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8D" w:rsidRPr="00906B73" w:rsidRDefault="00740D30" w:rsidP="00FE5D8D">
      <w:pPr>
        <w:spacing w:before="5640"/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bCs/>
          <w:spacing w:val="-4"/>
          <w:sz w:val="56"/>
          <w:szCs w:val="56"/>
        </w:rPr>
        <w:t>ТРЕБОВАНИЯ</w:t>
      </w:r>
    </w:p>
    <w:p w:rsidR="00FE5D8D" w:rsidRPr="00FE5D8D" w:rsidRDefault="00740D30" w:rsidP="00FE5D8D">
      <w:pPr>
        <w:spacing w:before="240"/>
        <w:jc w:val="center"/>
        <w:rPr>
          <w:sz w:val="36"/>
          <w:szCs w:val="36"/>
        </w:rPr>
      </w:pPr>
      <w:r>
        <w:rPr>
          <w:sz w:val="36"/>
          <w:szCs w:val="36"/>
        </w:rPr>
        <w:t>К</w:t>
      </w:r>
      <w:r w:rsidR="00FE5D8D" w:rsidRPr="00FE5D8D">
        <w:rPr>
          <w:sz w:val="36"/>
          <w:szCs w:val="36"/>
        </w:rPr>
        <w:t xml:space="preserve"> СОСТАВУ И ПРАВИЛАМ ОФОРМЛЕНИЯ ПРЕДСТАВЛЯЕМЫХ НА ГОСУДАРСТВЕННУЮ ЭКСПЕРТИЗУ МАТЕРИАЛОВ ПО ПОДСЧЕТУ ЗАПАСОВ НЕФТИ И ГОРЮЧИХ ГАЗОВ</w:t>
      </w:r>
    </w:p>
    <w:p w:rsidR="00226DEA" w:rsidRPr="00645686" w:rsidRDefault="00FE5D8D" w:rsidP="00FE5D8D">
      <w:pPr>
        <w:spacing w:line="360" w:lineRule="auto"/>
        <w:ind w:firstLine="720"/>
        <w:jc w:val="both"/>
      </w:pPr>
      <w:r>
        <w:br w:type="page"/>
      </w:r>
      <w:r w:rsidR="00740D30">
        <w:lastRenderedPageBreak/>
        <w:t>Требования к</w:t>
      </w:r>
      <w:r w:rsidR="00226DEA" w:rsidRPr="00226DEA">
        <w:t xml:space="preserve"> составу и правилам оформления представляемых на государственную экспе</w:t>
      </w:r>
      <w:r w:rsidR="00226DEA" w:rsidRPr="00226DEA">
        <w:t>р</w:t>
      </w:r>
      <w:r w:rsidR="00226DEA" w:rsidRPr="00226DEA">
        <w:t>тизу материалов по подсчету запасов нефти и горючих газов</w:t>
      </w:r>
      <w:r w:rsidR="00226DEA" w:rsidRPr="00645686">
        <w:rPr>
          <w:spacing w:val="-1"/>
        </w:rPr>
        <w:t xml:space="preserve"> </w:t>
      </w:r>
      <w:r w:rsidR="00226DEA" w:rsidRPr="00645686">
        <w:t>разработаны Федеральным госуда</w:t>
      </w:r>
      <w:r w:rsidR="00226DEA" w:rsidRPr="00645686">
        <w:t>р</w:t>
      </w:r>
      <w:r w:rsidR="00226DEA" w:rsidRPr="00645686">
        <w:t>ственным учреждением «Государственной комиссией по запасам полезных и</w:t>
      </w:r>
      <w:r w:rsidR="00226DEA" w:rsidRPr="00645686">
        <w:t>с</w:t>
      </w:r>
      <w:r w:rsidR="00226DEA" w:rsidRPr="00645686">
        <w:t>копаемых» (ФГУ «ГКЗ») за счет средств федерального бюджета по заказу Министерства природных ресурсов Ро</w:t>
      </w:r>
      <w:r w:rsidR="00226DEA" w:rsidRPr="00645686">
        <w:t>с</w:t>
      </w:r>
      <w:r w:rsidR="00226DEA" w:rsidRPr="00645686">
        <w:t>сийской Федерации и рекомендованы к использованию протоколом МПР России от 03.04.2007 №11-17/0044-пр, утвержденным Заместителем Министра природных ресурсов Российской Фед</w:t>
      </w:r>
      <w:r w:rsidR="00226DEA" w:rsidRPr="00645686">
        <w:t>е</w:t>
      </w:r>
      <w:r w:rsidR="00226DEA" w:rsidRPr="00645686">
        <w:t>рации А.И. Варлам</w:t>
      </w:r>
      <w:r w:rsidR="00226DEA" w:rsidRPr="00645686">
        <w:t>о</w:t>
      </w:r>
      <w:r w:rsidR="00226DEA" w:rsidRPr="00645686">
        <w:t>вым.</w:t>
      </w:r>
    </w:p>
    <w:p w:rsidR="00226DEA" w:rsidRPr="001A641C" w:rsidRDefault="00226DEA" w:rsidP="00226DEA">
      <w:pPr>
        <w:shd w:val="clear" w:color="auto" w:fill="FFFFFF"/>
        <w:spacing w:line="360" w:lineRule="auto"/>
        <w:ind w:firstLine="567"/>
        <w:jc w:val="both"/>
      </w:pPr>
      <w:r w:rsidRPr="00645686">
        <w:t>«</w:t>
      </w:r>
      <w:r w:rsidR="00740D30">
        <w:t>Требования</w:t>
      </w:r>
      <w:r w:rsidRPr="00645686">
        <w:t xml:space="preserve">…» </w:t>
      </w:r>
      <w:r w:rsidR="00405A28" w:rsidRPr="001A641C">
        <w:t>определяют перечень основных вопросов, которые дол</w:t>
      </w:r>
      <w:r w:rsidR="00405A28" w:rsidRPr="001A641C">
        <w:t>ж</w:t>
      </w:r>
      <w:r w:rsidR="00405A28" w:rsidRPr="001A641C">
        <w:t xml:space="preserve">ны быть освещены </w:t>
      </w:r>
      <w:r w:rsidRPr="001A641C">
        <w:t>в отчетах с подсчетам</w:t>
      </w:r>
      <w:r>
        <w:t>и</w:t>
      </w:r>
      <w:r w:rsidRPr="001A641C">
        <w:t xml:space="preserve"> запасов, представляемых на государственную экспертизу в ГКЗ, и предн</w:t>
      </w:r>
      <w:r w:rsidRPr="001A641C">
        <w:t>а</w:t>
      </w:r>
      <w:r w:rsidRPr="001A641C">
        <w:t>значены для использования всеми недропользователями и организациями, независимо от их в</w:t>
      </w:r>
      <w:r w:rsidRPr="001A641C">
        <w:t>е</w:t>
      </w:r>
      <w:r w:rsidRPr="001A641C">
        <w:t>домственной подчиненности и форм собственности, осуществляющи</w:t>
      </w:r>
      <w:r>
        <w:t>ми</w:t>
      </w:r>
      <w:r w:rsidRPr="001A641C">
        <w:t xml:space="preserve"> разведку, добычу и по</w:t>
      </w:r>
      <w:r w:rsidRPr="001A641C">
        <w:t>д</w:t>
      </w:r>
      <w:r w:rsidRPr="001A641C">
        <w:t>счет запасов м</w:t>
      </w:r>
      <w:r w:rsidRPr="001A641C">
        <w:t>е</w:t>
      </w:r>
      <w:r w:rsidRPr="001A641C">
        <w:t xml:space="preserve">сторождений нефти и горючих газов. </w:t>
      </w:r>
    </w:p>
    <w:p w:rsidR="00226DEA" w:rsidRPr="00645686" w:rsidRDefault="00226DEA" w:rsidP="00226DEA">
      <w:pPr>
        <w:spacing w:line="360" w:lineRule="auto"/>
        <w:ind w:firstLine="720"/>
        <w:jc w:val="both"/>
      </w:pPr>
      <w:r>
        <w:br w:type="page"/>
      </w:r>
    </w:p>
    <w:p w:rsidR="00226DEA" w:rsidRPr="00226DEA" w:rsidRDefault="00226DEA" w:rsidP="004D7DA0">
      <w:pPr>
        <w:jc w:val="center"/>
        <w:rPr>
          <w:b/>
        </w:rPr>
      </w:pPr>
    </w:p>
    <w:p w:rsidR="004D7DA0" w:rsidRPr="002F20BF" w:rsidRDefault="00740D30" w:rsidP="004D7DA0">
      <w:pPr>
        <w:jc w:val="center"/>
        <w:rPr>
          <w:b/>
        </w:rPr>
      </w:pPr>
      <w:r>
        <w:rPr>
          <w:b/>
        </w:rPr>
        <w:t>Требования</w:t>
      </w:r>
    </w:p>
    <w:p w:rsidR="004D7DA0" w:rsidRPr="002F20BF" w:rsidRDefault="00740D30" w:rsidP="004D7DA0">
      <w:pPr>
        <w:ind w:right="1461" w:firstLine="1440"/>
        <w:jc w:val="center"/>
        <w:rPr>
          <w:b/>
        </w:rPr>
      </w:pPr>
      <w:r>
        <w:rPr>
          <w:b/>
        </w:rPr>
        <w:t>к</w:t>
      </w:r>
      <w:r w:rsidR="00792D09" w:rsidRPr="002F20BF">
        <w:rPr>
          <w:b/>
        </w:rPr>
        <w:t xml:space="preserve"> </w:t>
      </w:r>
      <w:r w:rsidR="004D7DA0" w:rsidRPr="002F20BF">
        <w:rPr>
          <w:b/>
        </w:rPr>
        <w:t xml:space="preserve">составу и правилам оформления </w:t>
      </w:r>
    </w:p>
    <w:p w:rsidR="004D7DA0" w:rsidRPr="002F20BF" w:rsidRDefault="004D7DA0" w:rsidP="004D7DA0">
      <w:pPr>
        <w:ind w:right="1461" w:firstLine="1440"/>
        <w:jc w:val="center"/>
        <w:rPr>
          <w:b/>
        </w:rPr>
      </w:pPr>
      <w:r w:rsidRPr="002F20BF">
        <w:rPr>
          <w:b/>
        </w:rPr>
        <w:t>представляемых на государственную экспертизу</w:t>
      </w:r>
    </w:p>
    <w:p w:rsidR="004D7DA0" w:rsidRPr="002F20BF" w:rsidRDefault="004D7DA0" w:rsidP="004D7DA0">
      <w:pPr>
        <w:ind w:right="1461" w:firstLine="1440"/>
        <w:jc w:val="center"/>
        <w:rPr>
          <w:b/>
          <w:lang w:val="en-US"/>
        </w:rPr>
      </w:pPr>
      <w:r w:rsidRPr="002F20BF">
        <w:rPr>
          <w:b/>
        </w:rPr>
        <w:t xml:space="preserve"> материалов по подсчету запасов нефти и горючих газов</w:t>
      </w:r>
    </w:p>
    <w:p w:rsidR="004D7DA0" w:rsidRPr="002F20BF" w:rsidRDefault="004D7DA0" w:rsidP="004D7DA0">
      <w:pPr>
        <w:pStyle w:val="10"/>
        <w:tabs>
          <w:tab w:val="left" w:pos="4488"/>
          <w:tab w:val="left" w:pos="4675"/>
        </w:tabs>
        <w:spacing w:before="480" w:after="240"/>
        <w:ind w:right="107"/>
        <w:rPr>
          <w:bCs w:val="0"/>
        </w:rPr>
      </w:pPr>
      <w:bookmarkStart w:id="1" w:name="_Toc104969081"/>
      <w:bookmarkStart w:id="2" w:name="_Toc107055603"/>
      <w:bookmarkStart w:id="3" w:name="_Toc176249893"/>
      <w:r w:rsidRPr="002F20BF">
        <w:rPr>
          <w:bCs w:val="0"/>
        </w:rPr>
        <w:t>1. Общие требования</w:t>
      </w:r>
      <w:bookmarkEnd w:id="1"/>
      <w:bookmarkEnd w:id="2"/>
      <w:bookmarkEnd w:id="3"/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rPr>
          <w:b/>
        </w:rPr>
        <w:t>1.1.</w:t>
      </w:r>
      <w:r w:rsidRPr="002F20BF">
        <w:t xml:space="preserve"> В целях создания условий для рационального и комплексного использования недр, опр</w:t>
      </w:r>
      <w:r w:rsidRPr="002F20BF">
        <w:t>е</w:t>
      </w:r>
      <w:r w:rsidRPr="002F20BF">
        <w:t>деления платы за пользование недрами, выделения границ участков недр, предоставляемых в пользование, запасы нефти, газа, конденсата разведанных месторождений подлежат государстве</w:t>
      </w:r>
      <w:r w:rsidRPr="002F20BF">
        <w:t>н</w:t>
      </w:r>
      <w:r w:rsidRPr="002F20BF">
        <w:t>ной экспертизе, осуществляемой в соответствии с установленным законодательством п</w:t>
      </w:r>
      <w:r w:rsidRPr="002F20BF">
        <w:t>о</w:t>
      </w:r>
      <w:r w:rsidRPr="002F20BF">
        <w:t>рядком.</w:t>
      </w:r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rPr>
          <w:b/>
        </w:rPr>
        <w:t>1.2.</w:t>
      </w:r>
      <w:r w:rsidRPr="002F20BF">
        <w:t xml:space="preserve"> Положительное заключение органов государственной экспертизы о достоверности и экономической значимости разведанных запасов является основанием для постановки их на гос</w:t>
      </w:r>
      <w:r w:rsidRPr="002F20BF">
        <w:t>у</w:t>
      </w:r>
      <w:r w:rsidRPr="002F20BF">
        <w:t>дарственный учет и обязательным услов</w:t>
      </w:r>
      <w:r w:rsidRPr="002F20BF">
        <w:t>и</w:t>
      </w:r>
      <w:r w:rsidRPr="002F20BF">
        <w:t>ем начала промышленного освоения.</w:t>
      </w:r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rPr>
          <w:b/>
        </w:rPr>
        <w:t>1.3.</w:t>
      </w:r>
      <w:r w:rsidRPr="002F20BF">
        <w:t xml:space="preserve"> Государственная экспертиза может проводиться на любой стадии геологического изуч</w:t>
      </w:r>
      <w:r w:rsidRPr="002F20BF">
        <w:t>е</w:t>
      </w:r>
      <w:r w:rsidRPr="002F20BF">
        <w:t>ния месторождения при условии, если представляемые на экспертизу геологические матери</w:t>
      </w:r>
      <w:r w:rsidRPr="002F20BF">
        <w:t>а</w:t>
      </w:r>
      <w:r w:rsidRPr="002F20BF">
        <w:t>лы позволяют дать объективную оценку количества и качества запасов нефти, газа и конденс</w:t>
      </w:r>
      <w:r w:rsidRPr="002F20BF">
        <w:t>а</w:t>
      </w:r>
      <w:r w:rsidRPr="002F20BF">
        <w:t>та, их экономической значимости, горно-геологических, гидрогеологических, экологических и др</w:t>
      </w:r>
      <w:r w:rsidRPr="002F20BF">
        <w:t>у</w:t>
      </w:r>
      <w:r w:rsidRPr="002F20BF">
        <w:t>гих условий.</w:t>
      </w:r>
    </w:p>
    <w:p w:rsidR="004D7DA0" w:rsidRPr="002F20BF" w:rsidRDefault="004D7DA0" w:rsidP="004D7DA0">
      <w:pPr>
        <w:pStyle w:val="10"/>
        <w:tabs>
          <w:tab w:val="left" w:pos="8820"/>
        </w:tabs>
        <w:spacing w:before="480" w:after="240" w:line="360" w:lineRule="auto"/>
        <w:ind w:left="1440" w:right="1388" w:firstLine="340"/>
        <w:rPr>
          <w:bCs w:val="0"/>
        </w:rPr>
      </w:pPr>
      <w:bookmarkStart w:id="4" w:name="_Toc104969082"/>
      <w:bookmarkStart w:id="5" w:name="_Toc107055604"/>
      <w:bookmarkStart w:id="6" w:name="_Toc176249894"/>
      <w:r w:rsidRPr="002F20BF">
        <w:rPr>
          <w:bCs w:val="0"/>
        </w:rPr>
        <w:t>2. Содержание материалов</w:t>
      </w:r>
      <w:bookmarkEnd w:id="4"/>
      <w:bookmarkEnd w:id="5"/>
      <w:bookmarkEnd w:id="6"/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rPr>
          <w:b/>
        </w:rPr>
        <w:t xml:space="preserve">2.1. </w:t>
      </w:r>
      <w:r w:rsidRPr="002F20BF">
        <w:t>Материалы подсчета запасов должны содержать все данные, позволяющие провести проверку подсчета без личного участия авторов. Материалы подсчета запасов, выполненного с помощью компьютерных технологий, должны содержать все данные, позволяющие провести пр</w:t>
      </w:r>
      <w:r w:rsidRPr="002F20BF">
        <w:t>о</w:t>
      </w:r>
      <w:r w:rsidRPr="002F20BF">
        <w:t>верку его промежуточных и конечных результатов обычными мет</w:t>
      </w:r>
      <w:r w:rsidRPr="002F20BF">
        <w:t>о</w:t>
      </w:r>
      <w:r w:rsidRPr="002F20BF">
        <w:t>дами.</w:t>
      </w:r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rPr>
          <w:b/>
        </w:rPr>
        <w:t>2.2.</w:t>
      </w:r>
      <w:r w:rsidRPr="002F20BF">
        <w:t xml:space="preserve"> Материалы подсчета запасов включают текстовую часть, текстовые, табличные и граф</w:t>
      </w:r>
      <w:r w:rsidRPr="002F20BF">
        <w:t>и</w:t>
      </w:r>
      <w:r w:rsidRPr="002F20BF">
        <w:t>ческие приложения и документацию геологоразведочных, геофизических, гидрогеологических р</w:t>
      </w:r>
      <w:r w:rsidRPr="002F20BF">
        <w:t>а</w:t>
      </w:r>
      <w:r w:rsidRPr="002F20BF">
        <w:t>бот и исследования скважин, данные разработки и другие исходные сведения, необх</w:t>
      </w:r>
      <w:r w:rsidRPr="002F20BF">
        <w:t>о</w:t>
      </w:r>
      <w:r w:rsidRPr="002F20BF">
        <w:t xml:space="preserve">димые для подсчета запасов и проектирования разработки месторождений нефти и газа. </w:t>
      </w:r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rPr>
          <w:b/>
        </w:rPr>
        <w:t xml:space="preserve">2.3. </w:t>
      </w:r>
      <w:r w:rsidRPr="002F20BF">
        <w:t>Технико-экономическое обоснование является частью материалов подсчета запасов и представляется в виде отдельного тома. Технико-экономическое обоснование коэффициентов и</w:t>
      </w:r>
      <w:r w:rsidRPr="002F20BF">
        <w:t>з</w:t>
      </w:r>
      <w:r w:rsidRPr="002F20BF">
        <w:t>влечения нефти, конденсата и содержащихся в них компонентов (ТЭО КИН) должно соде</w:t>
      </w:r>
      <w:r w:rsidRPr="002F20BF">
        <w:t>р</w:t>
      </w:r>
      <w:r w:rsidRPr="002F20BF">
        <w:t>жать расчеты  коэффициентов извлечения, выполненные по методике, апробированной для данного района, повариантные расчеты систем разработки месторождения, обоснование рек</w:t>
      </w:r>
      <w:r w:rsidRPr="002F20BF">
        <w:t>о</w:t>
      </w:r>
      <w:r w:rsidRPr="002F20BF">
        <w:t>мендуемого варианта разработки, обеспечивающего наиболее полное извлечение нефти</w:t>
      </w:r>
      <w:r w:rsidR="00CA05A3" w:rsidRPr="002F20BF">
        <w:t>, конденсата</w:t>
      </w:r>
      <w:r w:rsidRPr="002F20BF">
        <w:t xml:space="preserve"> из недр с </w:t>
      </w:r>
      <w:r w:rsidRPr="002F20BF">
        <w:lastRenderedPageBreak/>
        <w:t>применением современных технических и технологических способов добычи при соблюдении требований законодательных актов по охране недр и окружающей ср</w:t>
      </w:r>
      <w:r w:rsidRPr="002F20BF">
        <w:t>е</w:t>
      </w:r>
      <w:r w:rsidRPr="002F20BF">
        <w:t>ды.</w:t>
      </w:r>
    </w:p>
    <w:p w:rsidR="004D7DA0" w:rsidRPr="002F20BF" w:rsidRDefault="004D7DA0" w:rsidP="004D7DA0">
      <w:pPr>
        <w:pStyle w:val="10"/>
        <w:tabs>
          <w:tab w:val="left" w:pos="4488"/>
          <w:tab w:val="left" w:pos="4675"/>
        </w:tabs>
        <w:spacing w:before="480" w:after="240"/>
        <w:ind w:right="107"/>
        <w:rPr>
          <w:bCs w:val="0"/>
        </w:rPr>
      </w:pPr>
      <w:bookmarkStart w:id="7" w:name="_Toc104969083"/>
      <w:bookmarkStart w:id="8" w:name="_Toc107055605"/>
      <w:bookmarkStart w:id="9" w:name="_Toc176249895"/>
      <w:r w:rsidRPr="002F20BF">
        <w:rPr>
          <w:bCs w:val="0"/>
        </w:rPr>
        <w:t>3. Текстовая часть</w:t>
      </w:r>
      <w:bookmarkEnd w:id="7"/>
      <w:bookmarkEnd w:id="8"/>
      <w:bookmarkEnd w:id="9"/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rPr>
          <w:b/>
        </w:rPr>
        <w:t>3.1.</w:t>
      </w:r>
      <w:r w:rsidRPr="002F20BF">
        <w:t xml:space="preserve"> Текст отчета рекомендуется излагать по следующей схеме:</w:t>
      </w:r>
    </w:p>
    <w:p w:rsidR="004D7DA0" w:rsidRPr="002F20BF" w:rsidRDefault="004D7DA0" w:rsidP="004D7DA0">
      <w:pPr>
        <w:numPr>
          <w:ilvl w:val="0"/>
          <w:numId w:val="5"/>
        </w:numPr>
        <w:spacing w:line="360" w:lineRule="auto"/>
        <w:jc w:val="both"/>
      </w:pPr>
      <w:r w:rsidRPr="002F20BF">
        <w:t>введение;</w:t>
      </w:r>
    </w:p>
    <w:p w:rsidR="004D7DA0" w:rsidRPr="002F20BF" w:rsidRDefault="004D7DA0" w:rsidP="004D7DA0">
      <w:pPr>
        <w:numPr>
          <w:ilvl w:val="0"/>
          <w:numId w:val="5"/>
        </w:numPr>
        <w:spacing w:line="360" w:lineRule="auto"/>
        <w:jc w:val="both"/>
      </w:pPr>
      <w:r w:rsidRPr="002F20BF">
        <w:t>общие сведения о районе работ и месторождении;</w:t>
      </w:r>
    </w:p>
    <w:p w:rsidR="004D7DA0" w:rsidRPr="002F20BF" w:rsidRDefault="004D7DA0" w:rsidP="004D7DA0">
      <w:pPr>
        <w:numPr>
          <w:ilvl w:val="0"/>
          <w:numId w:val="5"/>
        </w:numPr>
        <w:spacing w:line="360" w:lineRule="auto"/>
        <w:jc w:val="both"/>
      </w:pPr>
      <w:r w:rsidRPr="002F20BF">
        <w:t>геологическое строение района и месторождения;</w:t>
      </w:r>
    </w:p>
    <w:p w:rsidR="004D7DA0" w:rsidRPr="002F20BF" w:rsidRDefault="004D7DA0" w:rsidP="004D7DA0">
      <w:pPr>
        <w:numPr>
          <w:ilvl w:val="0"/>
          <w:numId w:val="5"/>
        </w:numPr>
        <w:spacing w:line="360" w:lineRule="auto"/>
        <w:jc w:val="both"/>
      </w:pPr>
      <w:r w:rsidRPr="002F20BF">
        <w:t>геологоразведочные работы;</w:t>
      </w:r>
    </w:p>
    <w:p w:rsidR="004D7DA0" w:rsidRPr="002F20BF" w:rsidRDefault="004D7DA0" w:rsidP="004D7DA0">
      <w:pPr>
        <w:numPr>
          <w:ilvl w:val="0"/>
          <w:numId w:val="5"/>
        </w:numPr>
        <w:spacing w:line="360" w:lineRule="auto"/>
        <w:jc w:val="both"/>
      </w:pPr>
      <w:r w:rsidRPr="002F20BF">
        <w:t>геофизические исследования скважин, методика и результаты интерпретации получе</w:t>
      </w:r>
      <w:r w:rsidRPr="002F20BF">
        <w:t>н</w:t>
      </w:r>
      <w:r w:rsidRPr="002F20BF">
        <w:t>ных данных;</w:t>
      </w:r>
    </w:p>
    <w:p w:rsidR="004D7DA0" w:rsidRPr="002F20BF" w:rsidRDefault="004D7DA0" w:rsidP="004D7DA0">
      <w:pPr>
        <w:numPr>
          <w:ilvl w:val="0"/>
          <w:numId w:val="5"/>
        </w:numPr>
        <w:spacing w:line="360" w:lineRule="auto"/>
        <w:jc w:val="both"/>
      </w:pPr>
      <w:r w:rsidRPr="002F20BF">
        <w:t>нефтегазоносность месторождения;</w:t>
      </w:r>
    </w:p>
    <w:p w:rsidR="004D7DA0" w:rsidRPr="002F20BF" w:rsidRDefault="004D7DA0" w:rsidP="004D7DA0">
      <w:pPr>
        <w:numPr>
          <w:ilvl w:val="0"/>
          <w:numId w:val="5"/>
        </w:numPr>
        <w:spacing w:line="360" w:lineRule="auto"/>
        <w:jc w:val="both"/>
      </w:pPr>
      <w:r w:rsidRPr="002F20BF">
        <w:t>гидрогеологические и геокриологические условия;</w:t>
      </w:r>
    </w:p>
    <w:p w:rsidR="004D7DA0" w:rsidRPr="002F20BF" w:rsidRDefault="004D7DA0" w:rsidP="004D7DA0">
      <w:pPr>
        <w:numPr>
          <w:ilvl w:val="0"/>
          <w:numId w:val="5"/>
        </w:numPr>
        <w:spacing w:line="360" w:lineRule="auto"/>
        <w:jc w:val="both"/>
      </w:pPr>
      <w:r w:rsidRPr="002F20BF">
        <w:t>физико-литологическая характеристика коллекторов продуктивных пластов и покр</w:t>
      </w:r>
      <w:r w:rsidRPr="002F20BF">
        <w:t>ы</w:t>
      </w:r>
      <w:r w:rsidRPr="002F20BF">
        <w:t>шек по результатам исследования керна;</w:t>
      </w:r>
    </w:p>
    <w:p w:rsidR="004D7DA0" w:rsidRPr="002F20BF" w:rsidRDefault="004D7DA0" w:rsidP="004D7DA0">
      <w:pPr>
        <w:numPr>
          <w:ilvl w:val="0"/>
          <w:numId w:val="5"/>
        </w:numPr>
        <w:spacing w:line="360" w:lineRule="auto"/>
        <w:jc w:val="both"/>
      </w:pPr>
      <w:r w:rsidRPr="002F20BF">
        <w:t>состав и свойства нефти, газа и конденсата, оценка промышленного значения их комп</w:t>
      </w:r>
      <w:r w:rsidRPr="002F20BF">
        <w:t>о</w:t>
      </w:r>
      <w:r w:rsidRPr="002F20BF">
        <w:t>нентов;</w:t>
      </w:r>
    </w:p>
    <w:p w:rsidR="004D7DA0" w:rsidRPr="002F20BF" w:rsidRDefault="004D7DA0" w:rsidP="004D7DA0">
      <w:pPr>
        <w:numPr>
          <w:ilvl w:val="0"/>
          <w:numId w:val="5"/>
        </w:numPr>
        <w:spacing w:line="360" w:lineRule="auto"/>
        <w:jc w:val="both"/>
      </w:pPr>
      <w:r w:rsidRPr="002F20BF">
        <w:t>сведения о разработке месторождения;</w:t>
      </w:r>
    </w:p>
    <w:p w:rsidR="004D7DA0" w:rsidRPr="002F20BF" w:rsidRDefault="004D7DA0" w:rsidP="004D7DA0">
      <w:pPr>
        <w:numPr>
          <w:ilvl w:val="0"/>
          <w:numId w:val="5"/>
        </w:numPr>
        <w:spacing w:line="360" w:lineRule="auto"/>
        <w:jc w:val="both"/>
      </w:pPr>
      <w:r w:rsidRPr="002F20BF">
        <w:t>обоснование подсчетных параметров и подсчет запасов нефти, газа, конденсата и соде</w:t>
      </w:r>
      <w:r w:rsidRPr="002F20BF">
        <w:t>р</w:t>
      </w:r>
      <w:r w:rsidRPr="002F20BF">
        <w:t>жащихся в них компонентов;</w:t>
      </w:r>
    </w:p>
    <w:p w:rsidR="004D7DA0" w:rsidRPr="002F20BF" w:rsidRDefault="004D7DA0" w:rsidP="004D7DA0">
      <w:pPr>
        <w:numPr>
          <w:ilvl w:val="0"/>
          <w:numId w:val="5"/>
        </w:numPr>
        <w:spacing w:line="360" w:lineRule="auto"/>
        <w:jc w:val="both"/>
      </w:pPr>
      <w:r w:rsidRPr="002F20BF">
        <w:t>сопоставление подсчитанных запасов с числящимися на государственном балансе зап</w:t>
      </w:r>
      <w:r w:rsidRPr="002F20BF">
        <w:t>а</w:t>
      </w:r>
      <w:r w:rsidRPr="002F20BF">
        <w:t>сов полезных ископаемых и с ранее утвержденными;</w:t>
      </w:r>
    </w:p>
    <w:p w:rsidR="004D7DA0" w:rsidRPr="002F20BF" w:rsidRDefault="004D7DA0" w:rsidP="004D7DA0">
      <w:pPr>
        <w:numPr>
          <w:ilvl w:val="0"/>
          <w:numId w:val="5"/>
        </w:numPr>
        <w:spacing w:line="360" w:lineRule="auto"/>
        <w:jc w:val="both"/>
      </w:pPr>
      <w:r w:rsidRPr="002F20BF">
        <w:t>мероприятия по охране недр и окружающей среды;</w:t>
      </w:r>
    </w:p>
    <w:p w:rsidR="004D7DA0" w:rsidRPr="002F20BF" w:rsidRDefault="004D7DA0" w:rsidP="004D7DA0">
      <w:pPr>
        <w:numPr>
          <w:ilvl w:val="0"/>
          <w:numId w:val="5"/>
        </w:numPr>
        <w:spacing w:line="360" w:lineRule="auto"/>
        <w:jc w:val="both"/>
      </w:pPr>
      <w:r w:rsidRPr="002F20BF">
        <w:t>обоснование подготовленности месторождения (залежи) для промышленного осво</w:t>
      </w:r>
      <w:r w:rsidRPr="002F20BF">
        <w:t>е</w:t>
      </w:r>
      <w:r w:rsidRPr="002F20BF">
        <w:t>ния;</w:t>
      </w:r>
    </w:p>
    <w:p w:rsidR="004D7DA0" w:rsidRPr="002F20BF" w:rsidRDefault="004D7DA0" w:rsidP="004D7DA0">
      <w:pPr>
        <w:numPr>
          <w:ilvl w:val="0"/>
          <w:numId w:val="5"/>
        </w:numPr>
        <w:spacing w:line="360" w:lineRule="auto"/>
        <w:jc w:val="both"/>
      </w:pPr>
      <w:r w:rsidRPr="002F20BF">
        <w:t>анализ качества и эффективность геологоразведочных работ;</w:t>
      </w:r>
    </w:p>
    <w:p w:rsidR="004D7DA0" w:rsidRPr="002F20BF" w:rsidRDefault="004D7DA0" w:rsidP="004D7DA0">
      <w:pPr>
        <w:numPr>
          <w:ilvl w:val="0"/>
          <w:numId w:val="5"/>
        </w:numPr>
        <w:spacing w:line="360" w:lineRule="auto"/>
        <w:jc w:val="both"/>
      </w:pPr>
      <w:r w:rsidRPr="002F20BF">
        <w:t>заключение;</w:t>
      </w:r>
    </w:p>
    <w:p w:rsidR="004D7DA0" w:rsidRPr="002F20BF" w:rsidRDefault="004D7DA0" w:rsidP="004D7DA0">
      <w:pPr>
        <w:numPr>
          <w:ilvl w:val="0"/>
          <w:numId w:val="5"/>
        </w:numPr>
        <w:spacing w:line="360" w:lineRule="auto"/>
        <w:jc w:val="both"/>
      </w:pPr>
      <w:r w:rsidRPr="002F20BF">
        <w:t>список использованных материалов.</w:t>
      </w:r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rPr>
          <w:b/>
        </w:rPr>
        <w:t>3.2.</w:t>
      </w:r>
      <w:r w:rsidRPr="002F20BF">
        <w:t xml:space="preserve"> Объем каждого из перечисленных разделов и полнота изложения отдельных полож</w:t>
      </w:r>
      <w:r w:rsidRPr="002F20BF">
        <w:t>е</w:t>
      </w:r>
      <w:r w:rsidRPr="002F20BF">
        <w:t>ний определяются авторами в зависимости от сложности геологического строения месторожд</w:t>
      </w:r>
      <w:r w:rsidRPr="002F20BF">
        <w:t>е</w:t>
      </w:r>
      <w:r w:rsidRPr="002F20BF">
        <w:t>ния, а также результатов проведенных геологоразведочных, научно-исследовательских работ и данных разработки. В каждом разделе прив</w:t>
      </w:r>
      <w:r w:rsidR="007730FC" w:rsidRPr="002F20BF">
        <w:t>одятся</w:t>
      </w:r>
      <w:r w:rsidRPr="002F20BF">
        <w:t xml:space="preserve"> краткие выводы о полноте полученных данных и степ</w:t>
      </w:r>
      <w:r w:rsidRPr="002F20BF">
        <w:t>е</w:t>
      </w:r>
      <w:r w:rsidRPr="002F20BF">
        <w:t>ни изученности вопроса.</w:t>
      </w:r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rPr>
          <w:b/>
        </w:rPr>
        <w:t xml:space="preserve">3.3. </w:t>
      </w:r>
      <w:r w:rsidRPr="002F20BF">
        <w:t>При повторном представлении материалов подсчета запасов приводятся объемы допо</w:t>
      </w:r>
      <w:r w:rsidRPr="002F20BF">
        <w:t>л</w:t>
      </w:r>
      <w:r w:rsidRPr="002F20BF">
        <w:t xml:space="preserve">нительно проведенных работ, дается подробное изложение их методики, а также оценка  качества, </w:t>
      </w:r>
      <w:r w:rsidRPr="002F20BF">
        <w:lastRenderedPageBreak/>
        <w:t>эффективности и результатов, обоснование изменений, внесенных в представления, полученные ранее при геолого-промышленной оценке месторождения. Сведения о месторо</w:t>
      </w:r>
      <w:r w:rsidRPr="002F20BF">
        <w:t>ж</w:t>
      </w:r>
      <w:r w:rsidRPr="002F20BF">
        <w:t>дении, оставшиеся без изменения, могут быть приведены в сокращенном виде со ссылкой на предыдущий отчет. По разрабатываемым месторождениям, на которых после предыдущего представления материалов геологоразведочные работы не проводились, разделы «Геологоразведо</w:t>
      </w:r>
      <w:r w:rsidRPr="002F20BF">
        <w:t>ч</w:t>
      </w:r>
      <w:r w:rsidRPr="002F20BF">
        <w:t>ные работы» и «Качество и эффективность геологоразведочных работ» исключаются. Объем текстовой части не должен превышать 150–200 страниц.</w:t>
      </w:r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t>Ниже приводится перечень основных вопросов, подлежащих освещению в соответству</w:t>
      </w:r>
      <w:r w:rsidRPr="002F20BF">
        <w:t>ю</w:t>
      </w:r>
      <w:r w:rsidRPr="002F20BF">
        <w:t>щих разделах отчета.</w:t>
      </w:r>
    </w:p>
    <w:p w:rsidR="004D7DA0" w:rsidRPr="002F20BF" w:rsidRDefault="004D7DA0" w:rsidP="004D7DA0">
      <w:pPr>
        <w:spacing w:line="360" w:lineRule="auto"/>
        <w:ind w:firstLine="567"/>
        <w:jc w:val="both"/>
        <w:rPr>
          <w:b/>
        </w:rPr>
      </w:pPr>
      <w:r w:rsidRPr="002F20BF">
        <w:rPr>
          <w:b/>
        </w:rPr>
        <w:t>3.4. Введение.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3.4.1.</w:t>
      </w:r>
      <w:r w:rsidRPr="002F20BF">
        <w:t xml:space="preserve"> Административное и географическое положение месторождения. Год открытия м</w:t>
      </w:r>
      <w:r w:rsidRPr="002F20BF">
        <w:t>е</w:t>
      </w:r>
      <w:r w:rsidRPr="002F20BF">
        <w:t>сторождения, для разрабатываемых месторождений – год ввода месторождения в разработку. Экон</w:t>
      </w:r>
      <w:r w:rsidRPr="002F20BF">
        <w:t>о</w:t>
      </w:r>
      <w:r w:rsidRPr="002F20BF">
        <w:t>мическая освоенность района месторождения: транспортные коммуникации, расстояния до ближайшей железнодорожной станции, порта, населенного пункта. Наличие в районе других ра</w:t>
      </w:r>
      <w:r w:rsidRPr="002F20BF">
        <w:t>з</w:t>
      </w:r>
      <w:r w:rsidRPr="002F20BF">
        <w:t>веданных или разрабатываемых месторождений, расстояние до действующего или строящ</w:t>
      </w:r>
      <w:r w:rsidRPr="002F20BF">
        <w:t>е</w:t>
      </w:r>
      <w:r w:rsidRPr="002F20BF">
        <w:t>гося нефте(газо-)провода.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3.4.2.</w:t>
      </w:r>
      <w:r w:rsidRPr="002F20BF">
        <w:t xml:space="preserve"> Информация о недропользователе и условиях недропользования, когда и кем в</w:t>
      </w:r>
      <w:r w:rsidRPr="002F20BF">
        <w:t>ы</w:t>
      </w:r>
      <w:r w:rsidRPr="002F20BF">
        <w:t xml:space="preserve">дана лицензия. Намечаемые сроки промышленного освоения месторождения (для </w:t>
      </w:r>
      <w:r w:rsidR="00E65C78" w:rsidRPr="002F20BF">
        <w:t>новых</w:t>
      </w:r>
      <w:r w:rsidRPr="002F20BF">
        <w:t xml:space="preserve"> разведанных м</w:t>
      </w:r>
      <w:r w:rsidRPr="002F20BF">
        <w:t>е</w:t>
      </w:r>
      <w:r w:rsidRPr="002F20BF">
        <w:t>сторождений).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3.4.3.</w:t>
      </w:r>
      <w:r w:rsidRPr="002F20BF">
        <w:t xml:space="preserve"> Даты и номера протоколов предыдущих рассмотрений материалов подсчета запасов органами государственной экспертизы, при отказе в утверждении – причины возврата матери</w:t>
      </w:r>
      <w:r w:rsidRPr="002F20BF">
        <w:t>а</w:t>
      </w:r>
      <w:r w:rsidRPr="002F20BF">
        <w:t>лов. Утвержденные запасы по категориям, накопленная добыча нефти, газа, конденсата на дату пред</w:t>
      </w:r>
      <w:r w:rsidRPr="002F20BF">
        <w:t>ы</w:t>
      </w:r>
      <w:r w:rsidRPr="002F20BF">
        <w:t>дущего подсчета. Сведения о выполнении рекомендаций  органов государственной экспертизы, данных при предыдущем ра</w:t>
      </w:r>
      <w:r w:rsidRPr="002F20BF">
        <w:t>с</w:t>
      </w:r>
      <w:r w:rsidRPr="002F20BF">
        <w:t>смотрении материалов.</w:t>
      </w:r>
    </w:p>
    <w:p w:rsidR="004D7DA0" w:rsidRPr="002F20BF" w:rsidRDefault="004D7DA0" w:rsidP="004D7DA0">
      <w:pPr>
        <w:spacing w:line="360" w:lineRule="auto"/>
        <w:ind w:firstLine="567"/>
        <w:jc w:val="both"/>
        <w:rPr>
          <w:b/>
        </w:rPr>
      </w:pPr>
      <w:r w:rsidRPr="002F20BF">
        <w:rPr>
          <w:b/>
        </w:rPr>
        <w:t>3.5. Общие сведения о районе работ и месторождении.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3.5.1.</w:t>
      </w:r>
      <w:r w:rsidRPr="002F20BF">
        <w:t xml:space="preserve"> Природно-климатические условия района и месторождения: среднемесячные, средн</w:t>
      </w:r>
      <w:r w:rsidRPr="002F20BF">
        <w:t>е</w:t>
      </w:r>
      <w:r w:rsidRPr="002F20BF">
        <w:t>годовые и экстремальные значения температуры, годовые и кратковременные максимальные су</w:t>
      </w:r>
      <w:r w:rsidRPr="002F20BF">
        <w:t>м</w:t>
      </w:r>
      <w:r w:rsidRPr="002F20BF">
        <w:t>мы осадков, преобладающее направление ветров и их сила, распределение и толщина сне</w:t>
      </w:r>
      <w:r w:rsidRPr="002F20BF">
        <w:t>ж</w:t>
      </w:r>
      <w:r w:rsidRPr="002F20BF">
        <w:t>ного покрова, глубина сезонного промерзания почвы; рельеф, гидрографическая сеть, заболоченность местности, растительность, характеристика имеющихся близ месторожд</w:t>
      </w:r>
      <w:r w:rsidRPr="002F20BF">
        <w:t>е</w:t>
      </w:r>
      <w:r w:rsidRPr="002F20BF">
        <w:t>ния или на его площади поверхностных водотоков, водоемов и возможность их использования для питьевого и технич</w:t>
      </w:r>
      <w:r w:rsidRPr="002F20BF">
        <w:t>е</w:t>
      </w:r>
      <w:r w:rsidRPr="002F20BF">
        <w:t>ского водоснабжения будущего предприятия по добыче нефти и газа; сейсмичность ра</w:t>
      </w:r>
      <w:r w:rsidRPr="002F20BF">
        <w:t>й</w:t>
      </w:r>
      <w:r w:rsidRPr="002F20BF">
        <w:t>она.</w:t>
      </w:r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t>Энергоснабжение района. Сведения о наличии в районе месторождения строительных мат</w:t>
      </w:r>
      <w:r w:rsidRPr="002F20BF">
        <w:t>е</w:t>
      </w:r>
      <w:r w:rsidRPr="002F20BF">
        <w:t>риалов.</w:t>
      </w:r>
    </w:p>
    <w:p w:rsidR="004D7DA0" w:rsidRPr="002F20BF" w:rsidRDefault="004D7DA0" w:rsidP="004D7DA0">
      <w:pPr>
        <w:spacing w:line="360" w:lineRule="auto"/>
        <w:ind w:firstLine="567"/>
        <w:jc w:val="both"/>
        <w:rPr>
          <w:b/>
        </w:rPr>
      </w:pPr>
      <w:r w:rsidRPr="002F20BF">
        <w:rPr>
          <w:b/>
        </w:rPr>
        <w:t>3.6. Геологическое строение района и месторождения.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lastRenderedPageBreak/>
        <w:t>3.6.1.</w:t>
      </w:r>
      <w:r w:rsidRPr="002F20BF">
        <w:t xml:space="preserve"> Краткие сведения о геологическом строении района. Положение месторождения в общей геологической структуре района. Принятая стратиграфическая схема. Краткое описание комплекса отложений, слагающих разрез месторождения, с указанием возраста, пространственн</w:t>
      </w:r>
      <w:r w:rsidRPr="002F20BF">
        <w:t>о</w:t>
      </w:r>
      <w:r w:rsidRPr="002F20BF">
        <w:t>го распространения стратиграфических единиц, их толщины и выде</w:t>
      </w:r>
      <w:r w:rsidRPr="002F20BF">
        <w:t>р</w:t>
      </w:r>
      <w:r w:rsidRPr="002F20BF">
        <w:t>жанности.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3.6.2.</w:t>
      </w:r>
      <w:r w:rsidRPr="002F20BF">
        <w:t xml:space="preserve"> Перечень продуктивных пластов и их индексация. Характеристика продуктивных пластов и пластов-флюидоупоров, разделяющих продуктивные пласты между  собой – пред</w:t>
      </w:r>
      <w:r w:rsidRPr="002F20BF">
        <w:t>е</w:t>
      </w:r>
      <w:r w:rsidRPr="002F20BF">
        <w:t>лы колебаний толщины с указанием ее средних и наиболее характерных величин. Оценка степени выдержанности толщины и строения продуктивного пласта. Общие пространственные закономе</w:t>
      </w:r>
      <w:r w:rsidRPr="002F20BF">
        <w:t>р</w:t>
      </w:r>
      <w:r w:rsidRPr="002F20BF">
        <w:t>ности в изменении толщины и строения пластов по площади, положение и размеры зон з</w:t>
      </w:r>
      <w:r w:rsidRPr="002F20BF">
        <w:t>а</w:t>
      </w:r>
      <w:r w:rsidRPr="002F20BF">
        <w:t>мещения и выклинивания.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3.6.3.</w:t>
      </w:r>
      <w:r w:rsidRPr="002F20BF">
        <w:t xml:space="preserve"> Основные сведения о характере тектоники месторождения: складчатые нарушения – типы, форма, размеры, направление осей складок, изменение углов падения пород на крыльях, структурные и возрастные взаимоотношения отложений; разрывные нарушения – элементы зал</w:t>
      </w:r>
      <w:r w:rsidRPr="002F20BF">
        <w:t>е</w:t>
      </w:r>
      <w:r w:rsidRPr="002F20BF">
        <w:t>гания, характер и амплитуда смещения. Закономерности проявления мелкоамплитудной наруше</w:t>
      </w:r>
      <w:r w:rsidRPr="002F20BF">
        <w:t>н</w:t>
      </w:r>
      <w:r w:rsidRPr="002F20BF">
        <w:t>ности. Влияние нарушений на морфологию и условия залегания нефтегазоносных пл</w:t>
      </w:r>
      <w:r w:rsidRPr="002F20BF">
        <w:t>а</w:t>
      </w:r>
      <w:r w:rsidRPr="002F20BF">
        <w:t xml:space="preserve">стов. 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3.6.4.</w:t>
      </w:r>
      <w:r w:rsidRPr="002F20BF">
        <w:t xml:space="preserve"> Подтверждаемость структурных построений обосновывается фактическими да</w:t>
      </w:r>
      <w:r w:rsidRPr="002F20BF">
        <w:t>н</w:t>
      </w:r>
      <w:r w:rsidRPr="002F20BF">
        <w:t>ными полевых геофизических исследований, структурного бурения, материалами, полученными в пр</w:t>
      </w:r>
      <w:r w:rsidRPr="002F20BF">
        <w:t>о</w:t>
      </w:r>
      <w:r w:rsidRPr="002F20BF">
        <w:t>цессе разведки, а для разрабатываемых месторождений – материалами разведки и разрабо</w:t>
      </w:r>
      <w:r w:rsidRPr="002F20BF">
        <w:t>т</w:t>
      </w:r>
      <w:r w:rsidRPr="002F20BF">
        <w:t>ки.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3.6.5.</w:t>
      </w:r>
      <w:r w:rsidRPr="002F20BF">
        <w:t xml:space="preserve"> Для разрабатываемых месторождений, запасы которых ранее утверждались</w:t>
      </w:r>
      <w:r w:rsidR="0097032C" w:rsidRPr="002F20BF">
        <w:t xml:space="preserve"> уполн</w:t>
      </w:r>
      <w:r w:rsidR="0097032C" w:rsidRPr="002F20BF">
        <w:t>о</w:t>
      </w:r>
      <w:r w:rsidR="0097032C" w:rsidRPr="002F20BF">
        <w:t>моченным экспертным органом</w:t>
      </w:r>
      <w:r w:rsidRPr="002F20BF">
        <w:t>, – сопоставление данных о строении месторождения по предыд</w:t>
      </w:r>
      <w:r w:rsidRPr="002F20BF">
        <w:t>у</w:t>
      </w:r>
      <w:r w:rsidRPr="002F20BF">
        <w:t>щим материалам с дополнительно полученными при доразведке и разработке, анализ выявленных расхождений, оценка достоверности данных предш</w:t>
      </w:r>
      <w:r w:rsidRPr="002F20BF">
        <w:t>е</w:t>
      </w:r>
      <w:r w:rsidRPr="002F20BF">
        <w:t>ствующих геологоразведочных работ.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3.6.6.</w:t>
      </w:r>
      <w:r w:rsidRPr="002F20BF">
        <w:t xml:space="preserve"> Для разрабатываемых месторождений, представления о геологическом строении к</w:t>
      </w:r>
      <w:r w:rsidRPr="002F20BF">
        <w:t>о</w:t>
      </w:r>
      <w:r w:rsidRPr="002F20BF">
        <w:t>торых не претерпели изменений, допускается приводить краткую геологическую характерист</w:t>
      </w:r>
      <w:r w:rsidRPr="002F20BF">
        <w:t>и</w:t>
      </w:r>
      <w:r w:rsidRPr="002F20BF">
        <w:t>ку со ссылкой на отчет, где эти сведения были приведены более полно.</w:t>
      </w:r>
    </w:p>
    <w:p w:rsidR="004D7DA0" w:rsidRPr="002F20BF" w:rsidRDefault="004D7DA0" w:rsidP="004D7DA0">
      <w:pPr>
        <w:spacing w:line="360" w:lineRule="auto"/>
        <w:ind w:firstLine="567"/>
        <w:jc w:val="both"/>
        <w:rPr>
          <w:b/>
        </w:rPr>
      </w:pPr>
      <w:r w:rsidRPr="002F20BF">
        <w:rPr>
          <w:b/>
        </w:rPr>
        <w:t>3.7. Геологоразведочные работы.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3.7.1.</w:t>
      </w:r>
      <w:r w:rsidRPr="002F20BF">
        <w:t xml:space="preserve"> Объем, достигнутая плотность сейсмопрофилей (на единицу площади, в соответс</w:t>
      </w:r>
      <w:r w:rsidRPr="002F20BF">
        <w:t>т</w:t>
      </w:r>
      <w:r w:rsidRPr="002F20BF">
        <w:t>вии со стадией ГРР), время проведения сейсмических исследований. Применяемые модификации се</w:t>
      </w:r>
      <w:r w:rsidRPr="002F20BF">
        <w:t>й</w:t>
      </w:r>
      <w:r w:rsidRPr="002F20BF">
        <w:t>сморазведки: сухопутная или морская, двухмерная (2Д), объемная (3Д, 4Д), многоволновая (МВС), высокоразр</w:t>
      </w:r>
      <w:r w:rsidRPr="002F20BF">
        <w:t>е</w:t>
      </w:r>
      <w:r w:rsidRPr="002F20BF">
        <w:t>шающая (ВРС).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3.7.2.</w:t>
      </w:r>
      <w:r w:rsidRPr="002F20BF">
        <w:t xml:space="preserve"> Технические и математические средства (системы) регистрации и обработки да</w:t>
      </w:r>
      <w:r w:rsidRPr="002F20BF">
        <w:t>н</w:t>
      </w:r>
      <w:r w:rsidRPr="002F20BF">
        <w:t>ных. Методика наблюдений и обработки. Результаты обработки: разрезы, горизонтальные и погор</w:t>
      </w:r>
      <w:r w:rsidRPr="002F20BF">
        <w:t>и</w:t>
      </w:r>
      <w:r w:rsidRPr="002F20BF">
        <w:t>зонтные сечения, объемные отображения. Комплексирование с ГИС (геофизическое иссл</w:t>
      </w:r>
      <w:r w:rsidRPr="002F20BF">
        <w:t>е</w:t>
      </w:r>
      <w:r w:rsidRPr="002F20BF">
        <w:t>дование скважин), сейсмокаротажем (СК, ВСП) и другими  геофизическими методами (электро-, грави-, магниторазведка, дистанц</w:t>
      </w:r>
      <w:r w:rsidRPr="002F20BF">
        <w:t>и</w:t>
      </w:r>
      <w:r w:rsidRPr="002F20BF">
        <w:t>онные методы и др.).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lastRenderedPageBreak/>
        <w:t>3.7.3.</w:t>
      </w:r>
      <w:r w:rsidRPr="002F20BF">
        <w:t xml:space="preserve"> Методика и результаты интегрированной (комплексной) геофизической и геологич</w:t>
      </w:r>
      <w:r w:rsidRPr="002F20BF">
        <w:t>е</w:t>
      </w:r>
      <w:r w:rsidRPr="002F20BF">
        <w:t>ской интерпретации данных: детальные геологические модели объектов, месторождений, з</w:t>
      </w:r>
      <w:r w:rsidRPr="002F20BF">
        <w:t>а</w:t>
      </w:r>
      <w:r w:rsidRPr="002F20BF">
        <w:t>лежей – структурные, литофациальные, емкостные. Основные элементы подсчетного плана и параметры – геометрия и контуры залежей, распределение емкостных свойств, корреляционно связанные с ГИС прогнозные проницаемость и нефтегазонасыщение. Оценка достигнутой точности подсче</w:t>
      </w:r>
      <w:r w:rsidRPr="002F20BF">
        <w:t>т</w:t>
      </w:r>
      <w:r w:rsidRPr="002F20BF">
        <w:t>ных параметров.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3.7.4.</w:t>
      </w:r>
      <w:r w:rsidRPr="002F20BF">
        <w:t xml:space="preserve"> Сведения о наличии или отсутствии проекта на проведение геологоразведочных р</w:t>
      </w:r>
      <w:r w:rsidRPr="002F20BF">
        <w:t>а</w:t>
      </w:r>
      <w:r w:rsidRPr="002F20BF">
        <w:t>бот. Обоснование системы разведки месторождения: количество и система размещения скв</w:t>
      </w:r>
      <w:r w:rsidRPr="002F20BF">
        <w:t>а</w:t>
      </w:r>
      <w:r w:rsidRPr="002F20BF">
        <w:t>жин на разных этапах, расстояния между скважинами; проектные нагрузки на скв</w:t>
      </w:r>
      <w:r w:rsidRPr="002F20BF">
        <w:t>а</w:t>
      </w:r>
      <w:r w:rsidRPr="002F20BF">
        <w:t>жины при отборе керна по всему разрезу и по продуктивным пластам, комплекс способов опробования пластов. Ц</w:t>
      </w:r>
      <w:r w:rsidRPr="002F20BF">
        <w:t>е</w:t>
      </w:r>
      <w:r w:rsidRPr="002F20BF">
        <w:t>левое назначение пробуренных скважин, их диаметр, конструкция, технология б</w:t>
      </w:r>
      <w:r w:rsidRPr="002F20BF">
        <w:t>у</w:t>
      </w:r>
      <w:r w:rsidRPr="002F20BF">
        <w:t>рения, глубина и техническое состояние. Данные о выносе керна по скважинам по всему разрезу и отдельно по продуктивным пластам; освещенность керном нефтегазонасыщенных инте</w:t>
      </w:r>
      <w:r w:rsidRPr="002F20BF">
        <w:t>р</w:t>
      </w:r>
      <w:r w:rsidRPr="002F20BF">
        <w:t>валов.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3.7.5.</w:t>
      </w:r>
      <w:r w:rsidRPr="002F20BF">
        <w:t xml:space="preserve"> Состояние фонда пробуренных скважин на дату подсчета запасов, количество ликв</w:t>
      </w:r>
      <w:r w:rsidRPr="002F20BF">
        <w:t>и</w:t>
      </w:r>
      <w:r w:rsidRPr="002F20BF">
        <w:t>дированных скважин и причины их ликвидации, число скважин, вскрывших проду</w:t>
      </w:r>
      <w:r w:rsidRPr="002F20BF">
        <w:t>к</w:t>
      </w:r>
      <w:r w:rsidRPr="002F20BF">
        <w:t>тивную часть разреза и законтурных. При повторном подсчете запасов – сведения о состоянии фонда всех пр</w:t>
      </w:r>
      <w:r w:rsidRPr="002F20BF">
        <w:t>о</w:t>
      </w:r>
      <w:r w:rsidRPr="002F20BF">
        <w:t>буренных скважин на дату подсчета запасов, анализ соответствия ранее принятой методики геол</w:t>
      </w:r>
      <w:r w:rsidRPr="002F20BF">
        <w:t>о</w:t>
      </w:r>
      <w:r w:rsidRPr="002F20BF">
        <w:t>горазведочных работ и системы размещения разведочных скважин геологическому строению м</w:t>
      </w:r>
      <w:r w:rsidRPr="002F20BF">
        <w:t>е</w:t>
      </w:r>
      <w:r w:rsidRPr="002F20BF">
        <w:t>сторождения.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3.7.6.</w:t>
      </w:r>
      <w:r w:rsidRPr="002F20BF">
        <w:t xml:space="preserve"> Методика и результаты опробования скважин, условия вскрытия пластов, условия вызова притоков, сведения об интенсификации притоков, продолжительность замеров притоков нефти и газа, производительность скважин, устойчивость дебитов при разных режимах, условия очистки забоя, пластовые и забойные давления, депрессии, газосодержание, содержание конденс</w:t>
      </w:r>
      <w:r w:rsidRPr="002F20BF">
        <w:t>а</w:t>
      </w:r>
      <w:r w:rsidRPr="002F20BF">
        <w:t>та и т. д. Использование пластоиспытателей и полученные результ</w:t>
      </w:r>
      <w:r w:rsidRPr="002F20BF">
        <w:t>а</w:t>
      </w:r>
      <w:r w:rsidRPr="002F20BF">
        <w:t>ты.</w:t>
      </w:r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t>Указать источники финансирования геологоразведочных работ (</w:t>
      </w:r>
      <w:r w:rsidR="00D410C6" w:rsidRPr="002F20BF">
        <w:t>воспроизводство минерал</w:t>
      </w:r>
      <w:r w:rsidR="00D410C6" w:rsidRPr="002F20BF">
        <w:t>ь</w:t>
      </w:r>
      <w:r w:rsidR="00D410C6" w:rsidRPr="002F20BF">
        <w:t xml:space="preserve">но-сырьевой базы </w:t>
      </w:r>
      <w:r w:rsidR="00FE445B" w:rsidRPr="002F20BF">
        <w:t>(</w:t>
      </w:r>
      <w:r w:rsidRPr="002F20BF">
        <w:t>ВМСБ</w:t>
      </w:r>
      <w:r w:rsidR="00FE445B" w:rsidRPr="002F20BF">
        <w:t>)</w:t>
      </w:r>
      <w:r w:rsidRPr="002F20BF">
        <w:t>, федеральный бюджет, бюджет субъекта Федерации, собственные средства недропользователя).</w:t>
      </w:r>
    </w:p>
    <w:p w:rsidR="004D7DA0" w:rsidRPr="002F20BF" w:rsidRDefault="004D7DA0" w:rsidP="004D7DA0">
      <w:pPr>
        <w:spacing w:line="360" w:lineRule="auto"/>
        <w:ind w:firstLine="567"/>
        <w:jc w:val="both"/>
        <w:rPr>
          <w:b/>
        </w:rPr>
      </w:pPr>
      <w:r w:rsidRPr="002F20BF">
        <w:rPr>
          <w:b/>
        </w:rPr>
        <w:t>3.8. Геофизические исследования скважин, методика и результаты интерпрет</w:t>
      </w:r>
      <w:r w:rsidRPr="002F20BF">
        <w:rPr>
          <w:b/>
        </w:rPr>
        <w:t>а</w:t>
      </w:r>
      <w:r w:rsidRPr="002F20BF">
        <w:rPr>
          <w:b/>
        </w:rPr>
        <w:t>ции</w:t>
      </w:r>
    </w:p>
    <w:p w:rsidR="004D7DA0" w:rsidRPr="002F20BF" w:rsidRDefault="004D7DA0" w:rsidP="004D7DA0">
      <w:pPr>
        <w:spacing w:line="360" w:lineRule="auto"/>
        <w:jc w:val="both"/>
      </w:pPr>
      <w:r w:rsidRPr="002F20BF">
        <w:rPr>
          <w:b/>
        </w:rPr>
        <w:t>пол</w:t>
      </w:r>
      <w:r w:rsidRPr="002F20BF">
        <w:rPr>
          <w:b/>
        </w:rPr>
        <w:t>у</w:t>
      </w:r>
      <w:r w:rsidRPr="002F20BF">
        <w:rPr>
          <w:b/>
        </w:rPr>
        <w:t>ченных данных.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3.8.1.</w:t>
      </w:r>
      <w:r w:rsidRPr="002F20BF">
        <w:t xml:space="preserve"> Объем проведенных ГИС. Для каждого подсчетного объекта – комплекс применя</w:t>
      </w:r>
      <w:r w:rsidRPr="002F20BF">
        <w:t>в</w:t>
      </w:r>
      <w:r w:rsidRPr="002F20BF">
        <w:t>шихся методов и его обоснование для различных групп скважин (поисково-разведочные, эксплу</w:t>
      </w:r>
      <w:r w:rsidRPr="002F20BF">
        <w:t>а</w:t>
      </w:r>
      <w:r w:rsidRPr="002F20BF">
        <w:t>тационные, горизонтальные и др.); перечень скважин каждой группы. Эффективность использов</w:t>
      </w:r>
      <w:r w:rsidRPr="002F20BF">
        <w:t>а</w:t>
      </w:r>
      <w:r w:rsidRPr="002F20BF">
        <w:t>ния комплекса. Техника проведения работ (типы и размеры зондов, масштабы и ск</w:t>
      </w:r>
      <w:r w:rsidRPr="002F20BF">
        <w:t>о</w:t>
      </w:r>
      <w:r w:rsidRPr="002F20BF">
        <w:t>рость записи кривых, физические свойства промывочной жидкости  и др.), их качество. Применяемая аппарат</w:t>
      </w:r>
      <w:r w:rsidRPr="002F20BF">
        <w:t>у</w:t>
      </w:r>
      <w:r w:rsidRPr="002F20BF">
        <w:t>ра.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lastRenderedPageBreak/>
        <w:t xml:space="preserve">3.8.2. </w:t>
      </w:r>
      <w:r w:rsidRPr="002F20BF">
        <w:t>Методика интерпретации полученных материалов ГИС. Принципы и критерии, п</w:t>
      </w:r>
      <w:r w:rsidRPr="002F20BF">
        <w:t>о</w:t>
      </w:r>
      <w:r w:rsidRPr="002F20BF">
        <w:t>ложенные в основу корреляции разреза, выделения коллекторов, оценки характера насыщенн</w:t>
      </w:r>
      <w:r w:rsidRPr="002F20BF">
        <w:t>о</w:t>
      </w:r>
      <w:r w:rsidRPr="002F20BF">
        <w:t>сти (нефть, газ, вода) с установлением межфлюидных контактов, коэффициентов пористости, нефтег</w:t>
      </w:r>
      <w:r w:rsidRPr="002F20BF">
        <w:t>а</w:t>
      </w:r>
      <w:r w:rsidRPr="002F20BF">
        <w:t>зонасыщенности, проницаемости. При использовании различных методик для разли</w:t>
      </w:r>
      <w:r w:rsidRPr="002F20BF">
        <w:t>ч</w:t>
      </w:r>
      <w:r w:rsidRPr="002F20BF">
        <w:t>ных объектов подсчета запасов, типов коллекторов, скважин и др. – привести таблицы результатов интерпрет</w:t>
      </w:r>
      <w:r w:rsidRPr="002F20BF">
        <w:t>а</w:t>
      </w:r>
      <w:r w:rsidRPr="002F20BF">
        <w:t>ции применяемой методики для каждого пластопересеч</w:t>
      </w:r>
      <w:r w:rsidRPr="002F20BF">
        <w:t>е</w:t>
      </w:r>
      <w:r w:rsidRPr="002F20BF">
        <w:t>ния.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3.8.3.</w:t>
      </w:r>
      <w:r w:rsidRPr="002F20BF">
        <w:t xml:space="preserve"> Обоснование достоверности результатов интерпретации. При выделении колле</w:t>
      </w:r>
      <w:r w:rsidRPr="002F20BF">
        <w:t>к</w:t>
      </w:r>
      <w:r w:rsidRPr="002F20BF">
        <w:t>торов – по данным поинтервальных опробований и гидродинамических исследований приборами на к</w:t>
      </w:r>
      <w:r w:rsidRPr="002F20BF">
        <w:t>а</w:t>
      </w:r>
      <w:r w:rsidRPr="002F20BF">
        <w:t>ротажном кабеле; при использовании для выделения коллекторов количественных критериев пр</w:t>
      </w:r>
      <w:r w:rsidRPr="002F20BF">
        <w:t>и</w:t>
      </w:r>
      <w:r w:rsidRPr="002F20BF">
        <w:t>водится их обоснование по данным выделения коллекторов в базовых скважинах по качестве</w:t>
      </w:r>
      <w:r w:rsidRPr="002F20BF">
        <w:t>н</w:t>
      </w:r>
      <w:r w:rsidRPr="002F20BF">
        <w:t>ным признакам с использованием стандартного и специального комплекса ГИС, а также петрофизич</w:t>
      </w:r>
      <w:r w:rsidRPr="002F20BF">
        <w:t>е</w:t>
      </w:r>
      <w:r w:rsidRPr="002F20BF">
        <w:t>ских исследований. При оценке характера насыщенности – по данным поинтервальных опробов</w:t>
      </w:r>
      <w:r w:rsidRPr="002F20BF">
        <w:t>а</w:t>
      </w:r>
      <w:r w:rsidRPr="002F20BF">
        <w:t>ний и гидродинамических исследований приборами на каротажном каб</w:t>
      </w:r>
      <w:r w:rsidRPr="002F20BF">
        <w:t>е</w:t>
      </w:r>
      <w:r w:rsidRPr="002F20BF">
        <w:t xml:space="preserve">ле, данным </w:t>
      </w:r>
      <w:r w:rsidR="00167011" w:rsidRPr="002F20BF">
        <w:t>геолого-технологически</w:t>
      </w:r>
      <w:r w:rsidR="00CA05A3" w:rsidRPr="002F20BF">
        <w:t>х</w:t>
      </w:r>
      <w:r w:rsidR="00167011" w:rsidRPr="002F20BF">
        <w:t xml:space="preserve"> исследовани</w:t>
      </w:r>
      <w:r w:rsidR="00CA05A3" w:rsidRPr="002F20BF">
        <w:t>й</w:t>
      </w:r>
      <w:r w:rsidR="00167011" w:rsidRPr="002F20BF">
        <w:t xml:space="preserve"> (</w:t>
      </w:r>
      <w:r w:rsidRPr="002F20BF">
        <w:t>ГТИ</w:t>
      </w:r>
      <w:r w:rsidR="00167011" w:rsidRPr="002F20BF">
        <w:t>)</w:t>
      </w:r>
      <w:r w:rsidRPr="002F20BF">
        <w:t>, описания керна, исследования керна с установлением кр</w:t>
      </w:r>
      <w:r w:rsidRPr="002F20BF">
        <w:t>и</w:t>
      </w:r>
      <w:r w:rsidRPr="002F20BF">
        <w:t>тических значений петрофизических параметров на границе вода – продукт. При определении п</w:t>
      </w:r>
      <w:r w:rsidRPr="002F20BF">
        <w:t>о</w:t>
      </w:r>
      <w:r w:rsidRPr="002F20BF">
        <w:t xml:space="preserve">ристости – путем сопоставления </w:t>
      </w:r>
      <w:r w:rsidR="00CA05A3" w:rsidRPr="002F20BF">
        <w:t>данных</w:t>
      </w:r>
      <w:r w:rsidRPr="002F20BF">
        <w:t xml:space="preserve"> прямых определений водонасыщенности по керну из скважин на безводной промывочной жидкости </w:t>
      </w:r>
      <w:r w:rsidR="00CA05A3" w:rsidRPr="002F20BF">
        <w:t>с</w:t>
      </w:r>
      <w:r w:rsidRPr="002F20BF">
        <w:t xml:space="preserve"> данными косвенных определений водонасыще</w:t>
      </w:r>
      <w:r w:rsidRPr="002F20BF">
        <w:t>н</w:t>
      </w:r>
      <w:r w:rsidRPr="002F20BF">
        <w:t>ности с учетом положения пласта над уровнем контакта вода – продукт. При определении прон</w:t>
      </w:r>
      <w:r w:rsidRPr="002F20BF">
        <w:t>и</w:t>
      </w:r>
      <w:r w:rsidRPr="002F20BF">
        <w:t>цаемости – путем сопоставления  данных по керну и гидродинамич</w:t>
      </w:r>
      <w:r w:rsidRPr="002F20BF">
        <w:t>е</w:t>
      </w:r>
      <w:r w:rsidRPr="002F20BF">
        <w:t>ских исследований.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 xml:space="preserve">3.8.4. </w:t>
      </w:r>
      <w:r w:rsidRPr="002F20BF">
        <w:t>Обоснование целесообразности изменения методики интерпретации и ее эффекти</w:t>
      </w:r>
      <w:r w:rsidRPr="002F20BF">
        <w:t>в</w:t>
      </w:r>
      <w:r w:rsidRPr="002F20BF">
        <w:t xml:space="preserve">ность – в случае повторного представления в </w:t>
      </w:r>
      <w:r w:rsidR="0097032C" w:rsidRPr="002F20BF">
        <w:t>уполномоченный экспертный орган</w:t>
      </w:r>
      <w:r w:rsidRPr="002F20BF">
        <w:t>; сопоставл</w:t>
      </w:r>
      <w:r w:rsidRPr="002F20BF">
        <w:t>е</w:t>
      </w:r>
      <w:r w:rsidRPr="002F20BF">
        <w:t>ние результатов определения подсчетных параметров по данным представляемого и предыдущего о</w:t>
      </w:r>
      <w:r w:rsidRPr="002F20BF">
        <w:t>т</w:t>
      </w:r>
      <w:r w:rsidRPr="002F20BF">
        <w:t>четов.</w:t>
      </w:r>
    </w:p>
    <w:p w:rsidR="004D7DA0" w:rsidRPr="002F20BF" w:rsidRDefault="004D7DA0" w:rsidP="004D7DA0">
      <w:pPr>
        <w:spacing w:line="360" w:lineRule="auto"/>
        <w:ind w:firstLine="540"/>
        <w:jc w:val="both"/>
      </w:pPr>
      <w:r w:rsidRPr="002F20BF">
        <w:t>В случаях переинтерпретации результатов ГИС, использованных ранее для подсчета зап</w:t>
      </w:r>
      <w:r w:rsidRPr="002F20BF">
        <w:t>а</w:t>
      </w:r>
      <w:r w:rsidRPr="002F20BF">
        <w:t>сов, – обоснование внесенных изменений.</w:t>
      </w:r>
    </w:p>
    <w:p w:rsidR="004D7DA0" w:rsidRPr="002F20BF" w:rsidRDefault="004D7DA0" w:rsidP="004D7DA0">
      <w:pPr>
        <w:spacing w:line="360" w:lineRule="auto"/>
        <w:ind w:firstLine="567"/>
        <w:jc w:val="both"/>
        <w:rPr>
          <w:b/>
        </w:rPr>
      </w:pPr>
      <w:r w:rsidRPr="002F20BF">
        <w:rPr>
          <w:b/>
        </w:rPr>
        <w:t>3.9. Нефтегазоносность месторождения.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3.9.1.</w:t>
      </w:r>
      <w:r w:rsidRPr="002F20BF">
        <w:t xml:space="preserve"> Краткие сведения о нефтегазоносности района. Характеристика нефтегазоносности вскрытого разреза, перечень пластов с промышленной продуктивностью, а также пластов с пре</w:t>
      </w:r>
      <w:r w:rsidRPr="002F20BF">
        <w:t>д</w:t>
      </w:r>
      <w:r w:rsidRPr="002F20BF">
        <w:t>полагаемой продуктивностью, обоснов</w:t>
      </w:r>
      <w:r w:rsidRPr="002F20BF">
        <w:t>а</w:t>
      </w:r>
      <w:r w:rsidRPr="002F20BF">
        <w:t>ние предполагаемой продуктивности.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3.9.2.</w:t>
      </w:r>
      <w:r w:rsidRPr="002F20BF">
        <w:t xml:space="preserve"> Характеристика каждой залежи: тип, размеры (длина, ширина, высота), абсолютные отметки межфлюидных контактов (ГНК, ГВК, ВНК) с их обоснованием, коэффициент доли ко</w:t>
      </w:r>
      <w:r w:rsidRPr="002F20BF">
        <w:t>л</w:t>
      </w:r>
      <w:r w:rsidRPr="002F20BF">
        <w:t>лекторов, расчлененность,  эффективная нефтегазонасыщенная толщина проду</w:t>
      </w:r>
      <w:r w:rsidRPr="002F20BF">
        <w:t>к</w:t>
      </w:r>
      <w:r w:rsidRPr="002F20BF">
        <w:t>тивного пласта (для трех последних параметров – пределы изменения в скважинах и средние значения) в пр</w:t>
      </w:r>
      <w:r w:rsidRPr="002F20BF">
        <w:t>е</w:t>
      </w:r>
      <w:r w:rsidRPr="002F20BF">
        <w:t>делах нефтяной, водонефтяной, газовой, газонефтяной и газоводяной зон и их изменение по площади и разрезу, доли этих зон в общем объеме залежи, естестве</w:t>
      </w:r>
      <w:r w:rsidRPr="002F20BF">
        <w:t>н</w:t>
      </w:r>
      <w:r w:rsidRPr="002F20BF">
        <w:t xml:space="preserve">ный режим. </w:t>
      </w:r>
    </w:p>
    <w:p w:rsidR="004D7DA0" w:rsidRPr="002F20BF" w:rsidRDefault="004D7DA0" w:rsidP="004D7DA0">
      <w:pPr>
        <w:spacing w:line="360" w:lineRule="auto"/>
        <w:ind w:firstLine="720"/>
        <w:jc w:val="both"/>
        <w:rPr>
          <w:b/>
          <w:i/>
        </w:rPr>
      </w:pPr>
      <w:r w:rsidRPr="002F20BF">
        <w:rPr>
          <w:b/>
          <w:i/>
        </w:rPr>
        <w:lastRenderedPageBreak/>
        <w:t>3.9.3.</w:t>
      </w:r>
      <w:r w:rsidRPr="002F20BF">
        <w:t xml:space="preserve"> Общее количество поисково-разведочных скважин, пробуренных в пределах зал</w:t>
      </w:r>
      <w:r w:rsidRPr="002F20BF">
        <w:t>е</w:t>
      </w:r>
      <w:r w:rsidRPr="002F20BF">
        <w:t>жи, количество испытанных скважин и объектов, в том числе давших промышленные притоки, с ук</w:t>
      </w:r>
      <w:r w:rsidRPr="002F20BF">
        <w:t>а</w:t>
      </w:r>
      <w:r w:rsidRPr="002F20BF">
        <w:t>занием пределов изменения дебитов. Год ввода в разработку. Общее количество эксплуатацио</w:t>
      </w:r>
      <w:r w:rsidRPr="002F20BF">
        <w:t>н</w:t>
      </w:r>
      <w:r w:rsidRPr="002F20BF">
        <w:t>ных скважин, в том числе добывающих, с указанием пределов изменения начальных и максимал</w:t>
      </w:r>
      <w:r w:rsidRPr="002F20BF">
        <w:t>ь</w:t>
      </w:r>
      <w:r w:rsidRPr="002F20BF">
        <w:t>ных дебитов.</w:t>
      </w:r>
      <w:r w:rsidRPr="002F20BF">
        <w:rPr>
          <w:b/>
          <w:i/>
        </w:rPr>
        <w:t xml:space="preserve"> </w:t>
      </w:r>
      <w:r w:rsidRPr="002F20BF">
        <w:t>Общее количество поисково-разведочных и эксплуатационных скважин, пер</w:t>
      </w:r>
      <w:r w:rsidRPr="002F20BF">
        <w:t>е</w:t>
      </w:r>
      <w:r w:rsidRPr="002F20BF">
        <w:t>секших межфлюидные контакты.</w:t>
      </w:r>
    </w:p>
    <w:p w:rsidR="004D7DA0" w:rsidRPr="002F20BF" w:rsidRDefault="004D7DA0" w:rsidP="004D7DA0">
      <w:pPr>
        <w:spacing w:line="360" w:lineRule="auto"/>
        <w:ind w:firstLine="720"/>
        <w:jc w:val="both"/>
        <w:rPr>
          <w:b/>
          <w:i/>
        </w:rPr>
      </w:pPr>
      <w:r w:rsidRPr="002F20BF">
        <w:rPr>
          <w:b/>
          <w:i/>
        </w:rPr>
        <w:t>3.9.4.</w:t>
      </w:r>
      <w:r w:rsidRPr="002F20BF">
        <w:t xml:space="preserve"> При наличии в продуктивном пласте в пределах месторождения нескольких зал</w:t>
      </w:r>
      <w:r w:rsidRPr="002F20BF">
        <w:t>е</w:t>
      </w:r>
      <w:r w:rsidRPr="002F20BF">
        <w:t>жей допускается представление перечисленных характеристик в табличной форме.</w:t>
      </w:r>
    </w:p>
    <w:p w:rsidR="004D7DA0" w:rsidRPr="002F20BF" w:rsidRDefault="004D7DA0" w:rsidP="004D7DA0">
      <w:pPr>
        <w:spacing w:line="360" w:lineRule="auto"/>
        <w:ind w:firstLine="567"/>
        <w:jc w:val="both"/>
        <w:rPr>
          <w:b/>
        </w:rPr>
      </w:pPr>
      <w:r w:rsidRPr="002F20BF">
        <w:rPr>
          <w:b/>
        </w:rPr>
        <w:t>3.10. Гидрогеологические и геокриологические условия.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3.10.1.</w:t>
      </w:r>
      <w:r w:rsidRPr="002F20BF">
        <w:t xml:space="preserve"> Объем, содержание и методика гидрогеологических исследований и наблюдений. Водоносные интервалы, опробованные в колонне и в открытом стволе пластоиспытателем и выд</w:t>
      </w:r>
      <w:r w:rsidRPr="002F20BF">
        <w:t>е</w:t>
      </w:r>
      <w:r w:rsidRPr="002F20BF">
        <w:t>ленные только по материалам ГИС. Количество водоносных объектов, отобранных по ним проб воды и растворенного в ней газа, данные анализов этих проб. Кривые восстановления пл</w:t>
      </w:r>
      <w:r w:rsidRPr="002F20BF">
        <w:t>а</w:t>
      </w:r>
      <w:r w:rsidRPr="002F20BF">
        <w:t>стового давления, прослеживания динамического уровня, результаты замеров устьевых давлений, деб</w:t>
      </w:r>
      <w:r w:rsidRPr="002F20BF">
        <w:t>и</w:t>
      </w:r>
      <w:r w:rsidRPr="002F20BF">
        <w:t>тов, температуры и т. д. При большом объеме данных они оформляются в виде таблиц. Оценка полн</w:t>
      </w:r>
      <w:r w:rsidRPr="002F20BF">
        <w:t>о</w:t>
      </w:r>
      <w:r w:rsidRPr="002F20BF">
        <w:t>ты и качества проведенных р</w:t>
      </w:r>
      <w:r w:rsidRPr="002F20BF">
        <w:t>а</w:t>
      </w:r>
      <w:r w:rsidRPr="002F20BF">
        <w:t>бот.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3.10.2.</w:t>
      </w:r>
      <w:r w:rsidRPr="002F20BF">
        <w:t xml:space="preserve"> Характеристика водоносных горизонтов: глубина их залегания, вещественный и гранулометрический состав, распространение и фациальная изменчивость водовмещающих п</w:t>
      </w:r>
      <w:r w:rsidRPr="002F20BF">
        <w:t>о</w:t>
      </w:r>
      <w:r w:rsidRPr="002F20BF">
        <w:t>род по площади и разрезу, фильтрационные и емкостные свойства водовмещающих пород, дебиты скважин и соответствующие им депрессии или уровни. Характеристика гидродинамической с</w:t>
      </w:r>
      <w:r w:rsidRPr="002F20BF">
        <w:t>и</w:t>
      </w:r>
      <w:r w:rsidRPr="002F20BF">
        <w:t>стемы: напоры вод по отдельным водоносным горизонтам, гидродинамическая связь гор</w:t>
      </w:r>
      <w:r w:rsidRPr="002F20BF">
        <w:t>и</w:t>
      </w:r>
      <w:r w:rsidRPr="002F20BF">
        <w:t>зонтов, их положение в гидродинамической системе района, данные о пластовом давлении в законтурной части залежи и приемистости скв</w:t>
      </w:r>
      <w:r w:rsidRPr="002F20BF">
        <w:t>а</w:t>
      </w:r>
      <w:r w:rsidRPr="002F20BF">
        <w:t>жин.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3.10.3.</w:t>
      </w:r>
      <w:r w:rsidRPr="002F20BF">
        <w:t xml:space="preserve"> Физические свойства и химический состав подземных вод (результаты специал</w:t>
      </w:r>
      <w:r w:rsidRPr="002F20BF">
        <w:t>ь</w:t>
      </w:r>
      <w:r w:rsidRPr="002F20BF">
        <w:t>ных исследований, включающих определение содержания растворенных газов и коэффициента сжим</w:t>
      </w:r>
      <w:r w:rsidRPr="002F20BF">
        <w:t>а</w:t>
      </w:r>
      <w:r w:rsidRPr="002F20BF">
        <w:t>емости), минерализация, жесткость, агрессивность по отношению к цементу и металлу. Содерж</w:t>
      </w:r>
      <w:r w:rsidRPr="002F20BF">
        <w:t>а</w:t>
      </w:r>
      <w:r w:rsidRPr="002F20BF">
        <w:t>ние в подземных водах йода, бора, брома и других полезных компонентов, оценка во</w:t>
      </w:r>
      <w:r w:rsidRPr="002F20BF">
        <w:t>з</w:t>
      </w:r>
      <w:r w:rsidRPr="002F20BF">
        <w:t>можности их промышленного извлечения и определение необходимости постановки в дальнейшем специал</w:t>
      </w:r>
      <w:r w:rsidRPr="002F20BF">
        <w:t>ь</w:t>
      </w:r>
      <w:r w:rsidRPr="002F20BF">
        <w:t>ных геологоразв</w:t>
      </w:r>
      <w:r w:rsidRPr="002F20BF">
        <w:t>е</w:t>
      </w:r>
      <w:r w:rsidRPr="002F20BF">
        <w:t xml:space="preserve">дочных работ. 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3.10.4.</w:t>
      </w:r>
      <w:r w:rsidRPr="002F20BF">
        <w:t xml:space="preserve"> Характеристика законтурной зоны продуктивных горизонтов по данным разве</w:t>
      </w:r>
      <w:r w:rsidRPr="002F20BF">
        <w:t>д</w:t>
      </w:r>
      <w:r w:rsidRPr="002F20BF">
        <w:t>ки: к какому комплексу принадлежит горизонт, химический и газовой состав вод, температура и пл</w:t>
      </w:r>
      <w:r w:rsidRPr="002F20BF">
        <w:t>а</w:t>
      </w:r>
      <w:r w:rsidRPr="002F20BF">
        <w:t>стовое давление на уровне ВНК или ГВК, физические свойства пластовой воды (рекоме</w:t>
      </w:r>
      <w:r w:rsidRPr="002F20BF">
        <w:t>н</w:t>
      </w:r>
      <w:r w:rsidRPr="002F20BF">
        <w:t>дуется использование результатов пьезометрических наблюдений). Возможный режим дренирования з</w:t>
      </w:r>
      <w:r w:rsidRPr="002F20BF">
        <w:t>а</w:t>
      </w:r>
      <w:r w:rsidRPr="002F20BF">
        <w:t>лежи.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lastRenderedPageBreak/>
        <w:t>3.10.5.</w:t>
      </w:r>
      <w:r w:rsidRPr="002F20BF">
        <w:t xml:space="preserve"> Заключение о возможности использования подземных вод в теплоэнергетических, бальнеологических и мелиоративных целях, для питьевого и технического водоснабж</w:t>
      </w:r>
      <w:r w:rsidRPr="002F20BF">
        <w:t>е</w:t>
      </w:r>
      <w:r w:rsidRPr="002F20BF">
        <w:t>ния.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3.10.6.</w:t>
      </w:r>
      <w:r w:rsidRPr="002F20BF">
        <w:t xml:space="preserve"> Наличие зон многолетнемерзлых пород, их распространение и глубина залегания, толщина и ее изменение по площади. Температура и ее распределение по разрезу. Результаты наблюдений по сезонному оттаиванию многолетнемерзлых пород. Возраст многолетнемерзлых пород, их гранулометрический и минеральный состав, содержание водорастворимых солей, с</w:t>
      </w:r>
      <w:r w:rsidRPr="002F20BF">
        <w:t>о</w:t>
      </w:r>
      <w:r w:rsidRPr="002F20BF">
        <w:t>держание и распределение в породах льда, объемная льдистость, макрольдистость, наличие погр</w:t>
      </w:r>
      <w:r w:rsidRPr="002F20BF">
        <w:t>е</w:t>
      </w:r>
      <w:r w:rsidRPr="002F20BF">
        <w:t>бенных пластовых льдов. Наличие межмерзлотных и подмерзлотных вод, их химический состав, дебиты, температура, агрессивность по отношению к цементу и металлу. Прогноз изменения ге</w:t>
      </w:r>
      <w:r w:rsidRPr="002F20BF">
        <w:t>о</w:t>
      </w:r>
      <w:r w:rsidRPr="002F20BF">
        <w:t>криологических условий в процессе разработки месторождения. Рекомендации по предупрежд</w:t>
      </w:r>
      <w:r w:rsidRPr="002F20BF">
        <w:t>е</w:t>
      </w:r>
      <w:r w:rsidRPr="002F20BF">
        <w:t>нию развития явлений, которые могут осложнить ход разрабо</w:t>
      </w:r>
      <w:r w:rsidRPr="002F20BF">
        <w:t>т</w:t>
      </w:r>
      <w:r w:rsidRPr="002F20BF">
        <w:t>ки месторождения.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3.10.7.</w:t>
      </w:r>
      <w:r w:rsidRPr="002F20BF">
        <w:t xml:space="preserve"> При наличии результатов специальных исследований, проведенных сторонними о</w:t>
      </w:r>
      <w:r w:rsidRPr="002F20BF">
        <w:t>р</w:t>
      </w:r>
      <w:r w:rsidRPr="002F20BF">
        <w:t>ганизациями, в разделе прив</w:t>
      </w:r>
      <w:r w:rsidR="007730FC" w:rsidRPr="002F20BF">
        <w:t>одятся</w:t>
      </w:r>
      <w:r w:rsidRPr="002F20BF">
        <w:t xml:space="preserve"> краткие выводы по данным этих исследований и освещ</w:t>
      </w:r>
      <w:r w:rsidR="007730FC" w:rsidRPr="002F20BF">
        <w:t>ается</w:t>
      </w:r>
      <w:r w:rsidRPr="002F20BF">
        <w:t xml:space="preserve"> степень их использования при изучении гидрогеологических и геокриологических особенностей месторожд</w:t>
      </w:r>
      <w:r w:rsidRPr="002F20BF">
        <w:t>е</w:t>
      </w:r>
      <w:r w:rsidRPr="002F20BF">
        <w:t>ния.</w:t>
      </w:r>
    </w:p>
    <w:p w:rsidR="004D7DA0" w:rsidRPr="002F20BF" w:rsidRDefault="004D7DA0" w:rsidP="004D7DA0">
      <w:pPr>
        <w:spacing w:line="360" w:lineRule="auto"/>
        <w:ind w:firstLine="567"/>
        <w:jc w:val="both"/>
        <w:rPr>
          <w:b/>
        </w:rPr>
      </w:pPr>
      <w:r w:rsidRPr="002F20BF">
        <w:rPr>
          <w:b/>
        </w:rPr>
        <w:t xml:space="preserve">3.11. Физико-литологическая характеристика коллекторов продуктивных пластов </w:t>
      </w:r>
    </w:p>
    <w:p w:rsidR="004D7DA0" w:rsidRPr="002F20BF" w:rsidRDefault="004D7DA0" w:rsidP="004D7DA0">
      <w:pPr>
        <w:spacing w:line="360" w:lineRule="auto"/>
        <w:jc w:val="both"/>
        <w:rPr>
          <w:b/>
        </w:rPr>
      </w:pPr>
      <w:r w:rsidRPr="002F20BF">
        <w:rPr>
          <w:b/>
        </w:rPr>
        <w:t>и п</w:t>
      </w:r>
      <w:r w:rsidRPr="002F20BF">
        <w:rPr>
          <w:b/>
        </w:rPr>
        <w:t>о</w:t>
      </w:r>
      <w:r w:rsidRPr="002F20BF">
        <w:rPr>
          <w:b/>
        </w:rPr>
        <w:t>крышек по результатам исследования керна.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3.11.1.</w:t>
      </w:r>
      <w:r w:rsidRPr="002F20BF">
        <w:t xml:space="preserve"> Анализ представительности кернового материала для оценки фильтрацио</w:t>
      </w:r>
      <w:r w:rsidRPr="002F20BF">
        <w:t>н</w:t>
      </w:r>
      <w:r w:rsidRPr="002F20BF">
        <w:t>но-емкостных свойств коллекторов подсчетных объектов. Сохранность керна.</w:t>
      </w:r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t>Методика и результаты привязки керна к разрезу.</w:t>
      </w:r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t>Организация и методика исследования керна, применяемая петрофизическая аппарат</w:t>
      </w:r>
      <w:r w:rsidRPr="002F20BF">
        <w:t>у</w:t>
      </w:r>
      <w:r w:rsidRPr="002F20BF">
        <w:t xml:space="preserve">ра. 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3.11.2.</w:t>
      </w:r>
      <w:r w:rsidRPr="002F20BF">
        <w:t xml:space="preserve"> По каждому продуктивному пласту для коллекторов: литологическая характерист</w:t>
      </w:r>
      <w:r w:rsidRPr="002F20BF">
        <w:t>и</w:t>
      </w:r>
      <w:r w:rsidRPr="002F20BF">
        <w:t>ка по данным литологического и петрофизического анализа; распределение емкостных и фильтр</w:t>
      </w:r>
      <w:r w:rsidRPr="002F20BF">
        <w:t>а</w:t>
      </w:r>
      <w:r w:rsidRPr="002F20BF">
        <w:t>ционных характеристик – открытая пористость, кавернозность, трещиноватость, ра</w:t>
      </w:r>
      <w:r w:rsidRPr="002F20BF">
        <w:t>с</w:t>
      </w:r>
      <w:r w:rsidRPr="002F20BF">
        <w:t>пределение пор по размерам, остаточная водо- и нефтенасыщенность по данным прямых и ко</w:t>
      </w:r>
      <w:r w:rsidRPr="002F20BF">
        <w:t>с</w:t>
      </w:r>
      <w:r w:rsidRPr="002F20BF">
        <w:t>венных методов исследования, гранулометрический состав (для терригенных пород), карбонатность, естестве</w:t>
      </w:r>
      <w:r w:rsidRPr="002F20BF">
        <w:t>н</w:t>
      </w:r>
      <w:r w:rsidRPr="002F20BF">
        <w:t>ная радиоактивность и др.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3.11.3.</w:t>
      </w:r>
      <w:r w:rsidRPr="002F20BF">
        <w:t xml:space="preserve"> Корреляционные связи между фильтрационно-емкостными характеристиками п</w:t>
      </w:r>
      <w:r w:rsidRPr="002F20BF">
        <w:t>о</w:t>
      </w:r>
      <w:r w:rsidRPr="002F20BF">
        <w:t>род-коллекторов; обоснование типов коллекторов. Характеристика смачиваемости. Методика и результаты обоснования численных значений фильтрационно-емкостных свойств на границе «коллектор – не</w:t>
      </w:r>
      <w:r w:rsidR="0097032C" w:rsidRPr="002F20BF">
        <w:t xml:space="preserve"> </w:t>
      </w:r>
      <w:r w:rsidRPr="002F20BF">
        <w:t>коллектор».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3.11.4.</w:t>
      </w:r>
      <w:r w:rsidRPr="002F20BF">
        <w:t xml:space="preserve"> Методика и результаты построения основных петрофизических связей, использу</w:t>
      </w:r>
      <w:r w:rsidRPr="002F20BF">
        <w:t>е</w:t>
      </w:r>
      <w:r w:rsidRPr="002F20BF">
        <w:t>мых для количественной интерпретации данных ГИС. Выбор представительной коллекции для этих построений. Обоснование возможности использования обобщенных по нескольким подсче</w:t>
      </w:r>
      <w:r w:rsidRPr="002F20BF">
        <w:t>т</w:t>
      </w:r>
      <w:r w:rsidRPr="002F20BF">
        <w:t>ным объектам петрофиз</w:t>
      </w:r>
      <w:r w:rsidRPr="002F20BF">
        <w:t>и</w:t>
      </w:r>
      <w:r w:rsidRPr="002F20BF">
        <w:t>ческих зависимостей.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lastRenderedPageBreak/>
        <w:t>3.11.5.</w:t>
      </w:r>
      <w:r w:rsidRPr="002F20BF">
        <w:t xml:space="preserve"> Методика и результаты формирования базовых пластопересечений для построения петрофизических связей типа «керн – ГИС» и обоснования достоверности определения подсче</w:t>
      </w:r>
      <w:r w:rsidRPr="002F20BF">
        <w:t>т</w:t>
      </w:r>
      <w:r w:rsidRPr="002F20BF">
        <w:t>ных параметров по данным ГИС.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3.11.6.</w:t>
      </w:r>
      <w:r w:rsidRPr="002F20BF">
        <w:t xml:space="preserve"> Характеристика литологических свойств пород-покрышек.</w:t>
      </w:r>
    </w:p>
    <w:p w:rsidR="004D7DA0" w:rsidRPr="002F20BF" w:rsidRDefault="004D7DA0" w:rsidP="004D7DA0">
      <w:pPr>
        <w:spacing w:line="360" w:lineRule="auto"/>
        <w:ind w:firstLine="567"/>
        <w:jc w:val="both"/>
        <w:rPr>
          <w:b/>
        </w:rPr>
      </w:pPr>
      <w:r w:rsidRPr="002F20BF">
        <w:rPr>
          <w:b/>
        </w:rPr>
        <w:t>3.12. Состав и свойства нефти, газа и конденсата, оценка промышленного значения их ко</w:t>
      </w:r>
      <w:r w:rsidRPr="002F20BF">
        <w:rPr>
          <w:b/>
        </w:rPr>
        <w:t>м</w:t>
      </w:r>
      <w:r w:rsidRPr="002F20BF">
        <w:rPr>
          <w:b/>
        </w:rPr>
        <w:t>понентов.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3.12.1.</w:t>
      </w:r>
      <w:r w:rsidRPr="002F20BF">
        <w:t xml:space="preserve"> Методика и условия отбора глубинных проб – глубина отбора, пластовое давл</w:t>
      </w:r>
      <w:r w:rsidRPr="002F20BF">
        <w:t>е</w:t>
      </w:r>
      <w:r w:rsidRPr="002F20BF">
        <w:t>ние, пластовая температура. Число и качество глубинных и отобранных на поверхности проб по пр</w:t>
      </w:r>
      <w:r w:rsidRPr="002F20BF">
        <w:t>о</w:t>
      </w:r>
      <w:r w:rsidRPr="002F20BF">
        <w:t>дуктивным пластам. Методы исследования и проводившая их организация. Обоснование полноты изученности состава и свойств нефти и газа по каждому пласту (залежи), площади и ра</w:t>
      </w:r>
      <w:r w:rsidRPr="002F20BF">
        <w:t>з</w:t>
      </w:r>
      <w:r w:rsidRPr="002F20BF">
        <w:t>резу.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3.12.2.</w:t>
      </w:r>
      <w:r w:rsidRPr="002F20BF">
        <w:t xml:space="preserve"> Физико-химическая характеристика нефти, газа и конденсата в пластовых и ста</w:t>
      </w:r>
      <w:r w:rsidRPr="002F20BF">
        <w:t>н</w:t>
      </w:r>
      <w:r w:rsidRPr="002F20BF">
        <w:t>дартных условиях: плотность, вязкость, газосодержание, объемный коэффициент, коэффициент сжимаемости, состав и др. Изменчивость отдельных показателей состава и свойств по площади з</w:t>
      </w:r>
      <w:r w:rsidRPr="002F20BF">
        <w:t>а</w:t>
      </w:r>
      <w:r w:rsidRPr="002F20BF">
        <w:t>лежи и разрезу и их средние значения по каждой залежи.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3.12.3.</w:t>
      </w:r>
      <w:r w:rsidRPr="002F20BF">
        <w:t xml:space="preserve"> Товарная характеристика нефти, конденсата и газа: фракционный состав, теплота сгорания, содержание серы, смол, асфальтенов, масел, парафина, воды, солей, механических пр</w:t>
      </w:r>
      <w:r w:rsidRPr="002F20BF">
        <w:t>и</w:t>
      </w:r>
      <w:r w:rsidRPr="002F20BF">
        <w:t>месей; отнесение нефти, газа и конденсата к соответствующим группам государственных станда</w:t>
      </w:r>
      <w:r w:rsidRPr="002F20BF">
        <w:t>р</w:t>
      </w:r>
      <w:r w:rsidRPr="002F20BF">
        <w:t>тов.</w:t>
      </w:r>
    </w:p>
    <w:p w:rsidR="004D7DA0" w:rsidRPr="002F20BF" w:rsidRDefault="004D7DA0" w:rsidP="004D7DA0">
      <w:pPr>
        <w:spacing w:line="360" w:lineRule="auto"/>
        <w:ind w:firstLine="567"/>
        <w:jc w:val="both"/>
        <w:rPr>
          <w:b/>
        </w:rPr>
      </w:pPr>
      <w:r w:rsidRPr="002F20BF">
        <w:rPr>
          <w:b/>
        </w:rPr>
        <w:t>3.13. Сведения о разработке месторождения.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3.13.1.</w:t>
      </w:r>
      <w:r w:rsidRPr="002F20BF">
        <w:t xml:space="preserve"> При вводе в пробную эксплуатацию отдельных разведочных скважин до оконч</w:t>
      </w:r>
      <w:r w:rsidRPr="002F20BF">
        <w:t>а</w:t>
      </w:r>
      <w:r w:rsidRPr="002F20BF">
        <w:t>ния разведки месторождения в материалах отчета приводятся следующие данные: количество скв</w:t>
      </w:r>
      <w:r w:rsidRPr="002F20BF">
        <w:t>а</w:t>
      </w:r>
      <w:r w:rsidRPr="002F20BF">
        <w:t>жин, находящихся в пробной эксплуатации; время работы каждой скважины; количество добытых нефти, газа, конденсата и воды по каждой скважине  и залежи; изменение депрессии и дебитов нефти и газа, пластовых давлений за время опытной эксплуатации отдельных скважин; резул</w:t>
      </w:r>
      <w:r w:rsidRPr="002F20BF">
        <w:t>ь</w:t>
      </w:r>
      <w:r w:rsidRPr="002F20BF">
        <w:t>таты обработки призабойных зон с целью интенсификации притока; величины потерь нефти, газа, ко</w:t>
      </w:r>
      <w:r w:rsidRPr="002F20BF">
        <w:t>н</w:t>
      </w:r>
      <w:r w:rsidRPr="002F20BF">
        <w:t>денсата и воды в процессе опробования и исследования скважин или их аварийного фонтаниров</w:t>
      </w:r>
      <w:r w:rsidRPr="002F20BF">
        <w:t>а</w:t>
      </w:r>
      <w:r w:rsidRPr="002F20BF">
        <w:t>ния. Для газовых залежей даются результаты отбора газа с учетом потерь, начал</w:t>
      </w:r>
      <w:r w:rsidRPr="002F20BF">
        <w:t>ь</w:t>
      </w:r>
      <w:r w:rsidRPr="002F20BF">
        <w:t>ные и текущие пластовые давления и другие данные, необходимые для подсчета запасов газа методом пад</w:t>
      </w:r>
      <w:r w:rsidRPr="002F20BF">
        <w:t>е</w:t>
      </w:r>
      <w:r w:rsidRPr="002F20BF">
        <w:t>ния давления.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3.13.2.</w:t>
      </w:r>
      <w:r w:rsidRPr="002F20BF">
        <w:t xml:space="preserve"> По разрабатываемым месторождениям приводятся: проектная и фактическая г</w:t>
      </w:r>
      <w:r w:rsidRPr="002F20BF">
        <w:t>о</w:t>
      </w:r>
      <w:r w:rsidRPr="002F20BF">
        <w:t>довая добыча по разрабатываемым пластам нефти или газа, суммарная добыча за время разработки нефти, газа, конденсата и воды; сведения о фактическом извлечении содержащихся в них комп</w:t>
      </w:r>
      <w:r w:rsidRPr="002F20BF">
        <w:t>о</w:t>
      </w:r>
      <w:r w:rsidRPr="002F20BF">
        <w:t>нентов при добыче и переработке сырья, анализ результатов разработки каждой залежи, характ</w:t>
      </w:r>
      <w:r w:rsidRPr="002F20BF">
        <w:t>е</w:t>
      </w:r>
      <w:r w:rsidRPr="002F20BF">
        <w:t>ристика системы разработки и соответствие ее проектным документам; изменения депрессий и деб</w:t>
      </w:r>
      <w:r w:rsidRPr="002F20BF">
        <w:t>и</w:t>
      </w:r>
      <w:r w:rsidRPr="002F20BF">
        <w:t xml:space="preserve">тов нефти, газа, конденсата и воды с начала разработки на дату подсчета запасов, изменения </w:t>
      </w:r>
      <w:r w:rsidRPr="002F20BF">
        <w:lastRenderedPageBreak/>
        <w:t>пластового давления и газосодержания, степени обводненности извлекаемой из недр продукции; количество закачиваемой воды и других агентов; депрессии на пласт, взаимовлияние скважин; м</w:t>
      </w:r>
      <w:r w:rsidRPr="002F20BF">
        <w:t>е</w:t>
      </w:r>
      <w:r w:rsidRPr="002F20BF">
        <w:t>тоды интенсификации добычи нефти, газа и конденсата и их эффекти</w:t>
      </w:r>
      <w:r w:rsidRPr="002F20BF">
        <w:t>в</w:t>
      </w:r>
      <w:r w:rsidRPr="002F20BF">
        <w:t>ность, методы повышения степени извлечения нефти и конденсата из недр, текущие коэффициенты извлечения нефти и ко</w:t>
      </w:r>
      <w:r w:rsidRPr="002F20BF">
        <w:t>н</w:t>
      </w:r>
      <w:r w:rsidRPr="002F20BF">
        <w:t>денсата; результаты замеров уровней жидкости в пьезометрич</w:t>
      </w:r>
      <w:r w:rsidRPr="002F20BF">
        <w:t>е</w:t>
      </w:r>
      <w:r w:rsidRPr="002F20BF">
        <w:t>ских скважинах.</w:t>
      </w:r>
    </w:p>
    <w:p w:rsidR="004D7DA0" w:rsidRPr="002F20BF" w:rsidRDefault="004D7DA0" w:rsidP="004D7DA0">
      <w:pPr>
        <w:spacing w:line="360" w:lineRule="auto"/>
        <w:ind w:firstLine="567"/>
        <w:jc w:val="both"/>
        <w:rPr>
          <w:b/>
        </w:rPr>
      </w:pPr>
      <w:r w:rsidRPr="002F20BF">
        <w:rPr>
          <w:b/>
        </w:rPr>
        <w:t>3.14. Обоснование подсчетных параметров и подсчет запасов нефти, газа, конденс</w:t>
      </w:r>
      <w:r w:rsidRPr="002F20BF">
        <w:rPr>
          <w:b/>
        </w:rPr>
        <w:t>а</w:t>
      </w:r>
      <w:r w:rsidRPr="002F20BF">
        <w:rPr>
          <w:b/>
        </w:rPr>
        <w:t>та и содержащихся в них компоне</w:t>
      </w:r>
      <w:r w:rsidRPr="002F20BF">
        <w:rPr>
          <w:b/>
        </w:rPr>
        <w:t>н</w:t>
      </w:r>
      <w:r w:rsidRPr="002F20BF">
        <w:rPr>
          <w:b/>
        </w:rPr>
        <w:t>тов.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3.14.1.</w:t>
      </w:r>
      <w:r w:rsidRPr="002F20BF">
        <w:t xml:space="preserve"> Обоснование принятого метода подсчета запасов и его соответствие особенностям ге</w:t>
      </w:r>
      <w:r w:rsidRPr="002F20BF">
        <w:t>о</w:t>
      </w:r>
      <w:r w:rsidRPr="002F20BF">
        <w:t>логического строения месторождения и степени его изученности.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 xml:space="preserve">3.14.2. </w:t>
      </w:r>
      <w:r w:rsidRPr="002F20BF">
        <w:t>Обоснование принятой для подсчета запасов геологической модели месторожд</w:t>
      </w:r>
      <w:r w:rsidRPr="002F20BF">
        <w:t>е</w:t>
      </w:r>
      <w:r w:rsidRPr="002F20BF">
        <w:t>ния. Обоснование принятых при подсчете принципов и общее описание способов геометризации зал</w:t>
      </w:r>
      <w:r w:rsidRPr="002F20BF">
        <w:t>е</w:t>
      </w:r>
      <w:r w:rsidRPr="002F20BF">
        <w:t>жей – интерполяционные программы, использованные для построения карт, программы коррел</w:t>
      </w:r>
      <w:r w:rsidRPr="002F20BF">
        <w:t>я</w:t>
      </w:r>
      <w:r w:rsidRPr="002F20BF">
        <w:t>ции разрезов и п</w:t>
      </w:r>
      <w:r w:rsidRPr="002F20BF">
        <w:t>о</w:t>
      </w:r>
      <w:r w:rsidRPr="002F20BF">
        <w:t>строения геологических разрезов и т. д.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3.14.3.</w:t>
      </w:r>
      <w:r w:rsidRPr="002F20BF">
        <w:t xml:space="preserve"> Обоснование принятых величин подсчетных параметров. Оценка представительн</w:t>
      </w:r>
      <w:r w:rsidRPr="002F20BF">
        <w:t>о</w:t>
      </w:r>
      <w:r w:rsidRPr="002F20BF">
        <w:t>сти результатов определения подсчетных параметров разными методами (по керну и ГИС) и обо</w:t>
      </w:r>
      <w:r w:rsidRPr="002F20BF">
        <w:t>с</w:t>
      </w:r>
      <w:r w:rsidRPr="002F20BF">
        <w:t>нование величин  граничных значений открытой пористости, проницаемости и эффективной нефтегазонасыщенности. При повторном подсчете запасов – сопоставление принятых подсчетных параметров с ранее утвержденными, анализ причин изменения подсчетных параметров с привед</w:t>
      </w:r>
      <w:r w:rsidRPr="002F20BF">
        <w:t>е</w:t>
      </w:r>
      <w:r w:rsidRPr="002F20BF">
        <w:t>нием конкретного фактического материала, обосновывающего изменение принятых в</w:t>
      </w:r>
      <w:r w:rsidRPr="002F20BF">
        <w:t>е</w:t>
      </w:r>
      <w:r w:rsidRPr="002F20BF">
        <w:t>личин.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3.14.4.</w:t>
      </w:r>
      <w:r w:rsidRPr="002F20BF">
        <w:t xml:space="preserve"> В случаях применения метода аналогии приводятся исходные данные, подтвержд</w:t>
      </w:r>
      <w:r w:rsidRPr="002F20BF">
        <w:t>а</w:t>
      </w:r>
      <w:r w:rsidRPr="002F20BF">
        <w:t>ющие правильность выбора параметров подсчета по аналогам (месторождениям, залежам) и дае</w:t>
      </w:r>
      <w:r w:rsidRPr="002F20BF">
        <w:t>т</w:t>
      </w:r>
      <w:r w:rsidRPr="002F20BF">
        <w:t>ся обоснование возможности переноса данных на оцениваемое месторожд</w:t>
      </w:r>
      <w:r w:rsidRPr="002F20BF">
        <w:t>е</w:t>
      </w:r>
      <w:r w:rsidRPr="002F20BF">
        <w:t>ние (залежь).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3.14.5.</w:t>
      </w:r>
      <w:r w:rsidRPr="002F20BF">
        <w:t xml:space="preserve"> При подсчете запасов нефти объемным методом по нефтяным объектам обоснов</w:t>
      </w:r>
      <w:r w:rsidRPr="002F20BF">
        <w:t>ы</w:t>
      </w:r>
      <w:r w:rsidRPr="002F20BF">
        <w:t>ваются и рассчитываются: площадь нефтеносности (в соответствии с принятыми полож</w:t>
      </w:r>
      <w:r w:rsidRPr="002F20BF">
        <w:t>е</w:t>
      </w:r>
      <w:r w:rsidRPr="002F20BF">
        <w:t>ниями ВНК и ГНК, линий выклинивания или замещения пород-коллекторов продуктивного пласта); э</w:t>
      </w:r>
      <w:r w:rsidRPr="002F20BF">
        <w:t>ф</w:t>
      </w:r>
      <w:r w:rsidRPr="002F20BF">
        <w:t>фективная нефтенасыщенная толщина и объем нефтенасыщенных пород; средний коэффициент открытой пористости (трещиноватости, кавернозности), средний коэффициент нефтенасыщенн</w:t>
      </w:r>
      <w:r w:rsidRPr="002F20BF">
        <w:t>о</w:t>
      </w:r>
      <w:r w:rsidRPr="002F20BF">
        <w:t>сти, средние значения плотности нефти, пересчетного коэффициента, газосодержания нефти в пластовых условиях. Сопоставляются средние значения пористости (трещиноватости, кавернозн</w:t>
      </w:r>
      <w:r w:rsidRPr="002F20BF">
        <w:t>о</w:t>
      </w:r>
      <w:r w:rsidRPr="002F20BF">
        <w:t>сти) и нефтенасыщенности, определенные разными м</w:t>
      </w:r>
      <w:r w:rsidRPr="002F20BF">
        <w:t>е</w:t>
      </w:r>
      <w:r w:rsidRPr="002F20BF">
        <w:t>тодами.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3.14.6.</w:t>
      </w:r>
      <w:r w:rsidRPr="002F20BF">
        <w:t xml:space="preserve"> При подсчете запасов объемным методом по газовым объектам обосновываются и рассчитываются: площадь газоносности (в соответствии с принятыми положениями ГВК или ГНК, линий выклинивания или замещения пород-коллекторов продуктивного пласта); эффективная  г</w:t>
      </w:r>
      <w:r w:rsidRPr="002F20BF">
        <w:t>а</w:t>
      </w:r>
      <w:r w:rsidRPr="002F20BF">
        <w:t>зонасыщенная толщина и объем газонасыщенных пород; средний коэффициент открытой пор</w:t>
      </w:r>
      <w:r w:rsidRPr="002F20BF">
        <w:t>и</w:t>
      </w:r>
      <w:r w:rsidRPr="002F20BF">
        <w:t>стости (трещиноватости, кавернозности), средний коэффициент газонасыщенн</w:t>
      </w:r>
      <w:r w:rsidRPr="002F20BF">
        <w:t>о</w:t>
      </w:r>
      <w:r w:rsidRPr="002F20BF">
        <w:t xml:space="preserve">сти; начальные и </w:t>
      </w:r>
      <w:r w:rsidRPr="002F20BF">
        <w:lastRenderedPageBreak/>
        <w:t>текущие пластовые давления с указанием условий их замеров, средние значения  давлений, п</w:t>
      </w:r>
      <w:r w:rsidRPr="002F20BF">
        <w:t>о</w:t>
      </w:r>
      <w:r w:rsidRPr="002F20BF">
        <w:t>правки на температуру и на отклонение от закона Бойля – Мариотта; среднее содержание конде</w:t>
      </w:r>
      <w:r w:rsidRPr="002F20BF">
        <w:t>н</w:t>
      </w:r>
      <w:r w:rsidRPr="002F20BF">
        <w:t>сата в газе.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3.14.7.</w:t>
      </w:r>
      <w:r w:rsidRPr="002F20BF">
        <w:t xml:space="preserve"> При подсчете запасов методом падения давления по разрабатываемым месторожд</w:t>
      </w:r>
      <w:r w:rsidRPr="002F20BF">
        <w:t>е</w:t>
      </w:r>
      <w:r w:rsidRPr="002F20BF">
        <w:t>ниям газа обосновываются и рассчитываются начальное и текущее положение ГВК; начальное пластовое давление и температура; газогидродинамическая связь залежей месторо</w:t>
      </w:r>
      <w:r w:rsidRPr="002F20BF">
        <w:t>ж</w:t>
      </w:r>
      <w:r w:rsidRPr="002F20BF">
        <w:t>дения; степень дренируемости отдельных частей залежи; режим работы залежи и о</w:t>
      </w:r>
      <w:r w:rsidRPr="002F20BF">
        <w:t>т</w:t>
      </w:r>
      <w:r w:rsidRPr="002F20BF">
        <w:t>дельных ее частей; динамика вторжения пластовой воды; потери или перетоки газа; величина отб</w:t>
      </w:r>
      <w:r w:rsidRPr="002F20BF">
        <w:t>о</w:t>
      </w:r>
      <w:r w:rsidRPr="002F20BF">
        <w:t>ра газа, конденсата и воды по скважинам и залежи.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3.14.8.</w:t>
      </w:r>
      <w:r w:rsidRPr="002F20BF">
        <w:t xml:space="preserve"> При подсчете запасов нефти и газа по разрабатываемым месторождениям методом материального баланса обосновываются режим работы залежи, характер ее разбуренности и эк</w:t>
      </w:r>
      <w:r w:rsidRPr="002F20BF">
        <w:t>с</w:t>
      </w:r>
      <w:r w:rsidRPr="002F20BF">
        <w:t>плуатационная характеристика; выбор расчетного варианта, объекта и дат подсчета; данные за п</w:t>
      </w:r>
      <w:r w:rsidRPr="002F20BF">
        <w:t>е</w:t>
      </w:r>
      <w:r w:rsidRPr="002F20BF">
        <w:t>риод с начала разработки на каждую дату подсчета (накопленная добыча нефти, ра</w:t>
      </w:r>
      <w:r w:rsidRPr="002F20BF">
        <w:t>с</w:t>
      </w:r>
      <w:r w:rsidRPr="002F20BF">
        <w:t>творенного газа, свободного газа, воды, общее количество закачанных в пласт воды и газа, количество в</w:t>
      </w:r>
      <w:r w:rsidRPr="002F20BF">
        <w:t>о</w:t>
      </w:r>
      <w:r w:rsidRPr="002F20BF">
        <w:t>шедшей в залежь пластовой воды); средние пластовые давления, пластовая температура; объе</w:t>
      </w:r>
      <w:r w:rsidRPr="002F20BF">
        <w:t>м</w:t>
      </w:r>
      <w:r w:rsidRPr="002F20BF">
        <w:t>ный коэффициенты пластовой нефти, коэффициент сжимаемости пластовой нефти, давление насыщения; начальная и текущая растворимость газа в нефти, объемный начальный и текущий коэффициент</w:t>
      </w:r>
      <w:r w:rsidR="00E65C78" w:rsidRPr="002F20BF">
        <w:t>ы</w:t>
      </w:r>
      <w:r w:rsidRPr="002F20BF">
        <w:t xml:space="preserve"> пластового газа; объемный коэффициент пластовой воды, коэффициент сжимаем</w:t>
      </w:r>
      <w:r w:rsidRPr="002F20BF">
        <w:t>о</w:t>
      </w:r>
      <w:r w:rsidRPr="002F20BF">
        <w:t>сти воды; коэффициент сжимаемости пород-коллекторов; отношение объема газовой шапки к объему нефтенасыщенной части залежи (для нефтегазовых залежей).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3.14.9.</w:t>
      </w:r>
      <w:r w:rsidRPr="002F20BF">
        <w:t xml:space="preserve"> Обоснование категорий запасов производится по каждому объекту подсчета зап</w:t>
      </w:r>
      <w:r w:rsidRPr="002F20BF">
        <w:t>а</w:t>
      </w:r>
      <w:r w:rsidRPr="002F20BF">
        <w:t xml:space="preserve">сов в соответствии с </w:t>
      </w:r>
      <w:r w:rsidR="00AC66CF" w:rsidRPr="002F20BF">
        <w:t>рекомендациями</w:t>
      </w:r>
      <w:r w:rsidRPr="002F20BF">
        <w:t xml:space="preserve"> по применению Классификации запасов и ресурсов нефти и г</w:t>
      </w:r>
      <w:r w:rsidRPr="002F20BF">
        <w:t>о</w:t>
      </w:r>
      <w:r w:rsidRPr="002F20BF">
        <w:t>рючих г</w:t>
      </w:r>
      <w:r w:rsidRPr="002F20BF">
        <w:t>а</w:t>
      </w:r>
      <w:r w:rsidRPr="002F20BF">
        <w:t>зов</w:t>
      </w:r>
      <w:r w:rsidR="00116553" w:rsidRPr="002F20BF">
        <w:t>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3.14.10.</w:t>
      </w:r>
      <w:r w:rsidRPr="002F20BF">
        <w:t xml:space="preserve"> Подсчет запасов нефти, газа, конденсата и содержащихся в них компонентов пр</w:t>
      </w:r>
      <w:r w:rsidRPr="002F20BF">
        <w:t>о</w:t>
      </w:r>
      <w:r w:rsidRPr="002F20BF">
        <w:t>изводится раздельно для газовой, нефтяной, газонефтяной, водонефтяной и газонефтевод</w:t>
      </w:r>
      <w:r w:rsidRPr="002F20BF">
        <w:t>я</w:t>
      </w:r>
      <w:r w:rsidRPr="002F20BF">
        <w:t>ной зон по типам коллекторов для каждой залежи и по месторождению в целом с обязательной оценкой перспектив всего мест</w:t>
      </w:r>
      <w:r w:rsidRPr="002F20BF">
        <w:t>о</w:t>
      </w:r>
      <w:r w:rsidRPr="002F20BF">
        <w:t>рождения.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3.14.11.</w:t>
      </w:r>
      <w:r w:rsidRPr="002F20BF">
        <w:t xml:space="preserve"> Запасы содержащихся в нефти и газе компонентов, имеющих промышленное зн</w:t>
      </w:r>
      <w:r w:rsidRPr="002F20BF">
        <w:t>а</w:t>
      </w:r>
      <w:r w:rsidRPr="002F20BF">
        <w:t>чение, подсчитываются в границах подсчета запасов не</w:t>
      </w:r>
      <w:r w:rsidRPr="002F20BF">
        <w:t>ф</w:t>
      </w:r>
      <w:r w:rsidRPr="002F20BF">
        <w:t>ти и газа.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3.14.12.</w:t>
      </w:r>
      <w:r w:rsidRPr="002F20BF">
        <w:t xml:space="preserve"> При подсчете запасов средние подсчетные значения измеряются в следующих в</w:t>
      </w:r>
      <w:r w:rsidRPr="002F20BF">
        <w:t>е</w:t>
      </w:r>
      <w:r w:rsidRPr="002F20BF">
        <w:t>личинах: толщина – в метрах; давление – в мегапаскалях с точностью до десятых долей ед</w:t>
      </w:r>
      <w:r w:rsidRPr="002F20BF">
        <w:t>и</w:t>
      </w:r>
      <w:r w:rsidRPr="002F20BF">
        <w:t>ницы; площадь – в тысячах квадратных метров; плотность нефти, конденсата и воды – в гра</w:t>
      </w:r>
      <w:r w:rsidRPr="002F20BF">
        <w:t>м</w:t>
      </w:r>
      <w:r w:rsidRPr="002F20BF">
        <w:t>мах на один кубический сантиметр, а газа – в килограммах на один кубический метр (с точн</w:t>
      </w:r>
      <w:r w:rsidRPr="002F20BF">
        <w:t>о</w:t>
      </w:r>
      <w:r w:rsidRPr="002F20BF">
        <w:t>стью до тысячных долей единицы); газосодержание</w:t>
      </w:r>
      <w:r w:rsidR="00CA05A3" w:rsidRPr="002F20BF">
        <w:t xml:space="preserve"> –</w:t>
      </w:r>
      <w:r w:rsidRPr="002F20BF">
        <w:t xml:space="preserve"> в кубических метрах на тонну; коэффициенты пористости и </w:t>
      </w:r>
      <w:r w:rsidRPr="002F20BF">
        <w:lastRenderedPageBreak/>
        <w:t xml:space="preserve">нефтегазонасыщенности </w:t>
      </w:r>
      <w:r w:rsidR="00AC66CF" w:rsidRPr="002F20BF">
        <w:t xml:space="preserve">– </w:t>
      </w:r>
      <w:r w:rsidRPr="002F20BF">
        <w:t>в долях единицы с округлением до сотых долей</w:t>
      </w:r>
      <w:r w:rsidR="00CA05A3" w:rsidRPr="002F20BF">
        <w:t>;</w:t>
      </w:r>
      <w:r w:rsidRPr="002F20BF">
        <w:t xml:space="preserve"> пересчетный коэфф</w:t>
      </w:r>
      <w:r w:rsidRPr="002F20BF">
        <w:t>и</w:t>
      </w:r>
      <w:r w:rsidRPr="002F20BF">
        <w:t>циент, поправки на свойства газа и температуру – в долях единицы с округлением до с</w:t>
      </w:r>
      <w:r w:rsidRPr="002F20BF">
        <w:t>о</w:t>
      </w:r>
      <w:r w:rsidRPr="002F20BF">
        <w:t>тых долей.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 xml:space="preserve">3.14.13. </w:t>
      </w:r>
      <w:r w:rsidRPr="002F20BF">
        <w:t>Запасы нефти, конденсата, этана, пропана, бутанов, серы и металлов подсчитыв</w:t>
      </w:r>
      <w:r w:rsidRPr="002F20BF">
        <w:t>а</w:t>
      </w:r>
      <w:r w:rsidRPr="002F20BF">
        <w:t xml:space="preserve">ются в тысячах тонн, газа </w:t>
      </w:r>
      <w:r w:rsidR="00AC66CF" w:rsidRPr="002F20BF">
        <w:t>– в миллионах кубических метров,</w:t>
      </w:r>
      <w:r w:rsidRPr="002F20BF">
        <w:t xml:space="preserve"> гелия и аргона – в тысячах кубич</w:t>
      </w:r>
      <w:r w:rsidRPr="002F20BF">
        <w:t>е</w:t>
      </w:r>
      <w:r w:rsidRPr="002F20BF">
        <w:t>ских метров.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3.14.14.</w:t>
      </w:r>
      <w:r w:rsidRPr="002F20BF">
        <w:t xml:space="preserve"> Параметры и результаты подсчета запасов даются в табличной форме. Дополн</w:t>
      </w:r>
      <w:r w:rsidRPr="002F20BF">
        <w:t>и</w:t>
      </w:r>
      <w:r w:rsidRPr="002F20BF">
        <w:t>тельно может быть представлена оценка точности выполненного подсчета запасов, а также вар</w:t>
      </w:r>
      <w:r w:rsidRPr="002F20BF">
        <w:t>и</w:t>
      </w:r>
      <w:r w:rsidRPr="002F20BF">
        <w:t>ант подсчета вероятностным методом.</w:t>
      </w:r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t>При использовании вероятностного метода обосновы</w:t>
      </w:r>
      <w:r w:rsidR="007730FC" w:rsidRPr="002F20BF">
        <w:t>ваются</w:t>
      </w:r>
      <w:r w:rsidRPr="002F20BF">
        <w:t xml:space="preserve"> вероятностные характеристики каждого подсчетного параметра: интервал изменения и функция распределения. Распределение вероятностей величины запасов  нефти и газа моделируется методом Монте-Карло по вероятнос</w:t>
      </w:r>
      <w:r w:rsidRPr="002F20BF">
        <w:t>т</w:t>
      </w:r>
      <w:r w:rsidRPr="002F20BF">
        <w:t xml:space="preserve">ным характеристикам каждого параметра. </w:t>
      </w:r>
    </w:p>
    <w:p w:rsidR="004D7DA0" w:rsidRPr="002F20BF" w:rsidRDefault="004D7DA0" w:rsidP="004D7DA0">
      <w:pPr>
        <w:spacing w:line="360" w:lineRule="auto"/>
        <w:ind w:firstLine="567"/>
        <w:jc w:val="both"/>
        <w:rPr>
          <w:b/>
        </w:rPr>
      </w:pPr>
      <w:r w:rsidRPr="002F20BF">
        <w:rPr>
          <w:b/>
        </w:rPr>
        <w:t>3.15. Сопоставление подсчит</w:t>
      </w:r>
      <w:r w:rsidR="00AC66CF" w:rsidRPr="002F20BF">
        <w:rPr>
          <w:b/>
        </w:rPr>
        <w:t>анных запасов с числящимися на г</w:t>
      </w:r>
      <w:r w:rsidRPr="002F20BF">
        <w:rPr>
          <w:b/>
        </w:rPr>
        <w:t>осударственном балансе зап</w:t>
      </w:r>
      <w:r w:rsidRPr="002F20BF">
        <w:rPr>
          <w:b/>
        </w:rPr>
        <w:t>а</w:t>
      </w:r>
      <w:r w:rsidRPr="002F20BF">
        <w:rPr>
          <w:b/>
        </w:rPr>
        <w:t>сов полезных ископаемых и с ранее утвержденными.</w:t>
      </w:r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t>3.15.1. При подсчете запасов приводится сопоставление подсчитанных запасов нефти, газа, конденсата и содержащихся в них компонентов с запасами, числящими на государственном б</w:t>
      </w:r>
      <w:r w:rsidRPr="002F20BF">
        <w:t>а</w:t>
      </w:r>
      <w:r w:rsidRPr="002F20BF">
        <w:t>лансе запасов полезных ископаемых с указанием пр</w:t>
      </w:r>
      <w:r w:rsidRPr="002F20BF">
        <w:t>и</w:t>
      </w:r>
      <w:r w:rsidRPr="002F20BF">
        <w:t xml:space="preserve">чин расхождений. </w:t>
      </w:r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t>3.15.2. При повторном подсчете проводится сопоставление вновь подсчитанных запасов нефти, газа, конденсата и содержащихся в них компонентов с запасами, ранее утвержденными о</w:t>
      </w:r>
      <w:r w:rsidRPr="002F20BF">
        <w:t>р</w:t>
      </w:r>
      <w:r w:rsidRPr="002F20BF">
        <w:t>ган</w:t>
      </w:r>
      <w:r w:rsidRPr="002F20BF">
        <w:t>а</w:t>
      </w:r>
      <w:r w:rsidRPr="002F20BF">
        <w:t>ми государственной экспертизы, с указанием причин расхождений.</w:t>
      </w:r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t>3.15.3. Сопоставление запасов приводится по каждой залежи и месторождению в целом ра</w:t>
      </w:r>
      <w:r w:rsidRPr="002F20BF">
        <w:t>з</w:t>
      </w:r>
      <w:r w:rsidRPr="002F20BF">
        <w:t>дельно по категориям.</w:t>
      </w:r>
    </w:p>
    <w:p w:rsidR="004D7DA0" w:rsidRPr="002F20BF" w:rsidRDefault="004D7DA0" w:rsidP="004D7DA0">
      <w:pPr>
        <w:spacing w:line="360" w:lineRule="auto"/>
        <w:ind w:firstLine="567"/>
        <w:jc w:val="both"/>
        <w:rPr>
          <w:b/>
        </w:rPr>
      </w:pPr>
      <w:r w:rsidRPr="002F20BF">
        <w:rPr>
          <w:b/>
        </w:rPr>
        <w:t xml:space="preserve">3.16. Мероприятия по охране недр и  окружающей среды. 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3.16.1.</w:t>
      </w:r>
      <w:r w:rsidRPr="002F20BF">
        <w:t xml:space="preserve"> Приводится характеристика  окружающей среды в районе месторождения. Оп</w:t>
      </w:r>
      <w:r w:rsidRPr="002F20BF">
        <w:t>и</w:t>
      </w:r>
      <w:r w:rsidRPr="002F20BF">
        <w:t>сание</w:t>
      </w:r>
      <w:r w:rsidRPr="002F20BF">
        <w:rPr>
          <w:b/>
        </w:rPr>
        <w:t xml:space="preserve"> </w:t>
      </w:r>
      <w:r w:rsidRPr="002F20BF">
        <w:t>современной эк</w:t>
      </w:r>
      <w:r w:rsidRPr="002F20BF">
        <w:t>о</w:t>
      </w:r>
      <w:r w:rsidRPr="002F20BF">
        <w:t>логической обстановки включает детальную характеристику: физико-географических и климатических условий района месторождения; почвы и растительности, ж</w:t>
      </w:r>
      <w:r w:rsidRPr="002F20BF">
        <w:t>и</w:t>
      </w:r>
      <w:r w:rsidRPr="002F20BF">
        <w:t>вотного мира, а также функции и ценность экос</w:t>
      </w:r>
      <w:r w:rsidRPr="002F20BF">
        <w:t>и</w:t>
      </w:r>
      <w:r w:rsidRPr="002F20BF">
        <w:t>стемы окружающей среды.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3.16.2.</w:t>
      </w:r>
      <w:r w:rsidRPr="002F20BF">
        <w:t xml:space="preserve"> Оценка влияния разработки месторождения на расположенные вблизи населенные пункты, заповедники, озера, реки, леса, поля и на залежи других полезных ископаемых, на тепл</w:t>
      </w:r>
      <w:r w:rsidRPr="002F20BF">
        <w:t>о</w:t>
      </w:r>
      <w:r w:rsidRPr="002F20BF">
        <w:t>вой режим в зонах многолетнемерзлых п</w:t>
      </w:r>
      <w:r w:rsidRPr="002F20BF">
        <w:t>о</w:t>
      </w:r>
      <w:r w:rsidRPr="002F20BF">
        <w:t>род.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3.16.3.</w:t>
      </w:r>
      <w:r w:rsidRPr="002F20BF">
        <w:t xml:space="preserve"> Необходимость и способы очистки попутно извлекаемых подземных вод для их о</w:t>
      </w:r>
      <w:r w:rsidRPr="002F20BF">
        <w:t>б</w:t>
      </w:r>
      <w:r w:rsidRPr="002F20BF">
        <w:t>ратной закачки в пласты или захоронения. Предлагаемые способы охраны от истощения или з</w:t>
      </w:r>
      <w:r w:rsidRPr="002F20BF">
        <w:t>а</w:t>
      </w:r>
      <w:r w:rsidRPr="002F20BF">
        <w:t>грязнения поверхностных водотоков и подземных вод, которые используются или могут быть и</w:t>
      </w:r>
      <w:r w:rsidRPr="002F20BF">
        <w:t>с</w:t>
      </w:r>
      <w:r w:rsidRPr="002F20BF">
        <w:t>пользованы для нужд народного хозяйства. В случае необходимости закачки попутно извл</w:t>
      </w:r>
      <w:r w:rsidRPr="002F20BF">
        <w:t>е</w:t>
      </w:r>
      <w:r w:rsidRPr="002F20BF">
        <w:t xml:space="preserve">каемых </w:t>
      </w:r>
      <w:r w:rsidRPr="002F20BF">
        <w:lastRenderedPageBreak/>
        <w:t>подземных вод в другие водоносные горизонты приводятся данные исследования, обосновыва</w:t>
      </w:r>
      <w:r w:rsidRPr="002F20BF">
        <w:t>ю</w:t>
      </w:r>
      <w:r w:rsidRPr="002F20BF">
        <w:t>щие возможность закачки.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3.16.4.</w:t>
      </w:r>
      <w:r w:rsidRPr="002F20BF">
        <w:t xml:space="preserve"> Предлагаемые способы охраны окружающей среды от вредных отходов при прим</w:t>
      </w:r>
      <w:r w:rsidRPr="002F20BF">
        <w:t>е</w:t>
      </w:r>
      <w:r w:rsidRPr="002F20BF">
        <w:t>нении новых методов воздействия на пласт (внутрипластовое горение, закачка кислот в пл</w:t>
      </w:r>
      <w:r w:rsidRPr="002F20BF">
        <w:t>а</w:t>
      </w:r>
      <w:r w:rsidRPr="002F20BF">
        <w:t>сты и др.).</w:t>
      </w:r>
    </w:p>
    <w:p w:rsidR="004D7DA0" w:rsidRPr="002F20BF" w:rsidRDefault="004D7DA0" w:rsidP="004D7DA0">
      <w:pPr>
        <w:spacing w:line="360" w:lineRule="auto"/>
        <w:ind w:firstLine="567"/>
        <w:jc w:val="both"/>
        <w:rPr>
          <w:b/>
        </w:rPr>
      </w:pPr>
      <w:r w:rsidRPr="002F20BF">
        <w:rPr>
          <w:b/>
        </w:rPr>
        <w:t xml:space="preserve">3.17. Обоснование подготовленности месторождения (залежи) для промышленного </w:t>
      </w:r>
    </w:p>
    <w:p w:rsidR="004D7DA0" w:rsidRPr="002F20BF" w:rsidRDefault="004D7DA0" w:rsidP="004D7DA0">
      <w:pPr>
        <w:spacing w:line="360" w:lineRule="auto"/>
        <w:jc w:val="both"/>
        <w:rPr>
          <w:b/>
        </w:rPr>
      </w:pPr>
      <w:r w:rsidRPr="002F20BF">
        <w:rPr>
          <w:b/>
        </w:rPr>
        <w:t>осво</w:t>
      </w:r>
      <w:r w:rsidRPr="002F20BF">
        <w:rPr>
          <w:b/>
        </w:rPr>
        <w:t>е</w:t>
      </w:r>
      <w:r w:rsidRPr="002F20BF">
        <w:rPr>
          <w:b/>
        </w:rPr>
        <w:t>ния.</w:t>
      </w:r>
    </w:p>
    <w:p w:rsidR="004D7DA0" w:rsidRPr="00663D6C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3.17.1.</w:t>
      </w:r>
      <w:r w:rsidRPr="002F20BF">
        <w:t xml:space="preserve"> Выполнение требований к изученности геологического строения месторождения в отношении положения в разрезе, типа и геометрии залежей, определения  закономерностей изм</w:t>
      </w:r>
      <w:r w:rsidRPr="002F20BF">
        <w:t>е</w:t>
      </w:r>
      <w:r w:rsidRPr="002F20BF">
        <w:t>нения количественных и качественных характеристик продуктивных пластов (залежей), состава и свойств нефти, газа, конденсата и содержащихся в них компонентов, гидрогеологич</w:t>
      </w:r>
      <w:r w:rsidRPr="002F20BF">
        <w:t>е</w:t>
      </w:r>
      <w:r w:rsidRPr="002F20BF">
        <w:t>ских, горно-геологических, геокриологических и других природных условий разработки месторождения, а также соблюдение других условий отнесения месторождения к подготовленным к промышленн</w:t>
      </w:r>
      <w:r w:rsidRPr="002F20BF">
        <w:t>о</w:t>
      </w:r>
      <w:r w:rsidRPr="002F20BF">
        <w:t xml:space="preserve">му освоению, изложенных в </w:t>
      </w:r>
      <w:r w:rsidR="00663D6C" w:rsidRPr="00E41AA6">
        <w:t>«</w:t>
      </w:r>
      <w:r w:rsidR="00663D6C">
        <w:t>Классификациии запасов</w:t>
      </w:r>
      <w:r w:rsidR="00663D6C" w:rsidRPr="00E41AA6">
        <w:t xml:space="preserve"> и прогнозных р</w:t>
      </w:r>
      <w:r w:rsidR="00663D6C">
        <w:t xml:space="preserve">есурсов нефти и горючих газов», </w:t>
      </w:r>
      <w:r w:rsidR="00663D6C" w:rsidRPr="00FF0DE1">
        <w:t>утвержденной приказом МПР России от 0</w:t>
      </w:r>
      <w:r w:rsidR="00663D6C">
        <w:t>1</w:t>
      </w:r>
      <w:r w:rsidR="00663D6C" w:rsidRPr="00FF0DE1">
        <w:t>.</w:t>
      </w:r>
      <w:r w:rsidR="00663D6C">
        <w:t>11</w:t>
      </w:r>
      <w:r w:rsidR="00663D6C" w:rsidRPr="00FF0DE1">
        <w:t>.200</w:t>
      </w:r>
      <w:r w:rsidR="00663D6C">
        <w:t>5</w:t>
      </w:r>
      <w:r w:rsidR="00663D6C" w:rsidRPr="00FF0DE1">
        <w:t xml:space="preserve"> г</w:t>
      </w:r>
      <w:r w:rsidR="00663D6C">
        <w:t>.</w:t>
      </w:r>
      <w:r w:rsidR="00663D6C" w:rsidRPr="00E41AA6">
        <w:t xml:space="preserve"> </w:t>
      </w:r>
      <w:r w:rsidR="00663D6C" w:rsidRPr="00FF0DE1">
        <w:t xml:space="preserve">№ </w:t>
      </w:r>
      <w:r w:rsidR="00663D6C">
        <w:t>2</w:t>
      </w:r>
      <w:r w:rsidR="00663D6C" w:rsidRPr="00663D6C">
        <w:t>98.</w:t>
      </w:r>
    </w:p>
    <w:p w:rsidR="004D7DA0" w:rsidRPr="002F20BF" w:rsidRDefault="004D7DA0" w:rsidP="004D7DA0">
      <w:pPr>
        <w:spacing w:line="360" w:lineRule="auto"/>
        <w:ind w:firstLine="567"/>
        <w:jc w:val="both"/>
        <w:rPr>
          <w:b/>
        </w:rPr>
      </w:pPr>
      <w:r w:rsidRPr="002F20BF">
        <w:rPr>
          <w:b/>
        </w:rPr>
        <w:t>3.18. Анализ качества и эффективность геологоразведочных р</w:t>
      </w:r>
      <w:r w:rsidRPr="002F20BF">
        <w:rPr>
          <w:b/>
        </w:rPr>
        <w:t>а</w:t>
      </w:r>
      <w:r w:rsidRPr="002F20BF">
        <w:rPr>
          <w:b/>
        </w:rPr>
        <w:t>бот.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3.18.1.</w:t>
      </w:r>
      <w:r w:rsidRPr="002F20BF">
        <w:t xml:space="preserve"> Точность проведения сейсмических исследований и оценка степени соответствия их результатов данным поискового и разведочного бурения.</w:t>
      </w:r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t>Соотношение количества поисковых и разведочных скважин, оказавшихся в контуре зал</w:t>
      </w:r>
      <w:r w:rsidRPr="002F20BF">
        <w:t>е</w:t>
      </w:r>
      <w:r w:rsidRPr="002F20BF">
        <w:t>жей, и общего количества пробуренных скважин.</w:t>
      </w:r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t>Общие денежные затраты на поиски, разведку и исследовательские работы на месторожд</w:t>
      </w:r>
      <w:r w:rsidRPr="002F20BF">
        <w:t>е</w:t>
      </w:r>
      <w:r w:rsidRPr="002F20BF">
        <w:t>нии.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3.18.2.</w:t>
      </w:r>
      <w:r w:rsidRPr="002F20BF">
        <w:t xml:space="preserve"> Затраты по основным видам работ: на полевые геофизические работы, поисковое и разведочное бурение, камеральные работы, гидрогеологические, лабораторные, научные исслед</w:t>
      </w:r>
      <w:r w:rsidRPr="002F20BF">
        <w:t>о</w:t>
      </w:r>
      <w:r w:rsidRPr="002F20BF">
        <w:t>вания. Количество и стоимость поисковых и разведочных скважин, передаваемых на баланс нефтегазодобывающей организации, а также ликвидированных как выполнивших геологическое н</w:t>
      </w:r>
      <w:r w:rsidRPr="002F20BF">
        <w:t>а</w:t>
      </w:r>
      <w:r w:rsidRPr="002F20BF">
        <w:t>значение и по техническим причинам.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3.18.3.</w:t>
      </w:r>
      <w:r w:rsidRPr="002F20BF">
        <w:t xml:space="preserve"> Запасы нефти и газа, приходящиеся на одну скважину и на 1 м проходки поиск</w:t>
      </w:r>
      <w:r w:rsidRPr="002F20BF">
        <w:t>о</w:t>
      </w:r>
      <w:r w:rsidRPr="002F20BF">
        <w:t>во-разведочного бурения. Фактические затраты на 1 м проходки, 1 т геологических запасов нефти и 1000 м</w:t>
      </w:r>
      <w:r w:rsidRPr="002F20BF">
        <w:rPr>
          <w:vertAlign w:val="superscript"/>
        </w:rPr>
        <w:t>3</w:t>
      </w:r>
      <w:r w:rsidRPr="002F20BF">
        <w:t xml:space="preserve"> запасов газа промышленных категорий (А+В+С</w:t>
      </w:r>
      <w:r w:rsidRPr="002F20BF">
        <w:rPr>
          <w:vertAlign w:val="subscript"/>
        </w:rPr>
        <w:t>1</w:t>
      </w:r>
      <w:r w:rsidRPr="002F20BF">
        <w:t>), определенные по общим з</w:t>
      </w:r>
      <w:r w:rsidRPr="002F20BF">
        <w:t>а</w:t>
      </w:r>
      <w:r w:rsidRPr="002F20BF">
        <w:t>тратам на поиски и разведку месторождения. Сопоставление затрат, приходящихся на подг</w:t>
      </w:r>
      <w:r w:rsidRPr="002F20BF">
        <w:t>о</w:t>
      </w:r>
      <w:r w:rsidRPr="002F20BF">
        <w:t>товку единицы разведанных запасов данного месторождения, с соответствующими затратами на аналогичных м</w:t>
      </w:r>
      <w:r w:rsidRPr="002F20BF">
        <w:t>е</w:t>
      </w:r>
      <w:r w:rsidRPr="002F20BF">
        <w:t>сторождениях и со средними по экономическому ра</w:t>
      </w:r>
      <w:r w:rsidRPr="002F20BF">
        <w:t>й</w:t>
      </w:r>
      <w:r w:rsidRPr="002F20BF">
        <w:t>ону.</w:t>
      </w:r>
    </w:p>
    <w:p w:rsidR="004D7DA0" w:rsidRPr="002F20BF" w:rsidRDefault="004D7DA0" w:rsidP="004D7DA0">
      <w:pPr>
        <w:spacing w:line="360" w:lineRule="auto"/>
        <w:ind w:firstLine="567"/>
        <w:jc w:val="both"/>
        <w:rPr>
          <w:b/>
        </w:rPr>
      </w:pPr>
      <w:r w:rsidRPr="002F20BF">
        <w:rPr>
          <w:b/>
        </w:rPr>
        <w:t>3.19. Заключение.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lastRenderedPageBreak/>
        <w:t>3.19.1.</w:t>
      </w:r>
      <w:r w:rsidRPr="002F20BF">
        <w:t xml:space="preserve"> Основные выводы о степени изученности геологического строения, количестве и качестве запасов нефти, газа и конденсата, комплексном использовании запасов месторожд</w:t>
      </w:r>
      <w:r w:rsidRPr="002F20BF">
        <w:t>е</w:t>
      </w:r>
      <w:r w:rsidRPr="002F20BF">
        <w:t>ния, гидрогеологических, горнотехнических и геокриологических условиях разработки месторожд</w:t>
      </w:r>
      <w:r w:rsidRPr="002F20BF">
        <w:t>е</w:t>
      </w:r>
      <w:r w:rsidRPr="002F20BF">
        <w:t>ния. Выполнение плана по срокам представления отчета с подсчетом запасов на рассмотрение государственной экспертизы, определенным в лицензионном соглаш</w:t>
      </w:r>
      <w:r w:rsidRPr="002F20BF">
        <w:t>е</w:t>
      </w:r>
      <w:r w:rsidRPr="002F20BF">
        <w:t>нии.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3.19.2.</w:t>
      </w:r>
      <w:r w:rsidRPr="002F20BF">
        <w:t xml:space="preserve"> Оценка общих перспектив месторождения, рекомендации по проведению разведки перспективных площадей, расположенных в том же геологическом районе, и продолжению геол</w:t>
      </w:r>
      <w:r w:rsidRPr="002F20BF">
        <w:t>о</w:t>
      </w:r>
      <w:r w:rsidRPr="002F20BF">
        <w:t>горазведочных работ, совершенствованию научных исследований.</w:t>
      </w:r>
    </w:p>
    <w:p w:rsidR="004D7DA0" w:rsidRPr="002F20BF" w:rsidRDefault="004D7DA0" w:rsidP="004D7DA0">
      <w:pPr>
        <w:spacing w:line="360" w:lineRule="auto"/>
        <w:ind w:firstLine="567"/>
        <w:jc w:val="both"/>
        <w:rPr>
          <w:b/>
        </w:rPr>
      </w:pPr>
      <w:r w:rsidRPr="002F20BF">
        <w:rPr>
          <w:b/>
        </w:rPr>
        <w:t>3.20. Список использованных материалов.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3.20.1.</w:t>
      </w:r>
      <w:r w:rsidRPr="002F20BF">
        <w:t xml:space="preserve"> В перечне опубликованной литературы, фондовых и других материалов, использ</w:t>
      </w:r>
      <w:r w:rsidRPr="002F20BF">
        <w:t>о</w:t>
      </w:r>
      <w:r w:rsidRPr="002F20BF">
        <w:t>ванных при составлении отчета, приводятся: название материалов; авторы; место и год издания (с</w:t>
      </w:r>
      <w:r w:rsidRPr="002F20BF">
        <w:t>о</w:t>
      </w:r>
      <w:r w:rsidRPr="002F20BF">
        <w:t>ставления).</w:t>
      </w:r>
    </w:p>
    <w:p w:rsidR="004D7DA0" w:rsidRPr="002F20BF" w:rsidRDefault="004D7DA0" w:rsidP="004D7DA0">
      <w:pPr>
        <w:pStyle w:val="10"/>
        <w:tabs>
          <w:tab w:val="left" w:pos="2244"/>
        </w:tabs>
        <w:spacing w:before="480" w:after="240" w:line="360" w:lineRule="auto"/>
        <w:ind w:left="2058" w:right="1979"/>
        <w:rPr>
          <w:bCs w:val="0"/>
        </w:rPr>
      </w:pPr>
      <w:bookmarkStart w:id="10" w:name="_Toc104969084"/>
      <w:bookmarkStart w:id="11" w:name="_Toc107055606"/>
      <w:bookmarkStart w:id="12" w:name="_Toc176249896"/>
      <w:r w:rsidRPr="002F20BF">
        <w:rPr>
          <w:bCs w:val="0"/>
        </w:rPr>
        <w:t>4. Технико-экономическое обоснование коэффицие</w:t>
      </w:r>
      <w:r w:rsidRPr="002F20BF">
        <w:rPr>
          <w:bCs w:val="0"/>
        </w:rPr>
        <w:t>н</w:t>
      </w:r>
      <w:r w:rsidRPr="002F20BF">
        <w:rPr>
          <w:bCs w:val="0"/>
        </w:rPr>
        <w:t>тов извлечения нефти и конде</w:t>
      </w:r>
      <w:r w:rsidRPr="002F20BF">
        <w:rPr>
          <w:bCs w:val="0"/>
        </w:rPr>
        <w:t>н</w:t>
      </w:r>
      <w:r w:rsidRPr="002F20BF">
        <w:rPr>
          <w:bCs w:val="0"/>
        </w:rPr>
        <w:t>сата</w:t>
      </w:r>
      <w:bookmarkEnd w:id="10"/>
      <w:bookmarkEnd w:id="11"/>
      <w:r w:rsidR="00137B0D" w:rsidRPr="002F20BF">
        <w:rPr>
          <w:rStyle w:val="af2"/>
          <w:bCs w:val="0"/>
        </w:rPr>
        <w:footnoteReference w:customMarkFollows="1" w:id="1"/>
        <w:t>*</w:t>
      </w:r>
      <w:bookmarkEnd w:id="12"/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rPr>
          <w:b/>
        </w:rPr>
        <w:t>4.1.</w:t>
      </w:r>
      <w:r w:rsidRPr="002F20BF">
        <w:t xml:space="preserve"> ТЭО коэффициентов извлечения нефти и конденсата дается по каждой залежи и в сре</w:t>
      </w:r>
      <w:r w:rsidRPr="002F20BF">
        <w:t>д</w:t>
      </w:r>
      <w:r w:rsidRPr="002F20BF">
        <w:t>нем по месторождению.</w:t>
      </w:r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rPr>
          <w:b/>
        </w:rPr>
        <w:t>4.2.</w:t>
      </w:r>
      <w:r w:rsidRPr="002F20BF">
        <w:t xml:space="preserve"> При составлении ТЭО коэффициентов извлечения учитываются достигнутый уровень развития техники и технологии разработки залежей нефти и газа, необходимость наиболее полн</w:t>
      </w:r>
      <w:r w:rsidRPr="002F20BF">
        <w:t>о</w:t>
      </w:r>
      <w:r w:rsidRPr="002F20BF">
        <w:t>го извлечения нефти и газа из недр, перспективы применения новых методов разработки, инте</w:t>
      </w:r>
      <w:r w:rsidRPr="002F20BF">
        <w:t>н</w:t>
      </w:r>
      <w:r w:rsidRPr="002F20BF">
        <w:t>сификации добычи и увеличения степени извлечения нефти из недр.</w:t>
      </w:r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rPr>
          <w:b/>
        </w:rPr>
        <w:t>4.3.</w:t>
      </w:r>
      <w:r w:rsidRPr="002F20BF">
        <w:t xml:space="preserve"> Расчеты коэффициентов извлечения проводятся на балансовых запасах для разведа</w:t>
      </w:r>
      <w:r w:rsidRPr="002F20BF">
        <w:t>н</w:t>
      </w:r>
      <w:r w:rsidRPr="002F20BF">
        <w:t>ных месторождений категорий В+С</w:t>
      </w:r>
      <w:r w:rsidRPr="002F20BF">
        <w:rPr>
          <w:vertAlign w:val="subscript"/>
        </w:rPr>
        <w:t>1</w:t>
      </w:r>
      <w:r w:rsidRPr="002F20BF">
        <w:t>+С</w:t>
      </w:r>
      <w:r w:rsidRPr="002F20BF">
        <w:rPr>
          <w:vertAlign w:val="subscript"/>
        </w:rPr>
        <w:t>2</w:t>
      </w:r>
      <w:r w:rsidRPr="002F20BF">
        <w:t>, а для разрабатываемых – категорий А+В+С</w:t>
      </w:r>
      <w:r w:rsidRPr="002F20BF">
        <w:rPr>
          <w:vertAlign w:val="subscript"/>
        </w:rPr>
        <w:t>1</w:t>
      </w:r>
      <w:r w:rsidRPr="002F20BF">
        <w:t>+С</w:t>
      </w:r>
      <w:r w:rsidRPr="002F20BF">
        <w:rPr>
          <w:vertAlign w:val="subscript"/>
        </w:rPr>
        <w:t>2</w:t>
      </w:r>
      <w:r w:rsidRPr="002F20BF">
        <w:t>.</w:t>
      </w:r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rPr>
          <w:b/>
        </w:rPr>
        <w:t>4.4.</w:t>
      </w:r>
      <w:r w:rsidRPr="002F20BF">
        <w:t xml:space="preserve"> Приводятся исходные позиции гидродинамических расчетов процесса разработки с обоснованием всех параметров и характеристик фактическими данными – результатами лабор</w:t>
      </w:r>
      <w:r w:rsidRPr="002F20BF">
        <w:t>а</w:t>
      </w:r>
      <w:r w:rsidRPr="002F20BF">
        <w:t>торных опытов, геофизических и гидродинамических исследований скважин. Дается обосн</w:t>
      </w:r>
      <w:r w:rsidRPr="002F20BF">
        <w:t>о</w:t>
      </w:r>
      <w:r w:rsidRPr="002F20BF">
        <w:t>вание выбранной методики определения коэффициентов извлечения и приводится оценка точности ра</w:t>
      </w:r>
      <w:r w:rsidRPr="002F20BF">
        <w:t>с</w:t>
      </w:r>
      <w:r w:rsidRPr="002F20BF">
        <w:t>чета. Отклонения от стандартных методик (упрощения, изменения отдельных блоков ра</w:t>
      </w:r>
      <w:r w:rsidRPr="002F20BF">
        <w:t>с</w:t>
      </w:r>
      <w:r w:rsidRPr="002F20BF">
        <w:t>четной схемы и др.) обязательно фиксируются при обосновании выбора методики. При этом каждое о</w:t>
      </w:r>
      <w:r w:rsidRPr="002F20BF">
        <w:t>т</w:t>
      </w:r>
      <w:r w:rsidRPr="002F20BF">
        <w:t>клонение мотивир</w:t>
      </w:r>
      <w:r w:rsidR="0068627C" w:rsidRPr="002F20BF">
        <w:t>уется</w:t>
      </w:r>
      <w:r w:rsidRPr="002F20BF">
        <w:t xml:space="preserve"> и сопровожда</w:t>
      </w:r>
      <w:r w:rsidR="0068627C" w:rsidRPr="002F20BF">
        <w:t>е</w:t>
      </w:r>
      <w:r w:rsidRPr="002F20BF">
        <w:t>тся оценкой влияния его на результаты расч</w:t>
      </w:r>
      <w:r w:rsidRPr="002F20BF">
        <w:t>е</w:t>
      </w:r>
      <w:r w:rsidRPr="002F20BF">
        <w:t>та.</w:t>
      </w:r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rPr>
          <w:b/>
        </w:rPr>
        <w:t>4.5.</w:t>
      </w:r>
      <w:r w:rsidRPr="002F20BF">
        <w:t xml:space="preserve"> ТЭО коэффициентов извлечения и обоснование выбора оптимального варианта си</w:t>
      </w:r>
      <w:r w:rsidRPr="002F20BF">
        <w:t>с</w:t>
      </w:r>
      <w:r w:rsidRPr="002F20BF">
        <w:t>темы разработки месторождения проводятся по методике, апробированной для данного района, по р</w:t>
      </w:r>
      <w:r w:rsidRPr="002F20BF">
        <w:t>е</w:t>
      </w:r>
      <w:r w:rsidRPr="002F20BF">
        <w:lastRenderedPageBreak/>
        <w:t>зультатам технологических и технико-экономических расчетов нескольких вариантов системы разработки.</w:t>
      </w:r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rPr>
          <w:b/>
        </w:rPr>
        <w:t>4.6.</w:t>
      </w:r>
      <w:r w:rsidRPr="002F20BF">
        <w:t xml:space="preserve"> Приводятся данные о запасах нефти, газа, конденсата и содержащихся в них компоне</w:t>
      </w:r>
      <w:r w:rsidRPr="002F20BF">
        <w:t>н</w:t>
      </w:r>
      <w:r w:rsidRPr="002F20BF">
        <w:t>тов и намечаются реальные пути комплексного использования запасов месторожд</w:t>
      </w:r>
      <w:r w:rsidRPr="002F20BF">
        <w:t>е</w:t>
      </w:r>
      <w:r w:rsidRPr="002F20BF">
        <w:t>ния.</w:t>
      </w:r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rPr>
          <w:b/>
        </w:rPr>
        <w:t>4.7.</w:t>
      </w:r>
      <w:r w:rsidRPr="002F20BF">
        <w:t xml:space="preserve"> ТЭО коэффициента извлечения конденсата производится в зависимости от способа ра</w:t>
      </w:r>
      <w:r w:rsidRPr="002F20BF">
        <w:t>з</w:t>
      </w:r>
      <w:r w:rsidRPr="002F20BF">
        <w:t>работки месторождения (залежи), потенциального содержания конденсата в газе и п</w:t>
      </w:r>
      <w:r w:rsidRPr="002F20BF">
        <w:t>о</w:t>
      </w:r>
      <w:r w:rsidRPr="002F20BF">
        <w:t>т</w:t>
      </w:r>
      <w:r w:rsidR="0097032C" w:rsidRPr="002F20BF">
        <w:t>ерь в пласте к концу разработки, руководствуясь соответствующими нормативно-методическими документами.</w:t>
      </w:r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rPr>
          <w:b/>
        </w:rPr>
        <w:t>4.8.</w:t>
      </w:r>
      <w:r w:rsidRPr="002F20BF">
        <w:t xml:space="preserve"> ТЭО коэффициентов извлечения для месторождений с извлекаемыми запасами не</w:t>
      </w:r>
      <w:r w:rsidRPr="002F20BF">
        <w:t>ф</w:t>
      </w:r>
      <w:r w:rsidRPr="002F20BF">
        <w:t>ти до 10 млн. т и балансовыми запасами газа до 10 млрд. м</w:t>
      </w:r>
      <w:r w:rsidRPr="002F20BF">
        <w:rPr>
          <w:vertAlign w:val="superscript"/>
        </w:rPr>
        <w:t>3</w:t>
      </w:r>
      <w:r w:rsidRPr="002F20BF">
        <w:t xml:space="preserve"> проводится по выбранной методике в с</w:t>
      </w:r>
      <w:r w:rsidRPr="002F20BF">
        <w:t>о</w:t>
      </w:r>
      <w:r w:rsidRPr="002F20BF">
        <w:t>кращенном виде.</w:t>
      </w:r>
    </w:p>
    <w:p w:rsidR="004D7DA0" w:rsidRPr="002F20BF" w:rsidRDefault="004D7DA0" w:rsidP="004D7DA0">
      <w:pPr>
        <w:pStyle w:val="10"/>
        <w:tabs>
          <w:tab w:val="left" w:pos="4488"/>
          <w:tab w:val="left" w:pos="4675"/>
        </w:tabs>
        <w:spacing w:before="480" w:after="240" w:line="360" w:lineRule="auto"/>
        <w:ind w:right="108"/>
      </w:pPr>
      <w:bookmarkStart w:id="13" w:name="_Toc104969085"/>
      <w:bookmarkStart w:id="14" w:name="_Toc107055607"/>
      <w:bookmarkStart w:id="15" w:name="_Toc176249897"/>
      <w:r w:rsidRPr="002F20BF">
        <w:t>5. Текстовые приложения</w:t>
      </w:r>
      <w:bookmarkEnd w:id="13"/>
      <w:bookmarkEnd w:id="14"/>
      <w:bookmarkEnd w:id="15"/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t>В число материалов по подсчету запасов нефти, газа и конденсата вх</w:t>
      </w:r>
      <w:r w:rsidRPr="002F20BF">
        <w:t>о</w:t>
      </w:r>
      <w:r w:rsidRPr="002F20BF">
        <w:t>д</w:t>
      </w:r>
      <w:r w:rsidR="0068627C" w:rsidRPr="002F20BF">
        <w:t>я</w:t>
      </w:r>
      <w:r w:rsidRPr="002F20BF">
        <w:t>т:</w:t>
      </w:r>
    </w:p>
    <w:p w:rsidR="004D7DA0" w:rsidRPr="002F20BF" w:rsidRDefault="004D7DA0" w:rsidP="004D7DA0">
      <w:pPr>
        <w:numPr>
          <w:ilvl w:val="0"/>
          <w:numId w:val="6"/>
        </w:numPr>
        <w:spacing w:line="360" w:lineRule="auto"/>
        <w:jc w:val="both"/>
      </w:pPr>
      <w:r w:rsidRPr="002F20BF">
        <w:t>копия лицензии и лицензионного соглашения на право пользования н</w:t>
      </w:r>
      <w:r w:rsidRPr="002F20BF">
        <w:t>е</w:t>
      </w:r>
      <w:r w:rsidRPr="002F20BF">
        <w:t>драми;</w:t>
      </w:r>
    </w:p>
    <w:p w:rsidR="004D7DA0" w:rsidRPr="002F20BF" w:rsidRDefault="004D7DA0" w:rsidP="004D7DA0">
      <w:pPr>
        <w:numPr>
          <w:ilvl w:val="0"/>
          <w:numId w:val="6"/>
        </w:numPr>
        <w:spacing w:line="360" w:lineRule="auto"/>
        <w:jc w:val="both"/>
      </w:pPr>
      <w:r w:rsidRPr="002F20BF">
        <w:t>протокол рассмотрения отчета с подсчетом запасов организацией, проводившей геолог</w:t>
      </w:r>
      <w:r w:rsidRPr="002F20BF">
        <w:t>о</w:t>
      </w:r>
      <w:r w:rsidRPr="002F20BF">
        <w:t>разведочные или эксплуатационные работы;</w:t>
      </w:r>
    </w:p>
    <w:p w:rsidR="004D7DA0" w:rsidRPr="002F20BF" w:rsidRDefault="004D7DA0" w:rsidP="004D7DA0">
      <w:pPr>
        <w:numPr>
          <w:ilvl w:val="0"/>
          <w:numId w:val="6"/>
        </w:numPr>
        <w:spacing w:line="360" w:lineRule="auto"/>
        <w:jc w:val="both"/>
      </w:pPr>
      <w:r w:rsidRPr="002F20BF">
        <w:t>заключение территориального органа управления государственным фо</w:t>
      </w:r>
      <w:r w:rsidRPr="002F20BF">
        <w:t>н</w:t>
      </w:r>
      <w:r w:rsidRPr="002F20BF">
        <w:t>дом недр.</w:t>
      </w:r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t>Для разрабатываемых месторождений прилага</w:t>
      </w:r>
      <w:r w:rsidR="00CA7695" w:rsidRPr="002F20BF">
        <w:t>ют</w:t>
      </w:r>
      <w:r w:rsidRPr="002F20BF">
        <w:t>ся также:</w:t>
      </w:r>
    </w:p>
    <w:p w:rsidR="004D7DA0" w:rsidRPr="002F20BF" w:rsidRDefault="004D7DA0" w:rsidP="004D7DA0">
      <w:pPr>
        <w:numPr>
          <w:ilvl w:val="1"/>
          <w:numId w:val="6"/>
        </w:numPr>
        <w:spacing w:line="360" w:lineRule="auto"/>
        <w:jc w:val="both"/>
      </w:pPr>
      <w:r w:rsidRPr="002F20BF">
        <w:t>заключение центральной или территориальной комиссии по разработке нефтяных мест</w:t>
      </w:r>
      <w:r w:rsidRPr="002F20BF">
        <w:t>о</w:t>
      </w:r>
      <w:r w:rsidRPr="002F20BF">
        <w:t>рождений Минтопэнерго России, в соответствии с их полномочиями;</w:t>
      </w:r>
    </w:p>
    <w:p w:rsidR="004D7DA0" w:rsidRPr="002F20BF" w:rsidRDefault="004D7DA0" w:rsidP="004D7DA0">
      <w:pPr>
        <w:numPr>
          <w:ilvl w:val="1"/>
          <w:numId w:val="6"/>
        </w:numPr>
        <w:spacing w:line="360" w:lineRule="auto"/>
        <w:jc w:val="both"/>
      </w:pPr>
      <w:r w:rsidRPr="002F20BF">
        <w:t>справка организации, разрабатывающей месторождение, о количестве добытых нефти, газа и конденсата (в том числе за период после последнего утверждения запасов), качестве това</w:t>
      </w:r>
      <w:r w:rsidRPr="002F20BF">
        <w:t>р</w:t>
      </w:r>
      <w:r w:rsidRPr="002F20BF">
        <w:t>ной продукции и направлении ее промышленного использ</w:t>
      </w:r>
      <w:r w:rsidRPr="002F20BF">
        <w:t>о</w:t>
      </w:r>
      <w:r w:rsidRPr="002F20BF">
        <w:t>вания;</w:t>
      </w:r>
    </w:p>
    <w:p w:rsidR="004D7DA0" w:rsidRPr="002F20BF" w:rsidRDefault="004D7DA0" w:rsidP="004D7DA0">
      <w:pPr>
        <w:numPr>
          <w:ilvl w:val="1"/>
          <w:numId w:val="6"/>
        </w:numPr>
        <w:spacing w:line="360" w:lineRule="auto"/>
        <w:jc w:val="both"/>
      </w:pPr>
      <w:r w:rsidRPr="002F20BF">
        <w:t>в случаях если суммарные списания и намечаемые к списанию в процессе разработки и при доразведке месторождения балансовые и извлекаемые запасы категорий А+В+С</w:t>
      </w:r>
      <w:r w:rsidRPr="002F20BF">
        <w:rPr>
          <w:vertAlign w:val="subscript"/>
        </w:rPr>
        <w:t>1</w:t>
      </w:r>
      <w:r w:rsidRPr="002F20BF">
        <w:t xml:space="preserve"> прев</w:t>
      </w:r>
      <w:r w:rsidRPr="002F20BF">
        <w:t>ы</w:t>
      </w:r>
      <w:r w:rsidRPr="002F20BF">
        <w:t>шают 20 %, одновременно с отчетом дополнительно представляется заключение территориального окр</w:t>
      </w:r>
      <w:r w:rsidRPr="002F20BF">
        <w:t>у</w:t>
      </w:r>
      <w:r w:rsidRPr="002F20BF">
        <w:t>га Госгортехнадзора России;</w:t>
      </w:r>
    </w:p>
    <w:p w:rsidR="004D7DA0" w:rsidRPr="002F20BF" w:rsidRDefault="004D7DA0" w:rsidP="004D7DA0">
      <w:pPr>
        <w:numPr>
          <w:ilvl w:val="1"/>
          <w:numId w:val="6"/>
        </w:numPr>
        <w:spacing w:line="360" w:lineRule="auto"/>
        <w:jc w:val="both"/>
      </w:pPr>
      <w:r w:rsidRPr="002F20BF">
        <w:t>при использовании в процессе разведки и подсчета запасов новых геофизических, лаб</w:t>
      </w:r>
      <w:r w:rsidRPr="002F20BF">
        <w:t>о</w:t>
      </w:r>
      <w:r w:rsidRPr="002F20BF">
        <w:t>раторных или иных методов исследований они предварительно апробир</w:t>
      </w:r>
      <w:r w:rsidR="00CA7695" w:rsidRPr="002F20BF">
        <w:t>уются</w:t>
      </w:r>
      <w:r w:rsidRPr="002F20BF">
        <w:t xml:space="preserve"> ЭТС </w:t>
      </w:r>
      <w:r w:rsidR="0097032C" w:rsidRPr="002F20BF">
        <w:t>уполномоче</w:t>
      </w:r>
      <w:r w:rsidR="0097032C" w:rsidRPr="002F20BF">
        <w:t>н</w:t>
      </w:r>
      <w:r w:rsidR="0097032C" w:rsidRPr="002F20BF">
        <w:t>ного экспертного органа</w:t>
      </w:r>
      <w:r w:rsidRPr="002F20BF">
        <w:t>.</w:t>
      </w:r>
    </w:p>
    <w:p w:rsidR="004D7DA0" w:rsidRPr="002F20BF" w:rsidRDefault="004D7DA0" w:rsidP="004D7DA0">
      <w:pPr>
        <w:pStyle w:val="10"/>
        <w:tabs>
          <w:tab w:val="left" w:pos="4488"/>
          <w:tab w:val="left" w:pos="4675"/>
        </w:tabs>
        <w:spacing w:before="480" w:after="240" w:line="360" w:lineRule="auto"/>
        <w:ind w:right="108"/>
      </w:pPr>
      <w:bookmarkStart w:id="16" w:name="_Toc104969086"/>
      <w:bookmarkStart w:id="17" w:name="_Toc107055608"/>
      <w:bookmarkStart w:id="18" w:name="_Toc176249898"/>
      <w:r w:rsidRPr="002F20BF">
        <w:lastRenderedPageBreak/>
        <w:t>6. Табличные приложения</w:t>
      </w:r>
      <w:bookmarkEnd w:id="16"/>
      <w:bookmarkEnd w:id="17"/>
      <w:bookmarkEnd w:id="18"/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t>Табличные приложения должны содержать исходные и промежуточные данные, необход</w:t>
      </w:r>
      <w:r w:rsidRPr="002F20BF">
        <w:t>и</w:t>
      </w:r>
      <w:r w:rsidRPr="002F20BF">
        <w:t>мые для проверки операций по подсчету запасов. Обязательными являются следующие та</w:t>
      </w:r>
      <w:r w:rsidRPr="002F20BF">
        <w:t>б</w:t>
      </w:r>
      <w:r w:rsidRPr="002F20BF">
        <w:t>лицы:</w:t>
      </w:r>
    </w:p>
    <w:p w:rsidR="004D7DA0" w:rsidRPr="002F20BF" w:rsidRDefault="004D7DA0" w:rsidP="004D7DA0">
      <w:pPr>
        <w:numPr>
          <w:ilvl w:val="0"/>
          <w:numId w:val="7"/>
        </w:numPr>
        <w:spacing w:line="360" w:lineRule="auto"/>
        <w:jc w:val="both"/>
      </w:pPr>
      <w:r w:rsidRPr="002F20BF">
        <w:t>объем выполненного поисково-разведочного и эксплуатационного бур</w:t>
      </w:r>
      <w:r w:rsidRPr="002F20BF">
        <w:t>е</w:t>
      </w:r>
      <w:r w:rsidRPr="002F20BF">
        <w:t>ния;</w:t>
      </w:r>
    </w:p>
    <w:p w:rsidR="004D7DA0" w:rsidRPr="002F20BF" w:rsidRDefault="004D7DA0" w:rsidP="004D7DA0">
      <w:pPr>
        <w:numPr>
          <w:ilvl w:val="0"/>
          <w:numId w:val="7"/>
        </w:numPr>
        <w:spacing w:line="360" w:lineRule="auto"/>
        <w:jc w:val="both"/>
      </w:pPr>
      <w:r w:rsidRPr="002F20BF">
        <w:t>характеристика пробуренных скважин;</w:t>
      </w:r>
    </w:p>
    <w:p w:rsidR="004D7DA0" w:rsidRPr="002F20BF" w:rsidRDefault="004D7DA0" w:rsidP="004D7DA0">
      <w:pPr>
        <w:numPr>
          <w:ilvl w:val="0"/>
          <w:numId w:val="7"/>
        </w:numPr>
        <w:spacing w:line="360" w:lineRule="auto"/>
        <w:jc w:val="both"/>
      </w:pPr>
      <w:r w:rsidRPr="002F20BF">
        <w:t>результаты опробования и исследования скважин;</w:t>
      </w:r>
    </w:p>
    <w:p w:rsidR="004D7DA0" w:rsidRPr="002F20BF" w:rsidRDefault="004D7DA0" w:rsidP="004D7DA0">
      <w:pPr>
        <w:numPr>
          <w:ilvl w:val="0"/>
          <w:numId w:val="7"/>
        </w:numPr>
        <w:spacing w:line="360" w:lineRule="auto"/>
        <w:jc w:val="both"/>
      </w:pPr>
      <w:r w:rsidRPr="002F20BF">
        <w:t>выполненный комплекс геофизических исследований скважин;</w:t>
      </w:r>
    </w:p>
    <w:p w:rsidR="004D7DA0" w:rsidRPr="002F20BF" w:rsidRDefault="004D7DA0" w:rsidP="004D7DA0">
      <w:pPr>
        <w:numPr>
          <w:ilvl w:val="0"/>
          <w:numId w:val="7"/>
        </w:numPr>
        <w:spacing w:line="360" w:lineRule="auto"/>
        <w:jc w:val="both"/>
      </w:pPr>
      <w:r w:rsidRPr="002F20BF">
        <w:t>основные результаты определения подсчетных параметров по ГИС;</w:t>
      </w:r>
    </w:p>
    <w:p w:rsidR="004D7DA0" w:rsidRPr="002F20BF" w:rsidRDefault="004D7DA0" w:rsidP="004D7DA0">
      <w:pPr>
        <w:numPr>
          <w:ilvl w:val="0"/>
          <w:numId w:val="7"/>
        </w:numPr>
        <w:spacing w:line="360" w:lineRule="auto"/>
        <w:jc w:val="both"/>
      </w:pPr>
      <w:r w:rsidRPr="002F20BF">
        <w:t>химический состав и физические свойства пластовых вод;</w:t>
      </w:r>
    </w:p>
    <w:p w:rsidR="004D7DA0" w:rsidRPr="002F20BF" w:rsidRDefault="004D7DA0" w:rsidP="004D7DA0">
      <w:pPr>
        <w:numPr>
          <w:ilvl w:val="0"/>
          <w:numId w:val="7"/>
        </w:numPr>
        <w:spacing w:line="360" w:lineRule="auto"/>
        <w:jc w:val="both"/>
      </w:pPr>
      <w:r w:rsidRPr="002F20BF">
        <w:t>сведения о толщине, освещенности керном продуктивных пластов и объемах выполне</w:t>
      </w:r>
      <w:r w:rsidRPr="002F20BF">
        <w:t>н</w:t>
      </w:r>
      <w:r w:rsidRPr="002F20BF">
        <w:t>ных работ по анализу кернового материала;</w:t>
      </w:r>
    </w:p>
    <w:p w:rsidR="004D7DA0" w:rsidRPr="002F20BF" w:rsidRDefault="004D7DA0" w:rsidP="004D7DA0">
      <w:pPr>
        <w:numPr>
          <w:ilvl w:val="0"/>
          <w:numId w:val="7"/>
        </w:numPr>
        <w:spacing w:line="360" w:lineRule="auto"/>
        <w:jc w:val="both"/>
      </w:pPr>
      <w:r w:rsidRPr="002F20BF">
        <w:t>сведения о литолого-физических свойствах продуктивных пластов и п</w:t>
      </w:r>
      <w:r w:rsidRPr="002F20BF">
        <w:t>о</w:t>
      </w:r>
      <w:r w:rsidRPr="002F20BF">
        <w:t>крышек;</w:t>
      </w:r>
    </w:p>
    <w:p w:rsidR="004D7DA0" w:rsidRPr="002F20BF" w:rsidRDefault="004D7DA0" w:rsidP="004D7DA0">
      <w:pPr>
        <w:numPr>
          <w:ilvl w:val="0"/>
          <w:numId w:val="7"/>
        </w:numPr>
        <w:spacing w:line="360" w:lineRule="auto"/>
        <w:jc w:val="both"/>
      </w:pPr>
      <w:r w:rsidRPr="002F20BF">
        <w:t>основные сведения о параметрах залежей;</w:t>
      </w:r>
    </w:p>
    <w:p w:rsidR="004D7DA0" w:rsidRPr="002F20BF" w:rsidRDefault="004D7DA0" w:rsidP="004D7DA0">
      <w:pPr>
        <w:numPr>
          <w:ilvl w:val="0"/>
          <w:numId w:val="7"/>
        </w:numPr>
        <w:spacing w:line="360" w:lineRule="auto"/>
        <w:jc w:val="both"/>
      </w:pPr>
      <w:r w:rsidRPr="002F20BF">
        <w:t>физико-химические свойства нефти;</w:t>
      </w:r>
    </w:p>
    <w:p w:rsidR="004D7DA0" w:rsidRPr="002F20BF" w:rsidRDefault="004D7DA0" w:rsidP="004D7DA0">
      <w:pPr>
        <w:numPr>
          <w:ilvl w:val="0"/>
          <w:numId w:val="7"/>
        </w:numPr>
        <w:spacing w:line="360" w:lineRule="auto"/>
        <w:jc w:val="both"/>
      </w:pPr>
      <w:r w:rsidRPr="002F20BF">
        <w:t>состав газа, растворенного в нефти;</w:t>
      </w:r>
    </w:p>
    <w:p w:rsidR="004D7DA0" w:rsidRPr="002F20BF" w:rsidRDefault="004D7DA0" w:rsidP="004D7DA0">
      <w:pPr>
        <w:numPr>
          <w:ilvl w:val="0"/>
          <w:numId w:val="7"/>
        </w:numPr>
        <w:spacing w:line="360" w:lineRule="auto"/>
        <w:jc w:val="both"/>
      </w:pPr>
      <w:r w:rsidRPr="002F20BF">
        <w:t>характеристика свободного газа;</w:t>
      </w:r>
    </w:p>
    <w:p w:rsidR="004D7DA0" w:rsidRPr="002F20BF" w:rsidRDefault="004D7DA0" w:rsidP="004D7DA0">
      <w:pPr>
        <w:numPr>
          <w:ilvl w:val="0"/>
          <w:numId w:val="7"/>
        </w:numPr>
        <w:spacing w:line="360" w:lineRule="auto"/>
        <w:jc w:val="both"/>
      </w:pPr>
      <w:r w:rsidRPr="002F20BF">
        <w:t>характеристика стабильного конденсата;</w:t>
      </w:r>
    </w:p>
    <w:p w:rsidR="004D7DA0" w:rsidRPr="002F20BF" w:rsidRDefault="004D7DA0" w:rsidP="004D7DA0">
      <w:pPr>
        <w:numPr>
          <w:ilvl w:val="0"/>
          <w:numId w:val="7"/>
        </w:numPr>
        <w:spacing w:line="360" w:lineRule="auto"/>
        <w:jc w:val="both"/>
      </w:pPr>
      <w:r w:rsidRPr="002F20BF">
        <w:t>сведения о разработке месторождения (залежи);</w:t>
      </w:r>
    </w:p>
    <w:p w:rsidR="004D7DA0" w:rsidRPr="002F20BF" w:rsidRDefault="004D7DA0" w:rsidP="004D7DA0">
      <w:pPr>
        <w:numPr>
          <w:ilvl w:val="0"/>
          <w:numId w:val="7"/>
        </w:numPr>
        <w:spacing w:line="360" w:lineRule="auto"/>
        <w:jc w:val="both"/>
      </w:pPr>
      <w:r w:rsidRPr="002F20BF">
        <w:t>средние значения пористости (трещиноватости, кавернозности), проницаемости, нефтег</w:t>
      </w:r>
      <w:r w:rsidRPr="002F20BF">
        <w:t>а</w:t>
      </w:r>
      <w:r w:rsidRPr="002F20BF">
        <w:t>зонасыщенности;</w:t>
      </w:r>
    </w:p>
    <w:p w:rsidR="004D7DA0" w:rsidRPr="002F20BF" w:rsidRDefault="004D7DA0" w:rsidP="004D7DA0">
      <w:pPr>
        <w:numPr>
          <w:ilvl w:val="0"/>
          <w:numId w:val="7"/>
        </w:numPr>
        <w:spacing w:line="360" w:lineRule="auto"/>
        <w:jc w:val="both"/>
      </w:pPr>
      <w:r w:rsidRPr="002F20BF">
        <w:t>определение средневзвешенных значений емкостных параметров по залежам продукти</w:t>
      </w:r>
      <w:r w:rsidRPr="002F20BF">
        <w:t>в</w:t>
      </w:r>
      <w:r w:rsidRPr="002F20BF">
        <w:t>ного пласта;</w:t>
      </w:r>
    </w:p>
    <w:p w:rsidR="004D7DA0" w:rsidRPr="002F20BF" w:rsidRDefault="004D7DA0" w:rsidP="004D7DA0">
      <w:pPr>
        <w:numPr>
          <w:ilvl w:val="0"/>
          <w:numId w:val="7"/>
        </w:numPr>
        <w:spacing w:line="360" w:lineRule="auto"/>
        <w:jc w:val="both"/>
      </w:pPr>
      <w:r w:rsidRPr="002F20BF">
        <w:t>расчет объемов нефтесодержащих пород;</w:t>
      </w:r>
    </w:p>
    <w:p w:rsidR="004D7DA0" w:rsidRPr="002F20BF" w:rsidRDefault="004D7DA0" w:rsidP="004D7DA0">
      <w:pPr>
        <w:numPr>
          <w:ilvl w:val="0"/>
          <w:numId w:val="7"/>
        </w:numPr>
        <w:spacing w:line="360" w:lineRule="auto"/>
        <w:jc w:val="both"/>
      </w:pPr>
      <w:r w:rsidRPr="002F20BF">
        <w:t>сводная таблица подсчетных параметров и запасов нефти и растворенного газа;</w:t>
      </w:r>
    </w:p>
    <w:p w:rsidR="004D7DA0" w:rsidRPr="002F20BF" w:rsidRDefault="004D7DA0" w:rsidP="004D7DA0">
      <w:pPr>
        <w:numPr>
          <w:ilvl w:val="0"/>
          <w:numId w:val="7"/>
        </w:numPr>
        <w:spacing w:line="360" w:lineRule="auto"/>
        <w:jc w:val="both"/>
      </w:pPr>
      <w:r w:rsidRPr="002F20BF">
        <w:t>сводная таблица подсчетных параметров и запасов свободного газа, газа газовых ш</w:t>
      </w:r>
      <w:r w:rsidRPr="002F20BF">
        <w:t>а</w:t>
      </w:r>
      <w:r w:rsidRPr="002F20BF">
        <w:t>пок, конденсата и содержащихся в газе компонентов;</w:t>
      </w:r>
    </w:p>
    <w:p w:rsidR="004D7DA0" w:rsidRPr="002F20BF" w:rsidRDefault="004D7DA0" w:rsidP="004D7DA0">
      <w:pPr>
        <w:numPr>
          <w:ilvl w:val="0"/>
          <w:numId w:val="7"/>
        </w:numPr>
        <w:spacing w:line="360" w:lineRule="auto"/>
        <w:jc w:val="both"/>
      </w:pPr>
      <w:r w:rsidRPr="002F20BF">
        <w:t>сопоставление параметров, принятых при повторном подсчете запасов нефти и раств</w:t>
      </w:r>
      <w:r w:rsidRPr="002F20BF">
        <w:t>о</w:t>
      </w:r>
      <w:r w:rsidRPr="002F20BF">
        <w:t>ренного газа и по предыдущему отчету;</w:t>
      </w:r>
    </w:p>
    <w:p w:rsidR="004D7DA0" w:rsidRPr="002F20BF" w:rsidRDefault="004D7DA0" w:rsidP="004D7DA0">
      <w:pPr>
        <w:numPr>
          <w:ilvl w:val="0"/>
          <w:numId w:val="7"/>
        </w:numPr>
        <w:spacing w:line="360" w:lineRule="auto"/>
        <w:jc w:val="both"/>
      </w:pPr>
      <w:r w:rsidRPr="002F20BF">
        <w:t>сопоставление вновь подсчитанных запасов нефти и растворенного газа с ранее утве</w:t>
      </w:r>
      <w:r w:rsidRPr="002F20BF">
        <w:t>р</w:t>
      </w:r>
      <w:r w:rsidRPr="002F20BF">
        <w:t xml:space="preserve">жденными </w:t>
      </w:r>
      <w:r w:rsidR="0097032C" w:rsidRPr="002F20BF">
        <w:t>уполномоченным экспертным органом</w:t>
      </w:r>
      <w:r w:rsidRPr="002F20BF">
        <w:t xml:space="preserve"> и числящимися на государственном балансе з</w:t>
      </w:r>
      <w:r w:rsidRPr="002F20BF">
        <w:t>а</w:t>
      </w:r>
      <w:r w:rsidRPr="002F20BF">
        <w:t>пасов полезных ископаемых (з</w:t>
      </w:r>
      <w:r w:rsidRPr="002F20BF">
        <w:t>а</w:t>
      </w:r>
      <w:r w:rsidRPr="002F20BF">
        <w:t>пасы приводятся начальные, без учета добычи);</w:t>
      </w:r>
    </w:p>
    <w:p w:rsidR="004D7DA0" w:rsidRPr="002F20BF" w:rsidRDefault="004D7DA0" w:rsidP="004D7DA0">
      <w:pPr>
        <w:numPr>
          <w:ilvl w:val="0"/>
          <w:numId w:val="7"/>
        </w:numPr>
        <w:spacing w:line="360" w:lineRule="auto"/>
        <w:jc w:val="both"/>
      </w:pPr>
      <w:r w:rsidRPr="002F20BF">
        <w:t>сопоставление вновь подсчитанных запасов свободного газа и параметров подсчета с р</w:t>
      </w:r>
      <w:r w:rsidRPr="002F20BF">
        <w:t>а</w:t>
      </w:r>
      <w:r w:rsidRPr="002F20BF">
        <w:t xml:space="preserve">нее утвержденными </w:t>
      </w:r>
      <w:r w:rsidR="0097032C" w:rsidRPr="002F20BF">
        <w:t>уполномоченным экспертным органом</w:t>
      </w:r>
      <w:r w:rsidRPr="002F20BF">
        <w:t xml:space="preserve"> и числящимися на государственном балансе запасов полезных ископа</w:t>
      </w:r>
      <w:r w:rsidRPr="002F20BF">
        <w:t>е</w:t>
      </w:r>
      <w:r w:rsidRPr="002F20BF">
        <w:t>мых (запасы приводятся начальные, без учета добычи);</w:t>
      </w:r>
    </w:p>
    <w:p w:rsidR="004D7DA0" w:rsidRPr="002F20BF" w:rsidRDefault="004D7DA0" w:rsidP="004D7DA0">
      <w:pPr>
        <w:numPr>
          <w:ilvl w:val="0"/>
          <w:numId w:val="7"/>
        </w:numPr>
        <w:spacing w:line="360" w:lineRule="auto"/>
        <w:jc w:val="both"/>
      </w:pPr>
      <w:r w:rsidRPr="002F20BF">
        <w:lastRenderedPageBreak/>
        <w:t xml:space="preserve">сопоставление вновь подсчитанных запасов конденсата и содержание его в газе с ранее утвержденными </w:t>
      </w:r>
      <w:r w:rsidR="0097032C" w:rsidRPr="002F20BF">
        <w:t>уполномоченным экспертным органом</w:t>
      </w:r>
      <w:r w:rsidRPr="002F20BF">
        <w:t xml:space="preserve"> и числящимися на государственном б</w:t>
      </w:r>
      <w:r w:rsidRPr="002F20BF">
        <w:t>а</w:t>
      </w:r>
      <w:r w:rsidRPr="002F20BF">
        <w:t>лансе запасов полезных ископаемых  (запасы приводятся начальные, без уч</w:t>
      </w:r>
      <w:r w:rsidRPr="002F20BF">
        <w:t>е</w:t>
      </w:r>
      <w:r w:rsidRPr="002F20BF">
        <w:t>та добычи).</w:t>
      </w:r>
    </w:p>
    <w:p w:rsidR="004D7DA0" w:rsidRPr="002F20BF" w:rsidRDefault="004D7DA0" w:rsidP="004D7DA0">
      <w:pPr>
        <w:pStyle w:val="10"/>
        <w:tabs>
          <w:tab w:val="left" w:pos="4488"/>
          <w:tab w:val="left" w:pos="4675"/>
        </w:tabs>
        <w:spacing w:before="480" w:after="240" w:line="360" w:lineRule="auto"/>
        <w:ind w:right="108"/>
      </w:pPr>
      <w:bookmarkStart w:id="19" w:name="_Toc104969087"/>
      <w:bookmarkStart w:id="20" w:name="_Toc107055609"/>
      <w:bookmarkStart w:id="21" w:name="_Toc176249899"/>
      <w:r w:rsidRPr="002F20BF">
        <w:t>7. Графические материалы</w:t>
      </w:r>
      <w:bookmarkEnd w:id="19"/>
      <w:bookmarkEnd w:id="20"/>
      <w:bookmarkEnd w:id="21"/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rPr>
          <w:b/>
        </w:rPr>
        <w:t>7.1.</w:t>
      </w:r>
      <w:r w:rsidRPr="002F20BF">
        <w:t xml:space="preserve"> В отчете по подсчету запасов, независимо от метода подсчета, должны содержаться сл</w:t>
      </w:r>
      <w:r w:rsidRPr="002F20BF">
        <w:t>е</w:t>
      </w:r>
      <w:r w:rsidRPr="002F20BF">
        <w:t>дующие графические материалы: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7.1.1.</w:t>
      </w:r>
      <w:r w:rsidRPr="002F20BF">
        <w:t xml:space="preserve"> Обзорная карта района месторождения с указанием его местоположения, ближа</w:t>
      </w:r>
      <w:r w:rsidRPr="002F20BF">
        <w:t>й</w:t>
      </w:r>
      <w:r w:rsidRPr="002F20BF">
        <w:t xml:space="preserve">ших месторождений, нефтегазопромыслов, нефте- и газопроводов, железных и шоссейных дорог и населенных пунктов. 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7.1.2.</w:t>
      </w:r>
      <w:r w:rsidRPr="002F20BF">
        <w:t xml:space="preserve"> Обзорная карта участка работ с вынесенной на нее системой профилей 2Д- и 3Д- се</w:t>
      </w:r>
      <w:r w:rsidRPr="002F20BF">
        <w:t>й</w:t>
      </w:r>
      <w:r w:rsidRPr="002F20BF">
        <w:t>сморазведки, других геофизических методов, скважин, в том числе с указанием специальных скважинных работ – ВСП, СК и др.</w:t>
      </w:r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t>Схемы и карты, характеризующие плотность, детальность и качество полевых р</w:t>
      </w:r>
      <w:r w:rsidRPr="002F20BF">
        <w:t>а</w:t>
      </w:r>
      <w:r w:rsidRPr="002F20BF">
        <w:t xml:space="preserve">бот. </w:t>
      </w:r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t>Результирующие материалы – сейсмические и сейсмогеологические разрезы, увязанные с данными ГИС, структурные карты, блок-диаграммы и объемные модели, характеризующие: структурные, тектонические, литофациальные (с локализацией зон развития коллекторских и экранирующих толщ) и емкостные особенности строения месторожд</w:t>
      </w:r>
      <w:r w:rsidRPr="002F20BF">
        <w:t>е</w:t>
      </w:r>
      <w:r w:rsidRPr="002F20BF">
        <w:t xml:space="preserve">ний. 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7.1.3.</w:t>
      </w:r>
      <w:r w:rsidRPr="002F20BF">
        <w:t xml:space="preserve"> Сводный (нормальный) геолого-геофизический разрез месторождения в ма</w:t>
      </w:r>
      <w:r w:rsidRPr="002F20BF">
        <w:t>с</w:t>
      </w:r>
      <w:r w:rsidRPr="002F20BF">
        <w:t>штабе от 1:500 до 1:2000 со стратиграфическим расчленением, каротажной характеристикой, кратким оп</w:t>
      </w:r>
      <w:r w:rsidRPr="002F20BF">
        <w:t>и</w:t>
      </w:r>
      <w:r w:rsidRPr="002F20BF">
        <w:t>санием пород и характерной фауны, указанием электрических, сейсмических и других реп</w:t>
      </w:r>
      <w:r w:rsidRPr="002F20BF">
        <w:t>е</w:t>
      </w:r>
      <w:r w:rsidRPr="002F20BF">
        <w:t>ров и выделением продуктивных пластов (горизо</w:t>
      </w:r>
      <w:r w:rsidRPr="002F20BF">
        <w:t>н</w:t>
      </w:r>
      <w:r w:rsidRPr="002F20BF">
        <w:t xml:space="preserve">тов). 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7.1.4.</w:t>
      </w:r>
      <w:r w:rsidRPr="002F20BF">
        <w:t xml:space="preserve"> Схемы корреляции продуктивных пластов в масштабе 1:200, составленные по да</w:t>
      </w:r>
      <w:r w:rsidRPr="002F20BF">
        <w:t>н</w:t>
      </w:r>
      <w:r w:rsidRPr="002F20BF">
        <w:t>ным каротажа и описания керна, с выделением проницаемых пород. При значительной толщине продуктивного разреза (свыше 400 м) допустимо представление схем корреляции в масштабе 1:500. Для слабо изученных месторождений желательно составление схемы сопоставления отл</w:t>
      </w:r>
      <w:r w:rsidRPr="002F20BF">
        <w:t>о</w:t>
      </w:r>
      <w:r w:rsidRPr="002F20BF">
        <w:t>жений с разрезами соседних хорошо изученных месторождений, аналогичных по геологич</w:t>
      </w:r>
      <w:r w:rsidRPr="002F20BF">
        <w:t>е</w:t>
      </w:r>
      <w:r w:rsidRPr="002F20BF">
        <w:t>скому стро</w:t>
      </w:r>
      <w:r w:rsidRPr="002F20BF">
        <w:t>е</w:t>
      </w:r>
      <w:r w:rsidRPr="002F20BF">
        <w:t>нию.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t>7.1.5.</w:t>
      </w:r>
      <w:r w:rsidRPr="002F20BF">
        <w:t xml:space="preserve"> Схемы обоснования межфлюидных контактов для залежей каждого продуктивного пласта; на ней должны быть указаны глубины и абсолютные отметки интервалов залегания пл</w:t>
      </w:r>
      <w:r w:rsidRPr="002F20BF">
        <w:t>а</w:t>
      </w:r>
      <w:r w:rsidRPr="002F20BF">
        <w:t>стов-коллекторов и перфорации, результаты опробования,  характеристика насыщенности по да</w:t>
      </w:r>
      <w:r w:rsidRPr="002F20BF">
        <w:t>н</w:t>
      </w:r>
      <w:r w:rsidRPr="002F20BF">
        <w:t>ным каротажа, проведены ВНК, ГНК, ГВК, проставлены их абсолютные о</w:t>
      </w:r>
      <w:r w:rsidRPr="002F20BF">
        <w:t>т</w:t>
      </w:r>
      <w:r w:rsidRPr="002F20BF">
        <w:t>метки.</w:t>
      </w:r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t>Карты поверхности межфлюидальных контактов для залежей, где эти поверхности не явл</w:t>
      </w:r>
      <w:r w:rsidRPr="002F20BF">
        <w:t>я</w:t>
      </w:r>
      <w:r w:rsidRPr="002F20BF">
        <w:t>ются горизонтальными.</w:t>
      </w:r>
    </w:p>
    <w:p w:rsidR="004D7DA0" w:rsidRPr="002F20BF" w:rsidRDefault="004D7DA0" w:rsidP="004D7DA0">
      <w:pPr>
        <w:spacing w:line="360" w:lineRule="auto"/>
        <w:ind w:firstLine="720"/>
        <w:jc w:val="both"/>
      </w:pPr>
      <w:r w:rsidRPr="002F20BF">
        <w:rPr>
          <w:b/>
          <w:i/>
        </w:rPr>
        <w:lastRenderedPageBreak/>
        <w:t>7.1.6.</w:t>
      </w:r>
      <w:r w:rsidRPr="002F20BF">
        <w:t xml:space="preserve"> Подсчетные планы по каждому продуктивному пласту в масштабе 1:5000–1:50 000, зависящем от размеров месторождения,  сложности его строения, густоты сети пробуренных скважин и  обеспечивающем необходимую точность замера площадей на карте эффективных не</w:t>
      </w:r>
      <w:r w:rsidRPr="002F20BF">
        <w:t>ф</w:t>
      </w:r>
      <w:r w:rsidRPr="002F20BF">
        <w:t>те</w:t>
      </w:r>
      <w:r w:rsidR="00CA05A3" w:rsidRPr="002F20BF">
        <w:t xml:space="preserve"> </w:t>
      </w:r>
      <w:r w:rsidRPr="002F20BF">
        <w:t>(газо-)насыщенных толщин. Эти планы составляются на основе структурных карт кровли  пр</w:t>
      </w:r>
      <w:r w:rsidRPr="002F20BF">
        <w:t>о</w:t>
      </w:r>
      <w:r w:rsidRPr="002F20BF">
        <w:t>дуктивных пластов-коллекторов.  Показываются внешний и внутренний контуры нефте- и газ</w:t>
      </w:r>
      <w:r w:rsidRPr="002F20BF">
        <w:t>о</w:t>
      </w:r>
      <w:r w:rsidRPr="002F20BF">
        <w:t>носности, границы лицензионных участков, водоохра</w:t>
      </w:r>
      <w:r w:rsidRPr="002F20BF">
        <w:t>н</w:t>
      </w:r>
      <w:r w:rsidRPr="002F20BF">
        <w:t>ных зон, границы категорий запасов, все пробуренные на дату подсчета запасов скв</w:t>
      </w:r>
      <w:r w:rsidRPr="002F20BF">
        <w:t>а</w:t>
      </w:r>
      <w:r w:rsidRPr="002F20BF">
        <w:t>жины с точным нанесением положения устьев и точек пересечения ими кровли соответствующего продуктивного пл</w:t>
      </w:r>
      <w:r w:rsidRPr="002F20BF">
        <w:t>а</w:t>
      </w:r>
      <w:r w:rsidRPr="002F20BF">
        <w:t>ста:</w:t>
      </w:r>
    </w:p>
    <w:p w:rsidR="004D7DA0" w:rsidRPr="002F20BF" w:rsidRDefault="004D7DA0" w:rsidP="004D7DA0">
      <w:pPr>
        <w:numPr>
          <w:ilvl w:val="0"/>
          <w:numId w:val="10"/>
        </w:numPr>
        <w:spacing w:line="360" w:lineRule="auto"/>
        <w:jc w:val="both"/>
      </w:pPr>
      <w:r w:rsidRPr="002F20BF">
        <w:t>поисковые;</w:t>
      </w:r>
    </w:p>
    <w:p w:rsidR="004D7DA0" w:rsidRPr="002F20BF" w:rsidRDefault="004D7DA0" w:rsidP="004D7DA0">
      <w:pPr>
        <w:numPr>
          <w:ilvl w:val="0"/>
          <w:numId w:val="10"/>
        </w:numPr>
        <w:spacing w:line="360" w:lineRule="auto"/>
        <w:jc w:val="both"/>
      </w:pPr>
      <w:r w:rsidRPr="002F20BF">
        <w:t>разведочные;</w:t>
      </w:r>
    </w:p>
    <w:p w:rsidR="004D7DA0" w:rsidRPr="002F20BF" w:rsidRDefault="004D7DA0" w:rsidP="004D7DA0">
      <w:pPr>
        <w:numPr>
          <w:ilvl w:val="0"/>
          <w:numId w:val="10"/>
        </w:numPr>
        <w:spacing w:line="360" w:lineRule="auto"/>
        <w:jc w:val="both"/>
      </w:pPr>
      <w:r w:rsidRPr="002F20BF">
        <w:t>эксплуатационные;</w:t>
      </w:r>
    </w:p>
    <w:p w:rsidR="004D7DA0" w:rsidRPr="002F20BF" w:rsidRDefault="004D7DA0" w:rsidP="004D7DA0">
      <w:pPr>
        <w:numPr>
          <w:ilvl w:val="0"/>
          <w:numId w:val="10"/>
        </w:numPr>
        <w:spacing w:line="360" w:lineRule="auto"/>
        <w:jc w:val="both"/>
      </w:pPr>
      <w:r w:rsidRPr="002F20BF">
        <w:t>законсервированные в ожидании организации промысла;</w:t>
      </w:r>
    </w:p>
    <w:p w:rsidR="004D7DA0" w:rsidRPr="002F20BF" w:rsidRDefault="004D7DA0" w:rsidP="004D7DA0">
      <w:pPr>
        <w:numPr>
          <w:ilvl w:val="0"/>
          <w:numId w:val="10"/>
        </w:numPr>
        <w:spacing w:line="360" w:lineRule="auto"/>
        <w:jc w:val="both"/>
      </w:pPr>
      <w:r w:rsidRPr="002F20BF">
        <w:t>нагнетательные и наблюдательные;</w:t>
      </w:r>
    </w:p>
    <w:p w:rsidR="004D7DA0" w:rsidRPr="002F20BF" w:rsidRDefault="004D7DA0" w:rsidP="004D7DA0">
      <w:pPr>
        <w:numPr>
          <w:ilvl w:val="0"/>
          <w:numId w:val="10"/>
        </w:numPr>
        <w:spacing w:line="360" w:lineRule="auto"/>
        <w:jc w:val="both"/>
      </w:pPr>
      <w:r w:rsidRPr="002F20BF">
        <w:t>давшие безводную нефть, нефть с водой, газ, газ с конденсатом и водой и в</w:t>
      </w:r>
      <w:r w:rsidRPr="002F20BF">
        <w:t>о</w:t>
      </w:r>
      <w:r w:rsidRPr="002F20BF">
        <w:t>ду;</w:t>
      </w:r>
    </w:p>
    <w:p w:rsidR="004D7DA0" w:rsidRPr="002F20BF" w:rsidRDefault="004D7DA0" w:rsidP="004D7DA0">
      <w:pPr>
        <w:numPr>
          <w:ilvl w:val="0"/>
          <w:numId w:val="10"/>
        </w:numPr>
        <w:spacing w:line="360" w:lineRule="auto"/>
        <w:jc w:val="both"/>
      </w:pPr>
      <w:r w:rsidRPr="002F20BF">
        <w:t>находящиеся в опробовании;</w:t>
      </w:r>
    </w:p>
    <w:p w:rsidR="004D7DA0" w:rsidRPr="002F20BF" w:rsidRDefault="004D7DA0" w:rsidP="004D7DA0">
      <w:pPr>
        <w:numPr>
          <w:ilvl w:val="0"/>
          <w:numId w:val="10"/>
        </w:numPr>
        <w:spacing w:line="360" w:lineRule="auto"/>
        <w:jc w:val="both"/>
      </w:pPr>
      <w:r w:rsidRPr="002F20BF">
        <w:t>неопробованные с указанием характеристики нефте-, газо- и водонасыщенности пл</w:t>
      </w:r>
      <w:r w:rsidRPr="002F20BF">
        <w:t>а</w:t>
      </w:r>
      <w:r w:rsidRPr="002F20BF">
        <w:t>стов-коллекторов по данным интерпретации материалов ГИС;</w:t>
      </w:r>
    </w:p>
    <w:p w:rsidR="004D7DA0" w:rsidRPr="002F20BF" w:rsidRDefault="004D7DA0" w:rsidP="004D7DA0">
      <w:pPr>
        <w:numPr>
          <w:ilvl w:val="0"/>
          <w:numId w:val="10"/>
        </w:numPr>
        <w:spacing w:line="360" w:lineRule="auto"/>
        <w:jc w:val="both"/>
      </w:pPr>
      <w:r w:rsidRPr="002F20BF">
        <w:t>ликвидированные, с указанием причин ликвидации;</w:t>
      </w:r>
    </w:p>
    <w:p w:rsidR="004D7DA0" w:rsidRPr="002F20BF" w:rsidRDefault="004D7DA0" w:rsidP="004D7DA0">
      <w:pPr>
        <w:numPr>
          <w:ilvl w:val="0"/>
          <w:numId w:val="10"/>
        </w:numPr>
        <w:spacing w:line="360" w:lineRule="auto"/>
        <w:jc w:val="both"/>
      </w:pPr>
      <w:r w:rsidRPr="002F20BF">
        <w:t>вскрывшие пласт, сложенный непроницаемыми породами.</w:t>
      </w:r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t>В таблицах  на подсчетном плане или на прилагаемом к нему листе при большом колич</w:t>
      </w:r>
      <w:r w:rsidRPr="002F20BF">
        <w:t>е</w:t>
      </w:r>
      <w:r w:rsidRPr="002F20BF">
        <w:t>стве скважин приводятся следующие данные:</w:t>
      </w:r>
    </w:p>
    <w:p w:rsidR="004D7DA0" w:rsidRPr="002F20BF" w:rsidRDefault="004D7DA0" w:rsidP="004D7DA0">
      <w:pPr>
        <w:numPr>
          <w:ilvl w:val="0"/>
          <w:numId w:val="11"/>
        </w:numPr>
        <w:spacing w:line="360" w:lineRule="auto"/>
        <w:jc w:val="both"/>
      </w:pPr>
      <w:r w:rsidRPr="002F20BF">
        <w:t>по испытанным скважинам указываются глубина и абсолютные отметки кровли и п</w:t>
      </w:r>
      <w:r w:rsidRPr="002F20BF">
        <w:t>о</w:t>
      </w:r>
      <w:r w:rsidRPr="002F20BF">
        <w:t>дошвы коллекторов и интервалов перфорации, начальный и текущий дебиты нефти, газа и воды, диаметр штуцера (диафрагмы), замеренные или рассчитанные пластовые и забойные да</w:t>
      </w:r>
      <w:r w:rsidRPr="002F20BF">
        <w:t>в</w:t>
      </w:r>
      <w:r w:rsidRPr="002F20BF">
        <w:t>ления, депрессии.  При совместном опробовании двух и более пластов указываются их инде</w:t>
      </w:r>
      <w:r w:rsidRPr="002F20BF">
        <w:t>к</w:t>
      </w:r>
      <w:r w:rsidRPr="002F20BF">
        <w:t>сы, дебиты нефти, газа и конденсата, замеренные при работе скважин на одинаковых штуцерах (диафра</w:t>
      </w:r>
      <w:r w:rsidRPr="002F20BF">
        <w:t>г</w:t>
      </w:r>
      <w:r w:rsidRPr="002F20BF">
        <w:t>мах);</w:t>
      </w:r>
    </w:p>
    <w:p w:rsidR="004D7DA0" w:rsidRPr="002F20BF" w:rsidRDefault="004D7DA0" w:rsidP="004D7DA0">
      <w:pPr>
        <w:numPr>
          <w:ilvl w:val="0"/>
          <w:numId w:val="11"/>
        </w:numPr>
        <w:spacing w:line="360" w:lineRule="auto"/>
        <w:jc w:val="both"/>
      </w:pPr>
      <w:r w:rsidRPr="002F20BF">
        <w:t>по эксплуатационным скважинам приводятся дата ввода в работу, начальные и т</w:t>
      </w:r>
      <w:r w:rsidRPr="002F20BF">
        <w:t>е</w:t>
      </w:r>
      <w:r w:rsidRPr="002F20BF">
        <w:t>кущие дебиты и пластовые давления, добытое количество нефти, газа, конденсата и воды, д</w:t>
      </w:r>
      <w:r w:rsidRPr="002F20BF">
        <w:t>а</w:t>
      </w:r>
      <w:r w:rsidRPr="002F20BF">
        <w:t xml:space="preserve">та начала обводнения и доля воды </w:t>
      </w:r>
      <w:r w:rsidR="00CA05A3" w:rsidRPr="002F20BF">
        <w:t>(</w:t>
      </w:r>
      <w:r w:rsidRPr="002F20BF">
        <w:t>в %</w:t>
      </w:r>
      <w:r w:rsidR="00CA05A3" w:rsidRPr="002F20BF">
        <w:t>)</w:t>
      </w:r>
      <w:r w:rsidRPr="002F20BF">
        <w:t xml:space="preserve"> в добываемой продукции на дату подсчету зап</w:t>
      </w:r>
      <w:r w:rsidRPr="002F20BF">
        <w:t>а</w:t>
      </w:r>
      <w:r w:rsidRPr="002F20BF">
        <w:t>сов;</w:t>
      </w:r>
    </w:p>
    <w:p w:rsidR="004D7DA0" w:rsidRPr="002F20BF" w:rsidRDefault="004D7DA0" w:rsidP="004D7DA0">
      <w:pPr>
        <w:numPr>
          <w:ilvl w:val="0"/>
          <w:numId w:val="11"/>
        </w:numPr>
        <w:spacing w:line="360" w:lineRule="auto"/>
        <w:jc w:val="both"/>
      </w:pPr>
      <w:r w:rsidRPr="002F20BF">
        <w:t>на каждом подсчетном плане помещается таблица с принятыми авторами значениям</w:t>
      </w:r>
      <w:r w:rsidR="000746A7" w:rsidRPr="002F20BF">
        <w:t xml:space="preserve"> </w:t>
      </w:r>
      <w:r w:rsidRPr="002F20BF">
        <w:t>подсчетных параметров, подсчитанные запасы, их категории, дата, на которую подсчитаны зап</w:t>
      </w:r>
      <w:r w:rsidRPr="002F20BF">
        <w:t>а</w:t>
      </w:r>
      <w:r w:rsidRPr="002F20BF">
        <w:t>сы.</w:t>
      </w:r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lastRenderedPageBreak/>
        <w:t>При повторном подсчете запасов на подсчетных планах нан</w:t>
      </w:r>
      <w:r w:rsidR="00CA7695" w:rsidRPr="002F20BF">
        <w:t>о</w:t>
      </w:r>
      <w:r w:rsidRPr="002F20BF">
        <w:t>с</w:t>
      </w:r>
      <w:r w:rsidR="00CA7695" w:rsidRPr="002F20BF">
        <w:t>ятся</w:t>
      </w:r>
      <w:r w:rsidRPr="002F20BF">
        <w:t xml:space="preserve"> границы промышленных категорий запасов, утвержденных при предыдущем подсчете, отметки ВНК, ГНК, ГВК, а также выделены скважины, пробуренные после предыдущего подсчета зап</w:t>
      </w:r>
      <w:r w:rsidRPr="002F20BF">
        <w:t>а</w:t>
      </w:r>
      <w:r w:rsidRPr="002F20BF">
        <w:t>сов.</w:t>
      </w:r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t>Структурные карты подошвы коллекторов каждого продуктивного пласта в масштабе по</w:t>
      </w:r>
      <w:r w:rsidRPr="002F20BF">
        <w:t>д</w:t>
      </w:r>
      <w:r w:rsidRPr="002F20BF">
        <w:t>счетного плана (представляются по пластовым залежам для обоснования положения вну</w:t>
      </w:r>
      <w:r w:rsidRPr="002F20BF">
        <w:t>т</w:t>
      </w:r>
      <w:r w:rsidRPr="002F20BF">
        <w:t>ренних контуров нефтегазоносн</w:t>
      </w:r>
      <w:r w:rsidRPr="002F20BF">
        <w:t>о</w:t>
      </w:r>
      <w:r w:rsidRPr="002F20BF">
        <w:t>сти).</w:t>
      </w:r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t>Карты изолиний суммарной эффективной и эффективной нефтенасыщенной (газонасыще</w:t>
      </w:r>
      <w:r w:rsidRPr="002F20BF">
        <w:t>н</w:t>
      </w:r>
      <w:r w:rsidRPr="002F20BF">
        <w:t>ной) толщины пласта в масштабе подсчетных планов. При небольшом количес</w:t>
      </w:r>
      <w:r w:rsidRPr="002F20BF">
        <w:t>т</w:t>
      </w:r>
      <w:r w:rsidRPr="002F20BF">
        <w:t>ве скважин или небольшой ширине в плане водонефтяной (газоводяной) зоны допустимо совмещение этих карт на одном листе. На картах должны быть нанесены границы катег</w:t>
      </w:r>
      <w:r w:rsidRPr="002F20BF">
        <w:t>о</w:t>
      </w:r>
      <w:r w:rsidRPr="002F20BF">
        <w:t>рий запасов и исходные данные, использованные для построения этих карт, границы лицензионных участков, границы водоохра</w:t>
      </w:r>
      <w:r w:rsidRPr="002F20BF">
        <w:t>н</w:t>
      </w:r>
      <w:r w:rsidRPr="002F20BF">
        <w:t>ных зон.</w:t>
      </w:r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t>Геологические разрезы (один продольный и, как минимум, один поперечный) по месторо</w:t>
      </w:r>
      <w:r w:rsidRPr="002F20BF">
        <w:t>ж</w:t>
      </w:r>
      <w:r w:rsidRPr="002F20BF">
        <w:t>дению, отражающие стратиграфические единицы отложений, литологические особенности пород, положение тектонических нарушений, залежей нефти и газа, конта</w:t>
      </w:r>
      <w:r w:rsidRPr="002F20BF">
        <w:t>к</w:t>
      </w:r>
      <w:r w:rsidRPr="002F20BF">
        <w:t>тов нефть – вода, газ – нефть или газ – вода.</w:t>
      </w:r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t>Индикаторные линии и кривые восстановления давления по скв</w:t>
      </w:r>
      <w:r w:rsidRPr="002F20BF">
        <w:t>а</w:t>
      </w:r>
      <w:r w:rsidRPr="002F20BF">
        <w:t>жинам.</w:t>
      </w:r>
    </w:p>
    <w:p w:rsidR="004D7DA0" w:rsidRPr="002F20BF" w:rsidRDefault="004D7DA0" w:rsidP="000746A7">
      <w:pPr>
        <w:spacing w:line="360" w:lineRule="auto"/>
        <w:ind w:firstLine="720"/>
        <w:jc w:val="both"/>
      </w:pPr>
      <w:r w:rsidRPr="002F20BF">
        <w:rPr>
          <w:b/>
          <w:i/>
        </w:rPr>
        <w:t>7.1.7.</w:t>
      </w:r>
      <w:r w:rsidRPr="002F20BF">
        <w:t xml:space="preserve"> Графики корреляционной зависимости удельных коэффициентов продуктивности от проницаемости пластов, зависимости промыслово-геофизических показателей от пористости, проницаемости, нефтегазонасыщенности пл</w:t>
      </w:r>
      <w:r w:rsidRPr="002F20BF">
        <w:t>а</w:t>
      </w:r>
      <w:r w:rsidRPr="002F20BF">
        <w:t>стов.</w:t>
      </w:r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t>Графики изменения свойств пластовой нефти и конденсата в зависимости от давления и те</w:t>
      </w:r>
      <w:r w:rsidRPr="002F20BF">
        <w:t>м</w:t>
      </w:r>
      <w:r w:rsidRPr="002F20BF">
        <w:t>пературы.</w:t>
      </w:r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t>Карта распростр</w:t>
      </w:r>
      <w:r w:rsidRPr="002F20BF">
        <w:t>а</w:t>
      </w:r>
      <w:r w:rsidRPr="002F20BF">
        <w:t>нения и толщин многолетнемерзлых пород.</w:t>
      </w:r>
    </w:p>
    <w:p w:rsidR="004D7DA0" w:rsidRPr="002F20BF" w:rsidRDefault="004D7DA0" w:rsidP="000746A7">
      <w:pPr>
        <w:spacing w:line="360" w:lineRule="auto"/>
        <w:ind w:firstLine="720"/>
        <w:jc w:val="both"/>
      </w:pPr>
      <w:r w:rsidRPr="002F20BF">
        <w:rPr>
          <w:b/>
          <w:i/>
        </w:rPr>
        <w:t>7.1.8.</w:t>
      </w:r>
      <w:r w:rsidRPr="002F20BF">
        <w:t xml:space="preserve"> Все графические материалы выполн</w:t>
      </w:r>
      <w:r w:rsidR="00CA7695" w:rsidRPr="002F20BF">
        <w:t>яются</w:t>
      </w:r>
      <w:r w:rsidRPr="002F20BF">
        <w:t xml:space="preserve"> в общепринятых условных обозначениях. Структурные карты, карты толщин, геологические разрезы, схемы сопоставления и другие граф</w:t>
      </w:r>
      <w:r w:rsidRPr="002F20BF">
        <w:t>и</w:t>
      </w:r>
      <w:r w:rsidRPr="002F20BF">
        <w:t>ческие построения составляются и представляются по данным ручной или машинной (компьюте</w:t>
      </w:r>
      <w:r w:rsidRPr="002F20BF">
        <w:t>р</w:t>
      </w:r>
      <w:r w:rsidRPr="002F20BF">
        <w:t>ной) о</w:t>
      </w:r>
      <w:r w:rsidRPr="002F20BF">
        <w:t>б</w:t>
      </w:r>
      <w:r w:rsidRPr="002F20BF">
        <w:t>работки.</w:t>
      </w:r>
    </w:p>
    <w:p w:rsidR="004D7DA0" w:rsidRPr="002F20BF" w:rsidRDefault="004D7DA0" w:rsidP="004D7DA0">
      <w:pPr>
        <w:pStyle w:val="10"/>
        <w:tabs>
          <w:tab w:val="left" w:pos="1080"/>
        </w:tabs>
        <w:spacing w:before="480" w:after="240" w:line="360" w:lineRule="auto"/>
        <w:ind w:left="1080" w:right="1101"/>
        <w:rPr>
          <w:bCs w:val="0"/>
        </w:rPr>
      </w:pPr>
      <w:bookmarkStart w:id="22" w:name="_Toc104969088"/>
      <w:bookmarkStart w:id="23" w:name="_Toc107055610"/>
      <w:bookmarkStart w:id="24" w:name="_Toc176249900"/>
      <w:r w:rsidRPr="002F20BF">
        <w:rPr>
          <w:bCs w:val="0"/>
        </w:rPr>
        <w:t>8. Первичная документация геологоразведочных работ, геофизических исследований скважин, опробования скважин и другие данные, необх</w:t>
      </w:r>
      <w:r w:rsidRPr="002F20BF">
        <w:rPr>
          <w:bCs w:val="0"/>
        </w:rPr>
        <w:t>о</w:t>
      </w:r>
      <w:r w:rsidRPr="002F20BF">
        <w:rPr>
          <w:bCs w:val="0"/>
        </w:rPr>
        <w:t>димые для подсчета зап</w:t>
      </w:r>
      <w:r w:rsidRPr="002F20BF">
        <w:rPr>
          <w:bCs w:val="0"/>
        </w:rPr>
        <w:t>а</w:t>
      </w:r>
      <w:r w:rsidRPr="002F20BF">
        <w:rPr>
          <w:bCs w:val="0"/>
        </w:rPr>
        <w:t>сов</w:t>
      </w:r>
      <w:bookmarkEnd w:id="22"/>
      <w:bookmarkEnd w:id="23"/>
      <w:bookmarkEnd w:id="24"/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t>К материалам по подсчету запасов при</w:t>
      </w:r>
      <w:r w:rsidR="00CA7695" w:rsidRPr="002F20BF">
        <w:t>кладывается</w:t>
      </w:r>
      <w:r w:rsidRPr="002F20BF">
        <w:t xml:space="preserve"> следующая документ</w:t>
      </w:r>
      <w:r w:rsidRPr="002F20BF">
        <w:t>а</w:t>
      </w:r>
      <w:r w:rsidRPr="002F20BF">
        <w:t>ция.</w:t>
      </w:r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rPr>
          <w:b/>
        </w:rPr>
        <w:t>8.1.</w:t>
      </w:r>
      <w:r w:rsidRPr="002F20BF">
        <w:t xml:space="preserve"> Описание керна по продуктивным пластам (горизонтам), а также породам, залегающим на 10–15 м выше и ниже каждого продуктивного пласта. </w:t>
      </w:r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rPr>
          <w:b/>
        </w:rPr>
        <w:lastRenderedPageBreak/>
        <w:t>8.2.</w:t>
      </w:r>
      <w:r w:rsidRPr="002F20BF">
        <w:t xml:space="preserve"> Геолого-геофизические разрезы скважин, составленные на основе диаграмм ГИС в ма</w:t>
      </w:r>
      <w:r w:rsidRPr="002F20BF">
        <w:t>с</w:t>
      </w:r>
      <w:r w:rsidRPr="002F20BF">
        <w:t>штабе 1:200 (БКЗ, микрозондирования, радиоактивного каротажа, кавернометрии и других видов исследований, по данным интерпретации которых определяются эффективная толщина, пор</w:t>
      </w:r>
      <w:r w:rsidRPr="002F20BF">
        <w:t>и</w:t>
      </w:r>
      <w:r w:rsidRPr="002F20BF">
        <w:t>стость, нефтегазонасыщенность продуктивных пластов, положение контактов). При тонкосло</w:t>
      </w:r>
      <w:r w:rsidRPr="002F20BF">
        <w:t>и</w:t>
      </w:r>
      <w:r w:rsidRPr="002F20BF">
        <w:t xml:space="preserve">стом строении продуктивных пластов (толщина прослоев менее </w:t>
      </w:r>
      <w:smartTag w:uri="urn:schemas-microsoft-com:office:smarttags" w:element="metricconverter">
        <w:smartTagPr>
          <w:attr w:name="ProductID" w:val="0,5 м"/>
        </w:smartTagPr>
        <w:r w:rsidRPr="002F20BF">
          <w:t>0,5 м</w:t>
        </w:r>
      </w:smartTag>
      <w:r w:rsidRPr="002F20BF">
        <w:t>) диаграммы ГИС для о</w:t>
      </w:r>
      <w:r w:rsidRPr="002F20BF">
        <w:t>т</w:t>
      </w:r>
      <w:r w:rsidRPr="002F20BF">
        <w:t>дельных скважин представл</w:t>
      </w:r>
      <w:r w:rsidR="00CA7695" w:rsidRPr="002F20BF">
        <w:t>яются</w:t>
      </w:r>
      <w:r w:rsidRPr="002F20BF">
        <w:t xml:space="preserve"> в более крупном масштабе – до 1:50. Все диаграммы каротажа помещ</w:t>
      </w:r>
      <w:r w:rsidRPr="002F20BF">
        <w:t>а</w:t>
      </w:r>
      <w:r w:rsidRPr="002F20BF">
        <w:t>ются на одном планшете с увязкой по глубине. Здесь же указываются интервалы отбора и вынос керна в метрах в соответствии с его привязкой, границы и номенклатура пластов, интерв</w:t>
      </w:r>
      <w:r w:rsidRPr="002F20BF">
        <w:t>а</w:t>
      </w:r>
      <w:r w:rsidRPr="002F20BF">
        <w:t>лы залегания пород-коллекторов и их литологические особенности, значения общей и эффекти</w:t>
      </w:r>
      <w:r w:rsidRPr="002F20BF">
        <w:t>в</w:t>
      </w:r>
      <w:r w:rsidRPr="002F20BF">
        <w:t>ной нефте- и газонасыщенной толщины, открытой пористости, проницаемости абсолютной и э</w:t>
      </w:r>
      <w:r w:rsidRPr="002F20BF">
        <w:t>ф</w:t>
      </w:r>
      <w:r w:rsidRPr="002F20BF">
        <w:t>фекти</w:t>
      </w:r>
      <w:r w:rsidRPr="002F20BF">
        <w:t>в</w:t>
      </w:r>
      <w:r w:rsidRPr="002F20BF">
        <w:t>ной, нефтегазонасыщенности по керну и ГИС, интервалы и дата перфорации, результаты опроб</w:t>
      </w:r>
      <w:r w:rsidRPr="002F20BF">
        <w:t>о</w:t>
      </w:r>
      <w:r w:rsidRPr="002F20BF">
        <w:t>вания, положение ВНК, ГНК, ГВК, цементных мостов. При большом количестве скважин (свыше 100) допускается представление геолого-геофизических разрезов по части скважин – наиболее качественным по ГИС и информативным по керну и опробованию, а по остальным скважинам – диаграмм стандартного кар</w:t>
      </w:r>
      <w:r w:rsidRPr="002F20BF">
        <w:t>о</w:t>
      </w:r>
      <w:r w:rsidRPr="002F20BF">
        <w:t xml:space="preserve">тажа в масштабе 1:500. </w:t>
      </w:r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rPr>
          <w:b/>
        </w:rPr>
        <w:t>8.3.</w:t>
      </w:r>
      <w:r w:rsidRPr="002F20BF">
        <w:t xml:space="preserve"> Акты об испытании и опробовании скважин, содержащие сведения об их состоянии, условиях испытания, продолжительности непрерывного притока нефти, газа или воды на ка</w:t>
      </w:r>
      <w:r w:rsidRPr="002F20BF">
        <w:t>ж</w:t>
      </w:r>
      <w:r w:rsidRPr="002F20BF">
        <w:t>дом режиме, условиях замеров статических и динамических уровней, проверке герметичности экспл</w:t>
      </w:r>
      <w:r w:rsidRPr="002F20BF">
        <w:t>у</w:t>
      </w:r>
      <w:r w:rsidRPr="002F20BF">
        <w:t>атационных колонн, установке и проверке герметичности цементных мо</w:t>
      </w:r>
      <w:r w:rsidRPr="002F20BF">
        <w:t>с</w:t>
      </w:r>
      <w:r w:rsidRPr="002F20BF">
        <w:t>тов.</w:t>
      </w:r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rPr>
          <w:b/>
        </w:rPr>
        <w:t>8.4.</w:t>
      </w:r>
      <w:r w:rsidRPr="002F20BF">
        <w:t xml:space="preserve"> Акты о проведении газоконденсатных исследований.</w:t>
      </w:r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rPr>
          <w:b/>
        </w:rPr>
        <w:t>8.5.</w:t>
      </w:r>
      <w:r w:rsidRPr="002F20BF">
        <w:t xml:space="preserve"> Данные лабораторных определений пористости (трещиноватости, кавернозности), абс</w:t>
      </w:r>
      <w:r w:rsidRPr="002F20BF">
        <w:t>о</w:t>
      </w:r>
      <w:r w:rsidRPr="002F20BF">
        <w:t>лютной и эффективной проницаемости, состава пород-коллекторов, нефте- газо- и водонасыще</w:t>
      </w:r>
      <w:r w:rsidRPr="002F20BF">
        <w:t>н</w:t>
      </w:r>
      <w:r w:rsidRPr="002F20BF">
        <w:t>ности, результаты механических анализов пород, анализов нефти, газа, конденсата, воды и опр</w:t>
      </w:r>
      <w:r w:rsidRPr="002F20BF">
        <w:t>е</w:t>
      </w:r>
      <w:r w:rsidRPr="002F20BF">
        <w:t>деления в них механических примесей; для пород-покрышек – изменение фильтрационных и е</w:t>
      </w:r>
      <w:r w:rsidRPr="002F20BF">
        <w:t>м</w:t>
      </w:r>
      <w:r w:rsidRPr="002F20BF">
        <w:t>костных свойств.</w:t>
      </w:r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rPr>
          <w:b/>
        </w:rPr>
        <w:t>8.6.</w:t>
      </w:r>
      <w:r w:rsidRPr="002F20BF">
        <w:t xml:space="preserve"> При повторном подсчете запасов первичная документация приводится только по скв</w:t>
      </w:r>
      <w:r w:rsidRPr="002F20BF">
        <w:t>а</w:t>
      </w:r>
      <w:r w:rsidRPr="002F20BF">
        <w:t>жинам, пробуренным после предыдущего подсчета; по ранее пробуренным скважинам св</w:t>
      </w:r>
      <w:r w:rsidRPr="002F20BF">
        <w:t>е</w:t>
      </w:r>
      <w:r w:rsidRPr="002F20BF">
        <w:t>дения могут быть представлены в виде сводных таблиц. По ранее пробуренным скважинам, по которым в результате новой интерпретации отмечаются изменения значений эффективной толщины, пор</w:t>
      </w:r>
      <w:r w:rsidRPr="002F20BF">
        <w:t>и</w:t>
      </w:r>
      <w:r w:rsidRPr="002F20BF">
        <w:t>стости, положений контактов и  других подсчетных параметров, предста</w:t>
      </w:r>
      <w:r w:rsidRPr="002F20BF">
        <w:t>в</w:t>
      </w:r>
      <w:r w:rsidRPr="002F20BF">
        <w:t xml:space="preserve">ляются новые геолого-геофизические разрезы. </w:t>
      </w:r>
    </w:p>
    <w:p w:rsidR="004D7DA0" w:rsidRPr="002F20BF" w:rsidRDefault="004D7DA0" w:rsidP="004D7DA0">
      <w:pPr>
        <w:pStyle w:val="10"/>
        <w:tabs>
          <w:tab w:val="left" w:pos="4488"/>
          <w:tab w:val="left" w:pos="4675"/>
        </w:tabs>
        <w:spacing w:before="480" w:after="240" w:line="360" w:lineRule="auto"/>
        <w:ind w:right="108"/>
      </w:pPr>
      <w:bookmarkStart w:id="25" w:name="_Toc104969089"/>
      <w:bookmarkStart w:id="26" w:name="_Toc107055611"/>
      <w:bookmarkStart w:id="27" w:name="_Toc176249901"/>
      <w:r w:rsidRPr="002F20BF">
        <w:lastRenderedPageBreak/>
        <w:t>9. Оформление материалов подсчета запасов</w:t>
      </w:r>
      <w:bookmarkEnd w:id="25"/>
      <w:bookmarkEnd w:id="26"/>
      <w:bookmarkEnd w:id="27"/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rPr>
          <w:b/>
        </w:rPr>
        <w:t>9.1.</w:t>
      </w:r>
      <w:r w:rsidRPr="002F20BF">
        <w:t xml:space="preserve"> Все экземпляры материалов подсчета запасов, представляемые на государственную эк</w:t>
      </w:r>
      <w:r w:rsidRPr="002F20BF">
        <w:t>с</w:t>
      </w:r>
      <w:r w:rsidRPr="002F20BF">
        <w:t>пертизу, оформляются одинаково в соответствии с требов</w:t>
      </w:r>
      <w:r w:rsidRPr="002F20BF">
        <w:t>а</w:t>
      </w:r>
      <w:r w:rsidRPr="002F20BF">
        <w:t xml:space="preserve">ниями ГОСТ 7.32–2001. </w:t>
      </w:r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rPr>
          <w:b/>
        </w:rPr>
        <w:t>9.2.</w:t>
      </w:r>
      <w:r w:rsidRPr="002F20BF">
        <w:t xml:space="preserve"> Структурными элементами отчета являются:</w:t>
      </w:r>
    </w:p>
    <w:p w:rsidR="004D7DA0" w:rsidRPr="002F20BF" w:rsidRDefault="004D7DA0" w:rsidP="004D7DA0">
      <w:pPr>
        <w:numPr>
          <w:ilvl w:val="0"/>
          <w:numId w:val="12"/>
        </w:numPr>
        <w:spacing w:line="360" w:lineRule="auto"/>
        <w:jc w:val="both"/>
      </w:pPr>
      <w:r w:rsidRPr="002F20BF">
        <w:t>титульный лист;</w:t>
      </w:r>
    </w:p>
    <w:p w:rsidR="004D7DA0" w:rsidRPr="002F20BF" w:rsidRDefault="004D7DA0" w:rsidP="004D7DA0">
      <w:pPr>
        <w:numPr>
          <w:ilvl w:val="0"/>
          <w:numId w:val="12"/>
        </w:numPr>
        <w:spacing w:line="360" w:lineRule="auto"/>
        <w:jc w:val="both"/>
      </w:pPr>
      <w:r w:rsidRPr="002F20BF">
        <w:t>список исполнителей;</w:t>
      </w:r>
    </w:p>
    <w:p w:rsidR="004D7DA0" w:rsidRPr="002F20BF" w:rsidRDefault="004D7DA0" w:rsidP="004D7DA0">
      <w:pPr>
        <w:numPr>
          <w:ilvl w:val="0"/>
          <w:numId w:val="12"/>
        </w:numPr>
        <w:spacing w:line="360" w:lineRule="auto"/>
        <w:jc w:val="both"/>
      </w:pPr>
      <w:r w:rsidRPr="002F20BF">
        <w:t>реферат;</w:t>
      </w:r>
    </w:p>
    <w:p w:rsidR="004D7DA0" w:rsidRPr="002F20BF" w:rsidRDefault="004D7DA0" w:rsidP="004D7DA0">
      <w:pPr>
        <w:numPr>
          <w:ilvl w:val="0"/>
          <w:numId w:val="12"/>
        </w:numPr>
        <w:spacing w:line="360" w:lineRule="auto"/>
        <w:jc w:val="both"/>
      </w:pPr>
      <w:r w:rsidRPr="002F20BF">
        <w:t>содержание;</w:t>
      </w:r>
    </w:p>
    <w:p w:rsidR="004D7DA0" w:rsidRPr="002F20BF" w:rsidRDefault="004D7DA0" w:rsidP="004D7DA0">
      <w:pPr>
        <w:numPr>
          <w:ilvl w:val="0"/>
          <w:numId w:val="12"/>
        </w:numPr>
        <w:spacing w:line="360" w:lineRule="auto"/>
        <w:jc w:val="both"/>
      </w:pPr>
      <w:r w:rsidRPr="002F20BF">
        <w:t>нормативные ссылки;</w:t>
      </w:r>
    </w:p>
    <w:p w:rsidR="004D7DA0" w:rsidRPr="002F20BF" w:rsidRDefault="004D7DA0" w:rsidP="004D7DA0">
      <w:pPr>
        <w:numPr>
          <w:ilvl w:val="0"/>
          <w:numId w:val="12"/>
        </w:numPr>
        <w:spacing w:line="360" w:lineRule="auto"/>
        <w:jc w:val="both"/>
      </w:pPr>
      <w:r w:rsidRPr="002F20BF">
        <w:t>определения;</w:t>
      </w:r>
    </w:p>
    <w:p w:rsidR="004D7DA0" w:rsidRPr="002F20BF" w:rsidRDefault="004D7DA0" w:rsidP="004D7DA0">
      <w:pPr>
        <w:numPr>
          <w:ilvl w:val="0"/>
          <w:numId w:val="12"/>
        </w:numPr>
        <w:spacing w:line="360" w:lineRule="auto"/>
        <w:jc w:val="both"/>
      </w:pPr>
      <w:r w:rsidRPr="002F20BF">
        <w:t>обозначения и сокращения;</w:t>
      </w:r>
    </w:p>
    <w:p w:rsidR="004D7DA0" w:rsidRPr="002F20BF" w:rsidRDefault="004D7DA0" w:rsidP="004D7DA0">
      <w:pPr>
        <w:numPr>
          <w:ilvl w:val="0"/>
          <w:numId w:val="12"/>
        </w:numPr>
        <w:spacing w:line="360" w:lineRule="auto"/>
        <w:jc w:val="both"/>
      </w:pPr>
      <w:r w:rsidRPr="002F20BF">
        <w:t>введение;</w:t>
      </w:r>
    </w:p>
    <w:p w:rsidR="004D7DA0" w:rsidRPr="002F20BF" w:rsidRDefault="004D7DA0" w:rsidP="004D7DA0">
      <w:pPr>
        <w:numPr>
          <w:ilvl w:val="0"/>
          <w:numId w:val="12"/>
        </w:numPr>
        <w:spacing w:line="360" w:lineRule="auto"/>
        <w:jc w:val="both"/>
      </w:pPr>
      <w:r w:rsidRPr="002F20BF">
        <w:t>основная часть;</w:t>
      </w:r>
    </w:p>
    <w:p w:rsidR="004D7DA0" w:rsidRPr="002F20BF" w:rsidRDefault="004D7DA0" w:rsidP="004D7DA0">
      <w:pPr>
        <w:numPr>
          <w:ilvl w:val="0"/>
          <w:numId w:val="12"/>
        </w:numPr>
        <w:spacing w:line="360" w:lineRule="auto"/>
        <w:jc w:val="both"/>
      </w:pPr>
      <w:r w:rsidRPr="002F20BF">
        <w:t>заключение;</w:t>
      </w:r>
    </w:p>
    <w:p w:rsidR="004D7DA0" w:rsidRPr="002F20BF" w:rsidRDefault="004D7DA0" w:rsidP="004D7DA0">
      <w:pPr>
        <w:numPr>
          <w:ilvl w:val="0"/>
          <w:numId w:val="12"/>
        </w:numPr>
        <w:spacing w:line="360" w:lineRule="auto"/>
        <w:jc w:val="both"/>
      </w:pPr>
      <w:r w:rsidRPr="002F20BF">
        <w:t>список использованных источников;</w:t>
      </w:r>
    </w:p>
    <w:p w:rsidR="004D7DA0" w:rsidRPr="002F20BF" w:rsidRDefault="004D7DA0" w:rsidP="004D7DA0">
      <w:pPr>
        <w:numPr>
          <w:ilvl w:val="0"/>
          <w:numId w:val="12"/>
        </w:numPr>
        <w:spacing w:line="360" w:lineRule="auto"/>
        <w:jc w:val="both"/>
      </w:pPr>
      <w:r w:rsidRPr="002F20BF">
        <w:t xml:space="preserve">приложения. </w:t>
      </w:r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t>На титульных листах каждого тома указ</w:t>
      </w:r>
      <w:r w:rsidR="00CA7695" w:rsidRPr="002F20BF">
        <w:t>ываются</w:t>
      </w:r>
      <w:r w:rsidRPr="002F20BF">
        <w:t xml:space="preserve">: </w:t>
      </w:r>
    </w:p>
    <w:p w:rsidR="004D7DA0" w:rsidRPr="002F20BF" w:rsidRDefault="004D7DA0" w:rsidP="004D7DA0">
      <w:pPr>
        <w:numPr>
          <w:ilvl w:val="1"/>
          <w:numId w:val="8"/>
        </w:numPr>
        <w:spacing w:line="360" w:lineRule="auto"/>
        <w:jc w:val="both"/>
      </w:pPr>
      <w:r w:rsidRPr="002F20BF">
        <w:t>наименование вышестоящей организации;</w:t>
      </w:r>
    </w:p>
    <w:p w:rsidR="004D7DA0" w:rsidRPr="002F20BF" w:rsidRDefault="004D7DA0" w:rsidP="004D7DA0">
      <w:pPr>
        <w:numPr>
          <w:ilvl w:val="1"/>
          <w:numId w:val="8"/>
        </w:numPr>
        <w:spacing w:line="360" w:lineRule="auto"/>
        <w:jc w:val="both"/>
      </w:pPr>
      <w:r w:rsidRPr="002F20BF">
        <w:t>наименование организации, представившей материалы;</w:t>
      </w:r>
    </w:p>
    <w:p w:rsidR="004D7DA0" w:rsidRPr="002F20BF" w:rsidRDefault="004D7DA0" w:rsidP="004D7DA0">
      <w:pPr>
        <w:numPr>
          <w:ilvl w:val="1"/>
          <w:numId w:val="8"/>
        </w:numPr>
        <w:spacing w:line="360" w:lineRule="auto"/>
        <w:jc w:val="both"/>
      </w:pPr>
      <w:r w:rsidRPr="002F20BF">
        <w:t>наименование организации-исполнителя;</w:t>
      </w:r>
    </w:p>
    <w:p w:rsidR="004D7DA0" w:rsidRPr="002F20BF" w:rsidRDefault="004D7DA0" w:rsidP="004D7DA0">
      <w:pPr>
        <w:numPr>
          <w:ilvl w:val="1"/>
          <w:numId w:val="8"/>
        </w:numPr>
        <w:spacing w:line="360" w:lineRule="auto"/>
        <w:jc w:val="both"/>
      </w:pPr>
      <w:r w:rsidRPr="002F20BF">
        <w:t>индекс универсальной десятичной классификации (УДК);</w:t>
      </w:r>
    </w:p>
    <w:p w:rsidR="004D7DA0" w:rsidRPr="002F20BF" w:rsidRDefault="004D7DA0" w:rsidP="004D7DA0">
      <w:pPr>
        <w:numPr>
          <w:ilvl w:val="1"/>
          <w:numId w:val="8"/>
        </w:numPr>
        <w:spacing w:line="360" w:lineRule="auto"/>
        <w:jc w:val="both"/>
      </w:pPr>
      <w:r w:rsidRPr="002F20BF">
        <w:t>номера, идентифицирующие отчет;</w:t>
      </w:r>
    </w:p>
    <w:p w:rsidR="004D7DA0" w:rsidRPr="002F20BF" w:rsidRDefault="004D7DA0" w:rsidP="004D7DA0">
      <w:pPr>
        <w:numPr>
          <w:ilvl w:val="1"/>
          <w:numId w:val="8"/>
        </w:numPr>
        <w:spacing w:line="360" w:lineRule="auto"/>
        <w:jc w:val="both"/>
      </w:pPr>
      <w:r w:rsidRPr="002F20BF">
        <w:t>грифы согласования и утверждения;</w:t>
      </w:r>
    </w:p>
    <w:p w:rsidR="004D7DA0" w:rsidRPr="002F20BF" w:rsidRDefault="004D7DA0" w:rsidP="004D7DA0">
      <w:pPr>
        <w:numPr>
          <w:ilvl w:val="1"/>
          <w:numId w:val="8"/>
        </w:numPr>
        <w:spacing w:line="360" w:lineRule="auto"/>
        <w:jc w:val="both"/>
      </w:pPr>
      <w:r w:rsidRPr="002F20BF">
        <w:t xml:space="preserve">фамилии и инициалы авторов; </w:t>
      </w:r>
    </w:p>
    <w:p w:rsidR="004D7DA0" w:rsidRPr="002F20BF" w:rsidRDefault="004D7DA0" w:rsidP="004D7DA0">
      <w:pPr>
        <w:numPr>
          <w:ilvl w:val="1"/>
          <w:numId w:val="8"/>
        </w:numPr>
        <w:spacing w:line="360" w:lineRule="auto"/>
        <w:jc w:val="both"/>
      </w:pPr>
      <w:r w:rsidRPr="002F20BF">
        <w:t>полное название отчета с указанием наименования месторождения, вида полезного иск</w:t>
      </w:r>
      <w:r w:rsidRPr="002F20BF">
        <w:t>о</w:t>
      </w:r>
      <w:r w:rsidRPr="002F20BF">
        <w:t>паемого; дата, на которую произведен подсчет запасов, место и год составления материалов, н</w:t>
      </w:r>
      <w:r w:rsidRPr="002F20BF">
        <w:t>о</w:t>
      </w:r>
      <w:r w:rsidRPr="002F20BF">
        <w:t>мер экзе</w:t>
      </w:r>
      <w:r w:rsidRPr="002F20BF">
        <w:t>м</w:t>
      </w:r>
      <w:r w:rsidRPr="002F20BF">
        <w:t xml:space="preserve">пляра материалов. </w:t>
      </w:r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t>Титульные листы подписы</w:t>
      </w:r>
      <w:r w:rsidR="00CA7695" w:rsidRPr="002F20BF">
        <w:t>ваются</w:t>
      </w:r>
      <w:r w:rsidRPr="002F20BF">
        <w:t xml:space="preserve"> ответственными должностными лицами организации, представившей подсчет запасов, и авторами отчета; подписи их скрепляются печ</w:t>
      </w:r>
      <w:r w:rsidRPr="002F20BF">
        <w:t>а</w:t>
      </w:r>
      <w:r w:rsidRPr="002F20BF">
        <w:t>тью.</w:t>
      </w:r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t>После титульного листа первого тома (текста) помещается список исполнителей и реф</w:t>
      </w:r>
      <w:r w:rsidRPr="002F20BF">
        <w:t>е</w:t>
      </w:r>
      <w:r w:rsidRPr="002F20BF">
        <w:t>рат.</w:t>
      </w:r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t>Реферат должен содержать:</w:t>
      </w:r>
    </w:p>
    <w:p w:rsidR="004D7DA0" w:rsidRPr="002F20BF" w:rsidRDefault="004D7DA0" w:rsidP="004D7DA0">
      <w:pPr>
        <w:numPr>
          <w:ilvl w:val="0"/>
          <w:numId w:val="9"/>
        </w:numPr>
        <w:spacing w:line="360" w:lineRule="auto"/>
        <w:jc w:val="both"/>
      </w:pPr>
      <w:r w:rsidRPr="002F20BF">
        <w:t>сведения об объеме отчета, количестве иллюстраций, таблиц, приложений, страниц, к</w:t>
      </w:r>
      <w:r w:rsidRPr="002F20BF">
        <w:t>о</w:t>
      </w:r>
      <w:r w:rsidRPr="002F20BF">
        <w:t>личестве частей отчета, количестве использованных и</w:t>
      </w:r>
      <w:r w:rsidRPr="002F20BF">
        <w:t>с</w:t>
      </w:r>
      <w:r w:rsidRPr="002F20BF">
        <w:t>точников;</w:t>
      </w:r>
    </w:p>
    <w:p w:rsidR="004D7DA0" w:rsidRPr="002F20BF" w:rsidRDefault="004D7DA0" w:rsidP="004D7DA0">
      <w:pPr>
        <w:numPr>
          <w:ilvl w:val="0"/>
          <w:numId w:val="9"/>
        </w:numPr>
        <w:spacing w:line="360" w:lineRule="auto"/>
        <w:jc w:val="both"/>
      </w:pPr>
      <w:r w:rsidRPr="002F20BF">
        <w:t>перечень ключевых слов;</w:t>
      </w:r>
    </w:p>
    <w:p w:rsidR="004D7DA0" w:rsidRPr="002F20BF" w:rsidRDefault="004D7DA0" w:rsidP="004D7DA0">
      <w:pPr>
        <w:numPr>
          <w:ilvl w:val="0"/>
          <w:numId w:val="9"/>
        </w:numPr>
        <w:spacing w:line="360" w:lineRule="auto"/>
        <w:jc w:val="both"/>
      </w:pPr>
      <w:r w:rsidRPr="002F20BF">
        <w:lastRenderedPageBreak/>
        <w:t>текст реферата.</w:t>
      </w:r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t>Текст реферата должен содержать сведения об объекте исследования, цели работы, методе и методологии проведения работы, результатах работы.</w:t>
      </w:r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rPr>
          <w:b/>
        </w:rPr>
        <w:t xml:space="preserve">9.3. </w:t>
      </w:r>
      <w:r w:rsidRPr="002F20BF">
        <w:t>Содержание включает оглавление всех томов и перечень всех приложений с указанием номеров страниц. После титульного листа каждого последующего тома дается только его оглавл</w:t>
      </w:r>
      <w:r w:rsidRPr="002F20BF">
        <w:t>е</w:t>
      </w:r>
      <w:r w:rsidRPr="002F20BF">
        <w:t xml:space="preserve">ние. </w:t>
      </w:r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rPr>
          <w:b/>
        </w:rPr>
        <w:t>9.4.</w:t>
      </w:r>
      <w:r w:rsidRPr="002F20BF">
        <w:t xml:space="preserve"> Текстовая часть отчета переплет</w:t>
      </w:r>
      <w:r w:rsidR="00CA7695" w:rsidRPr="002F20BF">
        <w:t>ается</w:t>
      </w:r>
      <w:r w:rsidRPr="002F20BF">
        <w:t xml:space="preserve"> и снабж</w:t>
      </w:r>
      <w:r w:rsidR="00CA7695" w:rsidRPr="002F20BF">
        <w:t>ается</w:t>
      </w:r>
      <w:r w:rsidRPr="002F20BF">
        <w:t xml:space="preserve"> этикеткой, на которой указывается номер экземпляра, наименование организации, фамилии и инициалы руководителя работ, назв</w:t>
      </w:r>
      <w:r w:rsidRPr="002F20BF">
        <w:t>а</w:t>
      </w:r>
      <w:r w:rsidRPr="002F20BF">
        <w:t>ние отчета, номер и название тома и год его составл</w:t>
      </w:r>
      <w:r w:rsidRPr="002F20BF">
        <w:t>е</w:t>
      </w:r>
      <w:r w:rsidRPr="002F20BF">
        <w:t>ния.</w:t>
      </w:r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t>В заключении указываются общие выводы и рекомендации, отражающие основную цель р</w:t>
      </w:r>
      <w:r w:rsidRPr="002F20BF">
        <w:t>а</w:t>
      </w:r>
      <w:r w:rsidRPr="002F20BF">
        <w:t>боты. В выводах указывается степень изученности, количество и качество запасов не</w:t>
      </w:r>
      <w:r w:rsidRPr="002F20BF">
        <w:t>ф</w:t>
      </w:r>
      <w:r w:rsidRPr="002F20BF">
        <w:t>ти и газа, условия их залегания.</w:t>
      </w:r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t>Графические материалы должны быть удобочитаемыми и составленными в типовых общ</w:t>
      </w:r>
      <w:r w:rsidRPr="002F20BF">
        <w:t>е</w:t>
      </w:r>
      <w:r w:rsidRPr="002F20BF">
        <w:t>принятых условных обозначениях. Условные обозначения помещаются либо на каждом че</w:t>
      </w:r>
      <w:r w:rsidRPr="002F20BF">
        <w:t>р</w:t>
      </w:r>
      <w:r w:rsidRPr="002F20BF">
        <w:t xml:space="preserve">теже, либо на отдельном листе. На каждом чертеже </w:t>
      </w:r>
      <w:r w:rsidR="00CA7695" w:rsidRPr="002F20BF">
        <w:t>у</w:t>
      </w:r>
      <w:r w:rsidRPr="002F20BF">
        <w:t>каз</w:t>
      </w:r>
      <w:r w:rsidR="00CA7695" w:rsidRPr="002F20BF">
        <w:t>ывается</w:t>
      </w:r>
      <w:r w:rsidRPr="002F20BF">
        <w:t xml:space="preserve"> его название и номер, числовой и л</w:t>
      </w:r>
      <w:r w:rsidRPr="002F20BF">
        <w:t>и</w:t>
      </w:r>
      <w:r w:rsidRPr="002F20BF">
        <w:t>нейный масштабы, наименование организации, проводившей разведку или разработку месторо</w:t>
      </w:r>
      <w:r w:rsidRPr="002F20BF">
        <w:t>ж</w:t>
      </w:r>
      <w:r w:rsidRPr="002F20BF">
        <w:t>дения, должности и фамилии авторов, составивших чертеж, и лиц, утвердивших его (с подп</w:t>
      </w:r>
      <w:r w:rsidRPr="002F20BF">
        <w:t>и</w:t>
      </w:r>
      <w:r w:rsidRPr="002F20BF">
        <w:t>сями всех указанных лиц). Первый экземпляр графических приложений, предназначенный для ФУП «Росг</w:t>
      </w:r>
      <w:r w:rsidRPr="002F20BF">
        <w:t>е</w:t>
      </w:r>
      <w:r w:rsidRPr="002F20BF">
        <w:t>олфонд», выполняется черной тушью на кальке,  типографским способом или с помощью струйного графопостроителя (плоттера, принтера), остальные экземпляры могут быть представл</w:t>
      </w:r>
      <w:r w:rsidRPr="002F20BF">
        <w:t>е</w:t>
      </w:r>
      <w:r w:rsidRPr="002F20BF">
        <w:t>ны в светокопиях хорошего кач</w:t>
      </w:r>
      <w:r w:rsidRPr="002F20BF">
        <w:t>е</w:t>
      </w:r>
      <w:r w:rsidRPr="002F20BF">
        <w:t>ства.</w:t>
      </w:r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rPr>
          <w:b/>
        </w:rPr>
        <w:t>9.5.</w:t>
      </w:r>
      <w:r w:rsidRPr="002F20BF">
        <w:t xml:space="preserve"> Графические приложения помещаются в папки, но не сшиваются; каждый чертеж до</w:t>
      </w:r>
      <w:r w:rsidRPr="002F20BF">
        <w:t>л</w:t>
      </w:r>
      <w:r w:rsidRPr="002F20BF">
        <w:t>жен легко извлекаться для рассмотрения. Если чертеж выполнен на нескольких листах, их надо пронумеровать, а порядок их расположения показать на первом листе. К каждой папке дается внутренняя опись, содержащая наименование чертежей и их порядковые н</w:t>
      </w:r>
      <w:r w:rsidRPr="002F20BF">
        <w:t>о</w:t>
      </w:r>
      <w:r w:rsidRPr="002F20BF">
        <w:t>мера. В конце описи указывается общее количество листов.</w:t>
      </w:r>
    </w:p>
    <w:p w:rsidR="004D7DA0" w:rsidRPr="002F20BF" w:rsidRDefault="004D7DA0" w:rsidP="004D7DA0">
      <w:pPr>
        <w:spacing w:line="360" w:lineRule="auto"/>
        <w:ind w:firstLine="567"/>
        <w:jc w:val="both"/>
      </w:pPr>
      <w:r w:rsidRPr="002F20BF">
        <w:t>Материалы подсчета геологических запасов представляются на государственную экспе</w:t>
      </w:r>
      <w:r w:rsidRPr="002F20BF">
        <w:t>р</w:t>
      </w:r>
      <w:r w:rsidRPr="002F20BF">
        <w:t>тизу вместе с ТЭО КИН (КИК) в пяти экземплярах. Одновременно в восьми экземплярах представляе</w:t>
      </w:r>
      <w:r w:rsidRPr="002F20BF">
        <w:t>т</w:t>
      </w:r>
      <w:r w:rsidRPr="002F20BF">
        <w:t>ся авторская справка об особенностях геологического строения месторождения, методике, объ</w:t>
      </w:r>
      <w:r w:rsidRPr="002F20BF">
        <w:t>е</w:t>
      </w:r>
      <w:r w:rsidRPr="002F20BF">
        <w:t>мах и результатах проведенных геологоразведочных работ, с кратким анализом разработки мест</w:t>
      </w:r>
      <w:r w:rsidRPr="002F20BF">
        <w:t>о</w:t>
      </w:r>
      <w:r w:rsidRPr="002F20BF">
        <w:t>рождения, обоснованием КИН и результатами подсчета запасов. Объем справки, как правило, не должен пр</w:t>
      </w:r>
      <w:r w:rsidRPr="002F20BF">
        <w:t>е</w:t>
      </w:r>
      <w:r w:rsidRPr="002F20BF">
        <w:t>вышать 12–15 страниц печатного текста.</w:t>
      </w:r>
    </w:p>
    <w:p w:rsidR="004D7DA0" w:rsidRPr="002F20BF" w:rsidRDefault="004D7DA0" w:rsidP="004D7DA0">
      <w:pPr>
        <w:spacing w:line="360" w:lineRule="auto"/>
        <w:jc w:val="both"/>
      </w:pPr>
    </w:p>
    <w:p w:rsidR="004D7DA0" w:rsidRPr="002F20BF" w:rsidRDefault="004D7DA0" w:rsidP="004D7DA0">
      <w:pPr>
        <w:pStyle w:val="a5"/>
        <w:rPr>
          <w:rFonts w:ascii="Arial" w:hAnsi="Arial"/>
          <w:sz w:val="24"/>
        </w:rPr>
        <w:sectPr w:rsidR="004D7DA0" w:rsidRPr="002F20BF" w:rsidSect="00BC591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4D7DA0" w:rsidRPr="002F20BF" w:rsidRDefault="004D7DA0" w:rsidP="004D7DA0">
      <w:pPr>
        <w:pStyle w:val="10"/>
        <w:spacing w:line="360" w:lineRule="auto"/>
        <w:jc w:val="right"/>
      </w:pPr>
      <w:bookmarkStart w:id="28" w:name="_Toc104969090"/>
      <w:bookmarkStart w:id="29" w:name="_Toc107055612"/>
      <w:bookmarkStart w:id="30" w:name="_Toc176249902"/>
      <w:r w:rsidRPr="002F20BF">
        <w:lastRenderedPageBreak/>
        <w:t>Приложения</w:t>
      </w:r>
      <w:bookmarkEnd w:id="28"/>
      <w:bookmarkEnd w:id="29"/>
      <w:bookmarkEnd w:id="30"/>
    </w:p>
    <w:p w:rsidR="004D7DA0" w:rsidRPr="002F20BF" w:rsidRDefault="004D7DA0" w:rsidP="004D7DA0">
      <w:pPr>
        <w:spacing w:line="360" w:lineRule="auto"/>
        <w:jc w:val="center"/>
        <w:rPr>
          <w:b/>
        </w:rPr>
      </w:pPr>
      <w:r w:rsidRPr="002F20BF">
        <w:rPr>
          <w:b/>
        </w:rPr>
        <w:t>Рекомендуемые формы таблиц к подсчету запасов месторождений нефти и газа</w:t>
      </w:r>
    </w:p>
    <w:p w:rsidR="004D7DA0" w:rsidRPr="002F20BF" w:rsidRDefault="004D7DA0" w:rsidP="004D7DA0">
      <w:pPr>
        <w:pStyle w:val="a5"/>
        <w:ind w:firstLine="0"/>
        <w:jc w:val="right"/>
        <w:rPr>
          <w:sz w:val="24"/>
        </w:rPr>
      </w:pPr>
      <w:r w:rsidRPr="002F20BF">
        <w:rPr>
          <w:sz w:val="24"/>
        </w:rPr>
        <w:t>Таблица 1</w:t>
      </w:r>
    </w:p>
    <w:p w:rsidR="004D7DA0" w:rsidRPr="002F20BF" w:rsidRDefault="004D7DA0" w:rsidP="004D7DA0">
      <w:pPr>
        <w:pStyle w:val="a5"/>
        <w:spacing w:after="120"/>
        <w:ind w:firstLine="0"/>
        <w:jc w:val="center"/>
        <w:rPr>
          <w:b/>
          <w:sz w:val="24"/>
        </w:rPr>
      </w:pPr>
      <w:r w:rsidRPr="002F20BF">
        <w:rPr>
          <w:b/>
          <w:sz w:val="24"/>
        </w:rPr>
        <w:t>Объем поисково-разведочного бурения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418"/>
        <w:gridCol w:w="1701"/>
        <w:gridCol w:w="1842"/>
        <w:gridCol w:w="1843"/>
        <w:gridCol w:w="1701"/>
        <w:gridCol w:w="2126"/>
      </w:tblGrid>
      <w:tr w:rsidR="004D7DA0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5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Скважины и их назнач</w:t>
            </w:r>
            <w:r w:rsidRPr="002F20BF">
              <w:rPr>
                <w:sz w:val="20"/>
              </w:rPr>
              <w:t>е</w:t>
            </w:r>
            <w:r w:rsidRPr="002F20BF">
              <w:rPr>
                <w:sz w:val="20"/>
              </w:rPr>
              <w:t>ние</w:t>
            </w:r>
          </w:p>
        </w:tc>
        <w:tc>
          <w:tcPr>
            <w:tcW w:w="1418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Количество скв</w:t>
            </w:r>
            <w:r w:rsidRPr="002F20BF">
              <w:rPr>
                <w:sz w:val="20"/>
              </w:rPr>
              <w:t>а</w:t>
            </w:r>
            <w:r w:rsidRPr="002F20BF">
              <w:rPr>
                <w:sz w:val="20"/>
              </w:rPr>
              <w:t>жин</w:t>
            </w:r>
          </w:p>
        </w:tc>
        <w:tc>
          <w:tcPr>
            <w:tcW w:w="1701" w:type="dxa"/>
            <w:vAlign w:val="center"/>
          </w:tcPr>
          <w:p w:rsidR="004D7DA0" w:rsidRPr="002F20BF" w:rsidRDefault="009D383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Общая</w:t>
            </w:r>
            <w:r w:rsidR="004D7DA0" w:rsidRPr="002F20BF">
              <w:rPr>
                <w:sz w:val="20"/>
              </w:rPr>
              <w:t xml:space="preserve"> </w:t>
            </w:r>
            <w:r w:rsidR="005841F7" w:rsidRPr="002F20BF">
              <w:rPr>
                <w:sz w:val="20"/>
              </w:rPr>
              <w:t>длина</w:t>
            </w:r>
            <w:r w:rsidR="004D7DA0" w:rsidRPr="002F20BF">
              <w:rPr>
                <w:sz w:val="20"/>
              </w:rPr>
              <w:t xml:space="preserve"> скважин,</w:t>
            </w:r>
            <w:r w:rsidR="00346130" w:rsidRPr="002F20BF">
              <w:rPr>
                <w:sz w:val="20"/>
              </w:rPr>
              <w:t xml:space="preserve"> </w:t>
            </w:r>
            <w:r w:rsidR="004D7DA0" w:rsidRPr="002F20BF">
              <w:rPr>
                <w:sz w:val="20"/>
              </w:rPr>
              <w:t>м</w:t>
            </w:r>
          </w:p>
        </w:tc>
        <w:tc>
          <w:tcPr>
            <w:tcW w:w="184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Общая стоимость скваж</w:t>
            </w:r>
            <w:r w:rsidRPr="002F20BF">
              <w:rPr>
                <w:sz w:val="20"/>
              </w:rPr>
              <w:t>и</w:t>
            </w:r>
            <w:r w:rsidRPr="002F20BF">
              <w:rPr>
                <w:sz w:val="20"/>
              </w:rPr>
              <w:t>н,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тыс. руб.</w:t>
            </w:r>
          </w:p>
        </w:tc>
        <w:tc>
          <w:tcPr>
            <w:tcW w:w="1843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Сроки бурения,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месяц, год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  <w:r w:rsidRPr="002F20BF">
              <w:rPr>
                <w:position w:val="-26"/>
              </w:rPr>
              <w:object w:dxaOrig="700" w:dyaOrig="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15pt;height:31.8pt" o:ole="">
                  <v:imagedata r:id="rId12" o:title=""/>
                </v:shape>
                <o:OLEObject Type="Embed" ProgID="Equation.3" ShapeID="_x0000_i1025" DrawAspect="Content" ObjectID="_1424761875" r:id="rId13"/>
              </w:object>
            </w:r>
          </w:p>
        </w:tc>
        <w:tc>
          <w:tcPr>
            <w:tcW w:w="170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Полученные р</w:t>
            </w:r>
            <w:r w:rsidRPr="002F20BF">
              <w:rPr>
                <w:sz w:val="20"/>
              </w:rPr>
              <w:t>е</w:t>
            </w:r>
            <w:r w:rsidRPr="002F20BF">
              <w:rPr>
                <w:sz w:val="20"/>
              </w:rPr>
              <w:t>зульт</w:t>
            </w:r>
            <w:r w:rsidRPr="002F20BF">
              <w:rPr>
                <w:sz w:val="20"/>
              </w:rPr>
              <w:t>а</w:t>
            </w:r>
            <w:r w:rsidRPr="002F20BF">
              <w:rPr>
                <w:sz w:val="20"/>
              </w:rPr>
              <w:t>ты</w:t>
            </w:r>
          </w:p>
          <w:p w:rsidR="004D7DA0" w:rsidRPr="002F20BF" w:rsidRDefault="00CA05A3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  <w:r w:rsidRPr="002F20BF">
              <w:rPr>
                <w:position w:val="-26"/>
              </w:rPr>
              <w:object w:dxaOrig="1480" w:dyaOrig="600">
                <v:shape id="_x0000_i1026" type="#_x0000_t75" style="width:73.65pt;height:30.15pt" o:ole="">
                  <v:imagedata r:id="rId14" o:title=""/>
                </v:shape>
                <o:OLEObject Type="Embed" ProgID="Equation.3" ShapeID="_x0000_i1026" DrawAspect="Content" ObjectID="_1424761876" r:id="rId15"/>
              </w:object>
            </w:r>
          </w:p>
        </w:tc>
        <w:tc>
          <w:tcPr>
            <w:tcW w:w="2126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Примечания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52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3</w:t>
            </w:r>
          </w:p>
        </w:tc>
        <w:tc>
          <w:tcPr>
            <w:tcW w:w="1842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5</w:t>
            </w:r>
          </w:p>
        </w:tc>
        <w:tc>
          <w:tcPr>
            <w:tcW w:w="170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6</w:t>
            </w:r>
          </w:p>
        </w:tc>
        <w:tc>
          <w:tcPr>
            <w:tcW w:w="2126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7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52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rPr>
                <w:sz w:val="20"/>
              </w:rPr>
            </w:pPr>
            <w:r w:rsidRPr="002F20BF">
              <w:rPr>
                <w:sz w:val="20"/>
              </w:rPr>
              <w:t>Поисковые</w:t>
            </w:r>
          </w:p>
        </w:tc>
        <w:tc>
          <w:tcPr>
            <w:tcW w:w="1418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52" w:type="dxa"/>
            <w:tcBorders>
              <w:bottom w:val="nil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rPr>
                <w:sz w:val="20"/>
              </w:rPr>
            </w:pPr>
            <w:r w:rsidRPr="002F20BF">
              <w:rPr>
                <w:sz w:val="20"/>
              </w:rPr>
              <w:t>Разведочные</w:t>
            </w:r>
          </w:p>
        </w:tc>
        <w:tc>
          <w:tcPr>
            <w:tcW w:w="1418" w:type="dxa"/>
            <w:tcBorders>
              <w:bottom w:val="nil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52" w:type="dxa"/>
            <w:tcBorders>
              <w:top w:val="nil"/>
              <w:bottom w:val="nil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rPr>
                <w:sz w:val="20"/>
              </w:rPr>
            </w:pPr>
            <w:r w:rsidRPr="002F20BF">
              <w:rPr>
                <w:sz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52" w:type="dxa"/>
            <w:tcBorders>
              <w:top w:val="nil"/>
              <w:bottom w:val="nil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rPr>
                <w:sz w:val="20"/>
              </w:rPr>
            </w:pPr>
            <w:r w:rsidRPr="002F20BF">
              <w:rPr>
                <w:sz w:val="20"/>
              </w:rPr>
              <w:t>- в контуре нефтегазоносности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52" w:type="dxa"/>
            <w:tcBorders>
              <w:top w:val="nil"/>
              <w:bottom w:val="nil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rPr>
                <w:sz w:val="20"/>
              </w:rPr>
            </w:pPr>
            <w:r w:rsidRPr="002F20BF">
              <w:rPr>
                <w:sz w:val="20"/>
              </w:rPr>
              <w:t>- ликвидированные по геологическим причинам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52" w:type="dxa"/>
            <w:tcBorders>
              <w:top w:val="nil"/>
              <w:bottom w:val="nil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rPr>
                <w:sz w:val="20"/>
              </w:rPr>
            </w:pPr>
            <w:r w:rsidRPr="002F20BF">
              <w:rPr>
                <w:sz w:val="20"/>
              </w:rPr>
              <w:t xml:space="preserve">- ликвидированные по техническим причинам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52" w:type="dxa"/>
            <w:tcBorders>
              <w:top w:val="nil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rPr>
                <w:sz w:val="20"/>
              </w:rPr>
            </w:pPr>
            <w:r w:rsidRPr="002F20BF">
              <w:rPr>
                <w:sz w:val="20"/>
              </w:rPr>
              <w:t>- в бурении</w:t>
            </w:r>
          </w:p>
        </w:tc>
        <w:tc>
          <w:tcPr>
            <w:tcW w:w="1418" w:type="dxa"/>
            <w:tcBorders>
              <w:top w:val="nil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52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rPr>
                <w:sz w:val="20"/>
              </w:rPr>
            </w:pPr>
            <w:r w:rsidRPr="002F20BF">
              <w:rPr>
                <w:sz w:val="20"/>
              </w:rPr>
              <w:t>В С Е Г О :</w:t>
            </w:r>
          </w:p>
        </w:tc>
        <w:tc>
          <w:tcPr>
            <w:tcW w:w="1418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</w:tbl>
    <w:p w:rsidR="004D7DA0" w:rsidRPr="002F20BF" w:rsidRDefault="004D7DA0" w:rsidP="004D7DA0">
      <w:pPr>
        <w:pStyle w:val="a5"/>
        <w:jc w:val="center"/>
        <w:rPr>
          <w:sz w:val="24"/>
        </w:rPr>
      </w:pPr>
    </w:p>
    <w:p w:rsidR="004D7DA0" w:rsidRPr="002F20BF" w:rsidRDefault="004D7DA0" w:rsidP="004D7DA0">
      <w:pPr>
        <w:pStyle w:val="a5"/>
        <w:jc w:val="right"/>
        <w:rPr>
          <w:sz w:val="24"/>
        </w:rPr>
      </w:pPr>
      <w:r w:rsidRPr="002F20BF">
        <w:rPr>
          <w:sz w:val="24"/>
        </w:rPr>
        <w:br w:type="page"/>
      </w:r>
      <w:r w:rsidRPr="002F20BF">
        <w:rPr>
          <w:sz w:val="24"/>
        </w:rPr>
        <w:lastRenderedPageBreak/>
        <w:t>Таблица 2</w:t>
      </w:r>
    </w:p>
    <w:p w:rsidR="004D7DA0" w:rsidRPr="002F20BF" w:rsidRDefault="004D7DA0" w:rsidP="004D7DA0">
      <w:pPr>
        <w:pStyle w:val="a5"/>
        <w:spacing w:after="120"/>
        <w:ind w:firstLine="0"/>
        <w:jc w:val="center"/>
        <w:rPr>
          <w:sz w:val="24"/>
        </w:rPr>
      </w:pPr>
      <w:r w:rsidRPr="002F20BF">
        <w:rPr>
          <w:b/>
          <w:sz w:val="24"/>
        </w:rPr>
        <w:t>Характеристика пробуренных поисково-разведочных скважин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1338"/>
        <w:gridCol w:w="1032"/>
        <w:gridCol w:w="984"/>
        <w:gridCol w:w="850"/>
        <w:gridCol w:w="917"/>
        <w:gridCol w:w="1003"/>
        <w:gridCol w:w="831"/>
        <w:gridCol w:w="917"/>
        <w:gridCol w:w="917"/>
        <w:gridCol w:w="917"/>
        <w:gridCol w:w="917"/>
        <w:gridCol w:w="1469"/>
        <w:gridCol w:w="1074"/>
        <w:gridCol w:w="941"/>
      </w:tblGrid>
      <w:tr w:rsidR="004D7DA0" w:rsidRPr="002F20B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10" w:type="dxa"/>
            <w:vMerge w:val="restart"/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Н</w:t>
            </w:r>
            <w:r w:rsidRPr="002F20BF">
              <w:rPr>
                <w:sz w:val="20"/>
                <w:szCs w:val="20"/>
              </w:rPr>
              <w:t>о</w:t>
            </w:r>
            <w:r w:rsidRPr="002F20BF">
              <w:rPr>
                <w:sz w:val="20"/>
                <w:szCs w:val="20"/>
              </w:rPr>
              <w:t>мер скваж</w:t>
            </w:r>
            <w:r w:rsidRPr="002F20BF">
              <w:rPr>
                <w:sz w:val="20"/>
                <w:szCs w:val="20"/>
              </w:rPr>
              <w:t>и</w:t>
            </w:r>
            <w:r w:rsidRPr="002F20BF">
              <w:rPr>
                <w:sz w:val="20"/>
                <w:szCs w:val="20"/>
              </w:rPr>
              <w:t>ны</w:t>
            </w:r>
          </w:p>
        </w:tc>
        <w:tc>
          <w:tcPr>
            <w:tcW w:w="1417" w:type="dxa"/>
            <w:vMerge w:val="restart"/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Тип скваж</w:t>
            </w:r>
            <w:r w:rsidRPr="002F20BF">
              <w:rPr>
                <w:sz w:val="20"/>
                <w:szCs w:val="20"/>
              </w:rPr>
              <w:t>и</w:t>
            </w:r>
            <w:r w:rsidRPr="002F20BF">
              <w:rPr>
                <w:sz w:val="20"/>
                <w:szCs w:val="20"/>
              </w:rPr>
              <w:t>ны</w:t>
            </w:r>
          </w:p>
        </w:tc>
        <w:tc>
          <w:tcPr>
            <w:tcW w:w="2127" w:type="dxa"/>
            <w:gridSpan w:val="2"/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bookmarkStart w:id="31" w:name="_Toc104969091"/>
            <w:r w:rsidRPr="002F20BF">
              <w:rPr>
                <w:sz w:val="20"/>
                <w:szCs w:val="20"/>
              </w:rPr>
              <w:t>Время бурения</w:t>
            </w:r>
            <w:bookmarkEnd w:id="31"/>
          </w:p>
        </w:tc>
        <w:tc>
          <w:tcPr>
            <w:tcW w:w="1860" w:type="dxa"/>
            <w:gridSpan w:val="2"/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Глубина скважин, м</w:t>
            </w:r>
          </w:p>
        </w:tc>
        <w:tc>
          <w:tcPr>
            <w:tcW w:w="1058" w:type="dxa"/>
            <w:vMerge w:val="restart"/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Гор</w:t>
            </w:r>
            <w:r w:rsidRPr="002F20BF">
              <w:rPr>
                <w:sz w:val="20"/>
                <w:szCs w:val="20"/>
              </w:rPr>
              <w:t>и</w:t>
            </w:r>
            <w:r w:rsidRPr="002F20BF">
              <w:rPr>
                <w:sz w:val="20"/>
                <w:szCs w:val="20"/>
              </w:rPr>
              <w:t>зонт з</w:t>
            </w:r>
            <w:r w:rsidRPr="002F20BF">
              <w:rPr>
                <w:sz w:val="20"/>
                <w:szCs w:val="20"/>
              </w:rPr>
              <w:t>а</w:t>
            </w:r>
            <w:r w:rsidRPr="002F20BF">
              <w:rPr>
                <w:sz w:val="20"/>
                <w:szCs w:val="20"/>
              </w:rPr>
              <w:t>боя</w:t>
            </w:r>
          </w:p>
        </w:tc>
        <w:tc>
          <w:tcPr>
            <w:tcW w:w="874" w:type="dxa"/>
            <w:vMerge w:val="restart"/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А</w:t>
            </w:r>
            <w:r w:rsidRPr="002F20BF">
              <w:rPr>
                <w:sz w:val="20"/>
                <w:szCs w:val="20"/>
              </w:rPr>
              <w:t>м</w:t>
            </w:r>
            <w:r w:rsidRPr="002F20BF">
              <w:rPr>
                <w:sz w:val="20"/>
                <w:szCs w:val="20"/>
              </w:rPr>
              <w:t>плит</w:t>
            </w:r>
            <w:r w:rsidRPr="002F20BF">
              <w:rPr>
                <w:sz w:val="20"/>
                <w:szCs w:val="20"/>
              </w:rPr>
              <w:t>у</w:t>
            </w:r>
            <w:r w:rsidRPr="002F20BF">
              <w:rPr>
                <w:sz w:val="20"/>
                <w:szCs w:val="20"/>
              </w:rPr>
              <w:t>да + удл</w:t>
            </w:r>
            <w:r w:rsidRPr="002F20BF">
              <w:rPr>
                <w:sz w:val="20"/>
                <w:szCs w:val="20"/>
              </w:rPr>
              <w:t>и</w:t>
            </w:r>
            <w:r w:rsidRPr="002F20BF">
              <w:rPr>
                <w:sz w:val="20"/>
                <w:szCs w:val="20"/>
              </w:rPr>
              <w:t>нение, м</w:t>
            </w:r>
          </w:p>
        </w:tc>
        <w:tc>
          <w:tcPr>
            <w:tcW w:w="3864" w:type="dxa"/>
            <w:gridSpan w:val="4"/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Конструкция скважины</w:t>
            </w:r>
          </w:p>
        </w:tc>
        <w:tc>
          <w:tcPr>
            <w:tcW w:w="1557" w:type="dxa"/>
            <w:vMerge w:val="restart"/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Состояние скваж</w:t>
            </w:r>
            <w:r w:rsidRPr="002F20BF">
              <w:rPr>
                <w:sz w:val="20"/>
                <w:szCs w:val="20"/>
              </w:rPr>
              <w:t>и</w:t>
            </w:r>
            <w:r w:rsidRPr="002F20BF">
              <w:rPr>
                <w:sz w:val="20"/>
                <w:szCs w:val="20"/>
              </w:rPr>
              <w:t>ны</w:t>
            </w:r>
          </w:p>
        </w:tc>
        <w:tc>
          <w:tcPr>
            <w:tcW w:w="2126" w:type="dxa"/>
            <w:gridSpan w:val="2"/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Координаты скв</w:t>
            </w:r>
            <w:r w:rsidRPr="002F20BF">
              <w:rPr>
                <w:sz w:val="20"/>
                <w:szCs w:val="20"/>
              </w:rPr>
              <w:t>а</w:t>
            </w:r>
            <w:r w:rsidRPr="002F20BF">
              <w:rPr>
                <w:sz w:val="20"/>
                <w:szCs w:val="20"/>
              </w:rPr>
              <w:t>жины, градусы, м</w:t>
            </w:r>
            <w:r w:rsidRPr="002F20BF">
              <w:rPr>
                <w:sz w:val="20"/>
                <w:szCs w:val="20"/>
              </w:rPr>
              <w:t>и</w:t>
            </w:r>
            <w:r w:rsidRPr="002F20BF">
              <w:rPr>
                <w:sz w:val="20"/>
                <w:szCs w:val="20"/>
              </w:rPr>
              <w:t>нуты, секунды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10" w:type="dxa"/>
            <w:vMerge/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начало</w:t>
            </w:r>
          </w:p>
        </w:tc>
        <w:tc>
          <w:tcPr>
            <w:tcW w:w="1038" w:type="dxa"/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оконч</w:t>
            </w:r>
            <w:r w:rsidRPr="002F20BF">
              <w:rPr>
                <w:sz w:val="20"/>
                <w:szCs w:val="20"/>
              </w:rPr>
              <w:t>а</w:t>
            </w:r>
            <w:r w:rsidRPr="002F20BF">
              <w:rPr>
                <w:sz w:val="20"/>
                <w:szCs w:val="20"/>
              </w:rPr>
              <w:t>ние</w:t>
            </w:r>
          </w:p>
        </w:tc>
        <w:tc>
          <w:tcPr>
            <w:tcW w:w="894" w:type="dxa"/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пр</w:t>
            </w:r>
            <w:r w:rsidRPr="002F20BF">
              <w:rPr>
                <w:sz w:val="20"/>
                <w:szCs w:val="20"/>
              </w:rPr>
              <w:t>о</w:t>
            </w:r>
            <w:r w:rsidRPr="002F20BF">
              <w:rPr>
                <w:sz w:val="20"/>
                <w:szCs w:val="20"/>
              </w:rPr>
              <w:t>ектная</w:t>
            </w:r>
          </w:p>
        </w:tc>
        <w:tc>
          <w:tcPr>
            <w:tcW w:w="966" w:type="dxa"/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факт</w:t>
            </w:r>
            <w:r w:rsidRPr="002F20BF">
              <w:rPr>
                <w:sz w:val="20"/>
                <w:szCs w:val="20"/>
              </w:rPr>
              <w:t>и</w:t>
            </w:r>
            <w:r w:rsidRPr="002F20BF">
              <w:rPr>
                <w:sz w:val="20"/>
                <w:szCs w:val="20"/>
              </w:rPr>
              <w:t>ческая</w:t>
            </w:r>
          </w:p>
        </w:tc>
        <w:tc>
          <w:tcPr>
            <w:tcW w:w="1058" w:type="dxa"/>
            <w:vMerge/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коло</w:t>
            </w:r>
            <w:r w:rsidRPr="002F20BF">
              <w:rPr>
                <w:sz w:val="20"/>
                <w:szCs w:val="20"/>
              </w:rPr>
              <w:t>н</w:t>
            </w:r>
            <w:r w:rsidRPr="002F20BF">
              <w:rPr>
                <w:sz w:val="20"/>
                <w:szCs w:val="20"/>
              </w:rPr>
              <w:t>на</w:t>
            </w:r>
          </w:p>
        </w:tc>
        <w:tc>
          <w:tcPr>
            <w:tcW w:w="966" w:type="dxa"/>
            <w:vAlign w:val="center"/>
          </w:tcPr>
          <w:p w:rsidR="004D7DA0" w:rsidRPr="002F20BF" w:rsidRDefault="00CA05A3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Д</w:t>
            </w:r>
            <w:r w:rsidR="004D7DA0" w:rsidRPr="002F20BF">
              <w:rPr>
                <w:sz w:val="20"/>
                <w:szCs w:val="20"/>
              </w:rPr>
              <w:t>и</w:t>
            </w:r>
            <w:r w:rsidR="004D7DA0" w:rsidRPr="002F20BF">
              <w:rPr>
                <w:sz w:val="20"/>
                <w:szCs w:val="20"/>
              </w:rPr>
              <w:t>а</w:t>
            </w:r>
            <w:r w:rsidR="004D7DA0" w:rsidRPr="002F20BF">
              <w:rPr>
                <w:sz w:val="20"/>
                <w:szCs w:val="20"/>
              </w:rPr>
              <w:t>метр</w:t>
            </w:r>
            <w:r w:rsidRPr="002F20BF">
              <w:rPr>
                <w:sz w:val="20"/>
                <w:szCs w:val="20"/>
              </w:rPr>
              <w:t>,</w:t>
            </w:r>
            <w:r w:rsidR="004D7DA0" w:rsidRPr="002F20BF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966" w:type="dxa"/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глуб</w:t>
            </w:r>
            <w:r w:rsidRPr="002F20BF">
              <w:rPr>
                <w:sz w:val="20"/>
                <w:szCs w:val="20"/>
              </w:rPr>
              <w:t>и</w:t>
            </w:r>
            <w:r w:rsidRPr="002F20BF">
              <w:rPr>
                <w:sz w:val="20"/>
                <w:szCs w:val="20"/>
              </w:rPr>
              <w:t>на спуска, м</w:t>
            </w:r>
          </w:p>
        </w:tc>
        <w:tc>
          <w:tcPr>
            <w:tcW w:w="966" w:type="dxa"/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высота под</w:t>
            </w:r>
            <w:r w:rsidRPr="002F20BF">
              <w:rPr>
                <w:sz w:val="20"/>
                <w:szCs w:val="20"/>
              </w:rPr>
              <w:t>ъ</w:t>
            </w:r>
            <w:r w:rsidRPr="002F20BF">
              <w:rPr>
                <w:sz w:val="20"/>
                <w:szCs w:val="20"/>
              </w:rPr>
              <w:t>ема цеме</w:t>
            </w:r>
            <w:r w:rsidRPr="002F20BF">
              <w:rPr>
                <w:sz w:val="20"/>
                <w:szCs w:val="20"/>
              </w:rPr>
              <w:t>н</w:t>
            </w:r>
            <w:r w:rsidRPr="002F20BF">
              <w:rPr>
                <w:sz w:val="20"/>
                <w:szCs w:val="20"/>
              </w:rPr>
              <w:t>та, м</w:t>
            </w:r>
          </w:p>
        </w:tc>
        <w:tc>
          <w:tcPr>
            <w:tcW w:w="1557" w:type="dxa"/>
            <w:vMerge/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долг</w:t>
            </w:r>
            <w:r w:rsidRPr="002F20BF">
              <w:rPr>
                <w:sz w:val="20"/>
                <w:szCs w:val="20"/>
              </w:rPr>
              <w:t>о</w:t>
            </w:r>
            <w:r w:rsidRPr="002F20BF">
              <w:rPr>
                <w:sz w:val="20"/>
                <w:szCs w:val="20"/>
              </w:rPr>
              <w:t>та</w:t>
            </w:r>
          </w:p>
        </w:tc>
        <w:tc>
          <w:tcPr>
            <w:tcW w:w="992" w:type="dxa"/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шир</w:t>
            </w:r>
            <w:r w:rsidRPr="002F20BF">
              <w:rPr>
                <w:sz w:val="20"/>
                <w:szCs w:val="20"/>
              </w:rPr>
              <w:t>о</w:t>
            </w:r>
            <w:r w:rsidRPr="002F20BF">
              <w:rPr>
                <w:sz w:val="20"/>
                <w:szCs w:val="20"/>
              </w:rPr>
              <w:t>та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10" w:type="dxa"/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2</w:t>
            </w:r>
          </w:p>
        </w:tc>
        <w:tc>
          <w:tcPr>
            <w:tcW w:w="1089" w:type="dxa"/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3</w:t>
            </w:r>
          </w:p>
        </w:tc>
        <w:tc>
          <w:tcPr>
            <w:tcW w:w="1038" w:type="dxa"/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4</w:t>
            </w:r>
          </w:p>
        </w:tc>
        <w:tc>
          <w:tcPr>
            <w:tcW w:w="894" w:type="dxa"/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6</w:t>
            </w:r>
          </w:p>
        </w:tc>
        <w:tc>
          <w:tcPr>
            <w:tcW w:w="1058" w:type="dxa"/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7</w:t>
            </w:r>
          </w:p>
        </w:tc>
        <w:tc>
          <w:tcPr>
            <w:tcW w:w="874" w:type="dxa"/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8</w:t>
            </w:r>
          </w:p>
        </w:tc>
        <w:tc>
          <w:tcPr>
            <w:tcW w:w="966" w:type="dxa"/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9</w:t>
            </w:r>
          </w:p>
        </w:tc>
        <w:tc>
          <w:tcPr>
            <w:tcW w:w="966" w:type="dxa"/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10</w:t>
            </w:r>
          </w:p>
        </w:tc>
        <w:tc>
          <w:tcPr>
            <w:tcW w:w="966" w:type="dxa"/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11</w:t>
            </w:r>
          </w:p>
        </w:tc>
        <w:tc>
          <w:tcPr>
            <w:tcW w:w="966" w:type="dxa"/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12</w:t>
            </w:r>
          </w:p>
        </w:tc>
        <w:tc>
          <w:tcPr>
            <w:tcW w:w="1557" w:type="dxa"/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15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10" w:type="dxa"/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7DA0" w:rsidRPr="002F20BF" w:rsidRDefault="004D7DA0" w:rsidP="004D7DA0">
      <w:pPr>
        <w:pStyle w:val="a5"/>
        <w:ind w:firstLine="709"/>
        <w:jc w:val="center"/>
        <w:rPr>
          <w:sz w:val="24"/>
        </w:rPr>
      </w:pPr>
    </w:p>
    <w:p w:rsidR="004D7DA0" w:rsidRPr="002F20BF" w:rsidRDefault="004D7DA0" w:rsidP="004D7DA0">
      <w:pPr>
        <w:pStyle w:val="a5"/>
        <w:ind w:firstLine="709"/>
        <w:jc w:val="right"/>
        <w:rPr>
          <w:sz w:val="24"/>
        </w:rPr>
      </w:pPr>
      <w:r w:rsidRPr="002F20BF">
        <w:rPr>
          <w:sz w:val="24"/>
        </w:rPr>
        <w:t>Таблица 3</w:t>
      </w:r>
    </w:p>
    <w:p w:rsidR="004D7DA0" w:rsidRPr="002F20BF" w:rsidRDefault="004D7DA0" w:rsidP="004D7DA0">
      <w:pPr>
        <w:pStyle w:val="a5"/>
        <w:spacing w:after="120"/>
        <w:ind w:firstLine="709"/>
        <w:jc w:val="center"/>
        <w:rPr>
          <w:rFonts w:ascii="Arial" w:hAnsi="Arial"/>
          <w:b/>
          <w:i/>
          <w:sz w:val="24"/>
        </w:rPr>
      </w:pPr>
      <w:r w:rsidRPr="002F20BF">
        <w:rPr>
          <w:b/>
          <w:sz w:val="24"/>
        </w:rPr>
        <w:t>Результаты опробования и исследования скважин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1090"/>
        <w:gridCol w:w="1967"/>
        <w:gridCol w:w="2438"/>
        <w:gridCol w:w="1832"/>
        <w:gridCol w:w="1832"/>
        <w:gridCol w:w="1964"/>
        <w:gridCol w:w="1832"/>
      </w:tblGrid>
      <w:tr w:rsidR="00C948B4" w:rsidRPr="002F20BF">
        <w:tblPrEx>
          <w:tblCellMar>
            <w:top w:w="0" w:type="dxa"/>
            <w:bottom w:w="0" w:type="dxa"/>
          </w:tblCellMar>
        </w:tblPrEx>
        <w:trPr>
          <w:trHeight w:val="2088"/>
          <w:jc w:val="center"/>
        </w:trPr>
        <w:tc>
          <w:tcPr>
            <w:tcW w:w="1907" w:type="dxa"/>
            <w:vAlign w:val="center"/>
          </w:tcPr>
          <w:p w:rsidR="00C948B4" w:rsidRPr="002F20BF" w:rsidRDefault="00C948B4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Продуктивный пласт</w:t>
            </w:r>
          </w:p>
        </w:tc>
        <w:tc>
          <w:tcPr>
            <w:tcW w:w="1130" w:type="dxa"/>
            <w:vAlign w:val="center"/>
          </w:tcPr>
          <w:p w:rsidR="00C948B4" w:rsidRPr="002F20BF" w:rsidRDefault="00C948B4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Номер</w:t>
            </w:r>
          </w:p>
          <w:p w:rsidR="00C948B4" w:rsidRPr="002F20BF" w:rsidRDefault="00C948B4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 xml:space="preserve"> скваж</w:t>
            </w:r>
            <w:r w:rsidRPr="002F20BF">
              <w:rPr>
                <w:sz w:val="20"/>
              </w:rPr>
              <w:t>и</w:t>
            </w:r>
            <w:r w:rsidRPr="002F20BF">
              <w:rPr>
                <w:sz w:val="20"/>
              </w:rPr>
              <w:t>ны</w:t>
            </w:r>
          </w:p>
        </w:tc>
        <w:tc>
          <w:tcPr>
            <w:tcW w:w="2048" w:type="dxa"/>
            <w:vAlign w:val="center"/>
          </w:tcPr>
          <w:p w:rsidR="00C948B4" w:rsidRPr="002F20BF" w:rsidRDefault="00C948B4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Интервал залегания</w:t>
            </w:r>
          </w:p>
          <w:p w:rsidR="00C948B4" w:rsidRPr="002F20BF" w:rsidRDefault="00C948B4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коллекторов пр</w:t>
            </w:r>
            <w:r w:rsidRPr="002F20BF">
              <w:rPr>
                <w:sz w:val="20"/>
              </w:rPr>
              <w:t>о</w:t>
            </w:r>
            <w:r w:rsidRPr="002F20BF">
              <w:rPr>
                <w:sz w:val="20"/>
              </w:rPr>
              <w:t xml:space="preserve">дуктивного пласта (кровля верхнего – подошва нижнего), </w:t>
            </w:r>
          </w:p>
          <w:p w:rsidR="00C948B4" w:rsidRPr="002F20BF" w:rsidRDefault="00C948B4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 xml:space="preserve">м </w:t>
            </w:r>
          </w:p>
          <w:p w:rsidR="00C948B4" w:rsidRPr="002F20BF" w:rsidRDefault="00C948B4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position w:val="-24"/>
              </w:rPr>
              <w:object w:dxaOrig="1160" w:dyaOrig="620">
                <v:shape id="_x0000_i1027" type="#_x0000_t75" style="width:57.75pt;height:31pt" o:ole="">
                  <v:imagedata r:id="rId16" o:title=""/>
                </v:shape>
                <o:OLEObject Type="Embed" ProgID="Equation.3" ShapeID="_x0000_i1027" DrawAspect="Content" ObjectID="_1424761877" r:id="rId17"/>
              </w:object>
            </w:r>
          </w:p>
        </w:tc>
        <w:tc>
          <w:tcPr>
            <w:tcW w:w="2542" w:type="dxa"/>
            <w:vAlign w:val="center"/>
          </w:tcPr>
          <w:p w:rsidR="00C948B4" w:rsidRPr="002F20BF" w:rsidRDefault="00C948B4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Интервал опробования,</w:t>
            </w:r>
          </w:p>
          <w:p w:rsidR="00C948B4" w:rsidRPr="002F20BF" w:rsidRDefault="00C948B4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м</w:t>
            </w:r>
          </w:p>
          <w:p w:rsidR="00C948B4" w:rsidRPr="002F20BF" w:rsidRDefault="00C948B4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position w:val="-24"/>
              </w:rPr>
              <w:object w:dxaOrig="1160" w:dyaOrig="620">
                <v:shape id="_x0000_i1028" type="#_x0000_t75" style="width:57.75pt;height:31pt" o:ole="">
                  <v:imagedata r:id="rId18" o:title=""/>
                </v:shape>
                <o:OLEObject Type="Embed" ProgID="Equation.3" ShapeID="_x0000_i1028" DrawAspect="Content" ObjectID="_1424761878" r:id="rId19"/>
              </w:object>
            </w:r>
          </w:p>
        </w:tc>
        <w:tc>
          <w:tcPr>
            <w:tcW w:w="1907" w:type="dxa"/>
            <w:vAlign w:val="center"/>
          </w:tcPr>
          <w:p w:rsidR="00C948B4" w:rsidRPr="002F20BF" w:rsidRDefault="00C948B4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Способ вскрытия пласта (тип пе</w:t>
            </w:r>
            <w:r w:rsidRPr="002F20BF">
              <w:rPr>
                <w:sz w:val="20"/>
              </w:rPr>
              <w:t>р</w:t>
            </w:r>
            <w:r w:rsidRPr="002F20BF">
              <w:rPr>
                <w:sz w:val="20"/>
              </w:rPr>
              <w:t>форатора, колич</w:t>
            </w:r>
            <w:r w:rsidRPr="002F20BF">
              <w:rPr>
                <w:sz w:val="20"/>
              </w:rPr>
              <w:t>е</w:t>
            </w:r>
            <w:r w:rsidRPr="002F20BF">
              <w:rPr>
                <w:sz w:val="20"/>
              </w:rPr>
              <w:t>ство отверстий на 1 м или КИИ)</w:t>
            </w:r>
          </w:p>
        </w:tc>
        <w:tc>
          <w:tcPr>
            <w:tcW w:w="1907" w:type="dxa"/>
            <w:vAlign w:val="center"/>
          </w:tcPr>
          <w:p w:rsidR="00C948B4" w:rsidRPr="002F20BF" w:rsidRDefault="00C948B4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Диаметр (мм) и глубина (м) спу</w:t>
            </w:r>
            <w:r w:rsidRPr="002F20BF">
              <w:rPr>
                <w:sz w:val="20"/>
              </w:rPr>
              <w:t>с</w:t>
            </w:r>
            <w:r w:rsidRPr="002F20BF">
              <w:rPr>
                <w:sz w:val="20"/>
              </w:rPr>
              <w:t>ка насосно-компрессорных труб</w:t>
            </w:r>
          </w:p>
        </w:tc>
        <w:tc>
          <w:tcPr>
            <w:tcW w:w="2045" w:type="dxa"/>
            <w:vAlign w:val="center"/>
          </w:tcPr>
          <w:p w:rsidR="00C948B4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position w:val="-66"/>
              </w:rPr>
              <w:object w:dxaOrig="1380" w:dyaOrig="1600">
                <v:shape id="_x0000_i1029" type="#_x0000_t75" style="width:68.65pt;height:80.35pt" o:ole="">
                  <v:imagedata r:id="rId20" o:title=""/>
                </v:shape>
                <o:OLEObject Type="Embed" ProgID="Equation.3" ShapeID="_x0000_i1029" DrawAspect="Content" ObjectID="_1424761879" r:id="rId21"/>
              </w:object>
            </w:r>
          </w:p>
        </w:tc>
        <w:tc>
          <w:tcPr>
            <w:tcW w:w="1907" w:type="dxa"/>
            <w:vAlign w:val="center"/>
          </w:tcPr>
          <w:p w:rsidR="00C948B4" w:rsidRPr="002F20BF" w:rsidRDefault="00C948B4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Фактическое вр</w:t>
            </w:r>
            <w:r w:rsidRPr="002F20BF">
              <w:rPr>
                <w:sz w:val="20"/>
              </w:rPr>
              <w:t>е</w:t>
            </w:r>
            <w:r w:rsidRPr="002F20BF">
              <w:rPr>
                <w:sz w:val="20"/>
              </w:rPr>
              <w:t>мя непрерывной раб</w:t>
            </w:r>
            <w:r w:rsidRPr="002F20BF">
              <w:rPr>
                <w:sz w:val="20"/>
              </w:rPr>
              <w:t>о</w:t>
            </w:r>
            <w:r w:rsidRPr="002F20BF">
              <w:rPr>
                <w:sz w:val="20"/>
              </w:rPr>
              <w:t>ты, ч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1907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</w:t>
            </w:r>
          </w:p>
        </w:tc>
        <w:tc>
          <w:tcPr>
            <w:tcW w:w="1130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2</w:t>
            </w:r>
          </w:p>
        </w:tc>
        <w:tc>
          <w:tcPr>
            <w:tcW w:w="2048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3</w:t>
            </w:r>
          </w:p>
        </w:tc>
        <w:tc>
          <w:tcPr>
            <w:tcW w:w="2542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4</w:t>
            </w:r>
          </w:p>
        </w:tc>
        <w:tc>
          <w:tcPr>
            <w:tcW w:w="1907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5</w:t>
            </w:r>
          </w:p>
        </w:tc>
        <w:tc>
          <w:tcPr>
            <w:tcW w:w="1907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6</w:t>
            </w:r>
          </w:p>
        </w:tc>
        <w:tc>
          <w:tcPr>
            <w:tcW w:w="2045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7</w:t>
            </w:r>
          </w:p>
        </w:tc>
        <w:tc>
          <w:tcPr>
            <w:tcW w:w="1907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8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1907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0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048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542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07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07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045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07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trHeight w:val="361"/>
          <w:jc w:val="center"/>
        </w:trPr>
        <w:tc>
          <w:tcPr>
            <w:tcW w:w="1907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0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048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542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07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07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045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07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4D7DA0" w:rsidRPr="002F20BF" w:rsidRDefault="004D7DA0" w:rsidP="004D7DA0">
      <w:pPr>
        <w:pStyle w:val="a5"/>
        <w:jc w:val="right"/>
        <w:rPr>
          <w:sz w:val="20"/>
        </w:rPr>
      </w:pPr>
    </w:p>
    <w:p w:rsidR="004D7DA0" w:rsidRPr="002F20BF" w:rsidRDefault="004D7DA0" w:rsidP="004D7DA0">
      <w:pPr>
        <w:pStyle w:val="a5"/>
        <w:jc w:val="right"/>
        <w:rPr>
          <w:sz w:val="24"/>
        </w:rPr>
      </w:pPr>
      <w:r w:rsidRPr="002F20BF">
        <w:rPr>
          <w:sz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9"/>
        <w:gridCol w:w="1061"/>
        <w:gridCol w:w="1658"/>
        <w:gridCol w:w="1658"/>
        <w:gridCol w:w="1658"/>
        <w:gridCol w:w="1658"/>
        <w:gridCol w:w="1467"/>
        <w:gridCol w:w="2379"/>
      </w:tblGrid>
      <w:tr w:rsidR="00585049" w:rsidRPr="002F20BF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38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049" w:rsidRPr="002F20BF" w:rsidRDefault="00585049" w:rsidP="00585049">
            <w:pPr>
              <w:pStyle w:val="a5"/>
              <w:spacing w:line="240" w:lineRule="auto"/>
              <w:ind w:firstLine="0"/>
              <w:jc w:val="right"/>
              <w:rPr>
                <w:sz w:val="24"/>
              </w:rPr>
            </w:pPr>
            <w:r w:rsidRPr="002F20BF">
              <w:rPr>
                <w:sz w:val="24"/>
              </w:rPr>
              <w:t>Продолжение табл. 3</w:t>
            </w:r>
          </w:p>
        </w:tc>
      </w:tr>
      <w:tr w:rsidR="00585049" w:rsidRPr="002F20BF">
        <w:tblPrEx>
          <w:tblCellMar>
            <w:top w:w="0" w:type="dxa"/>
            <w:bottom w:w="0" w:type="dxa"/>
          </w:tblCellMar>
        </w:tblPrEx>
        <w:trPr>
          <w:cantSplit/>
          <w:trHeight w:val="1572"/>
          <w:jc w:val="center"/>
        </w:trPr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585049" w:rsidRPr="002F20BF" w:rsidRDefault="00585049" w:rsidP="004D7DA0">
            <w:pPr>
              <w:pStyle w:val="a5"/>
              <w:spacing w:after="120"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Давление приведе</w:t>
            </w:r>
            <w:r w:rsidRPr="002F20BF">
              <w:rPr>
                <w:sz w:val="20"/>
              </w:rPr>
              <w:t>н</w:t>
            </w:r>
            <w:r w:rsidRPr="002F20BF">
              <w:rPr>
                <w:sz w:val="20"/>
              </w:rPr>
              <w:t>ное к середине и</w:t>
            </w:r>
            <w:r w:rsidRPr="002F20BF">
              <w:rPr>
                <w:sz w:val="20"/>
              </w:rPr>
              <w:t>н</w:t>
            </w:r>
            <w:r w:rsidRPr="002F20BF">
              <w:rPr>
                <w:sz w:val="20"/>
              </w:rPr>
              <w:t>тервала опр</w:t>
            </w:r>
            <w:r w:rsidRPr="002F20BF">
              <w:rPr>
                <w:sz w:val="20"/>
              </w:rPr>
              <w:t>о</w:t>
            </w:r>
            <w:r w:rsidRPr="002F20BF">
              <w:rPr>
                <w:sz w:val="20"/>
              </w:rPr>
              <w:t>бования, МПа</w:t>
            </w:r>
          </w:p>
          <w:p w:rsidR="00585049" w:rsidRPr="002F20BF" w:rsidRDefault="00585049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position w:val="-20"/>
                <w:sz w:val="20"/>
                <w:vertAlign w:val="superscript"/>
              </w:rPr>
              <w:object w:dxaOrig="960" w:dyaOrig="520">
                <v:shape id="_x0000_i1030" type="#_x0000_t75" style="width:50.25pt;height:27.65pt" o:ole="" fillcolor="window">
                  <v:imagedata r:id="rId22" o:title=""/>
                </v:shape>
                <o:OLEObject Type="Embed" ProgID="Equation.3" ShapeID="_x0000_i1030" DrawAspect="Content" ObjectID="_1424761880" r:id="rId23"/>
              </w:object>
            </w: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585049" w:rsidRPr="002F20BF" w:rsidRDefault="00585049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Депре</w:t>
            </w:r>
            <w:r w:rsidRPr="002F20BF">
              <w:rPr>
                <w:sz w:val="20"/>
              </w:rPr>
              <w:t>с</w:t>
            </w:r>
            <w:r w:rsidRPr="002F20BF">
              <w:rPr>
                <w:sz w:val="20"/>
              </w:rPr>
              <w:t>сия,</w:t>
            </w:r>
          </w:p>
          <w:p w:rsidR="00585049" w:rsidRPr="002F20BF" w:rsidRDefault="00585049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МПа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585049" w:rsidRPr="002F20BF" w:rsidRDefault="00585049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Дебит нефти, м</w:t>
            </w:r>
            <w:r w:rsidRPr="002F20BF">
              <w:rPr>
                <w:sz w:val="20"/>
                <w:vertAlign w:val="superscript"/>
              </w:rPr>
              <w:t>3</w:t>
            </w:r>
            <w:r w:rsidRPr="002F20BF">
              <w:rPr>
                <w:sz w:val="20"/>
              </w:rPr>
              <w:t>/сут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585049" w:rsidRPr="002F20BF" w:rsidRDefault="00585049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Газосодержание нефти,</w:t>
            </w:r>
          </w:p>
          <w:p w:rsidR="00585049" w:rsidRPr="002F20BF" w:rsidRDefault="00585049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м</w:t>
            </w:r>
            <w:r w:rsidRPr="002F20BF">
              <w:rPr>
                <w:sz w:val="20"/>
                <w:vertAlign w:val="superscript"/>
              </w:rPr>
              <w:t>3</w:t>
            </w:r>
            <w:r w:rsidRPr="002F20BF">
              <w:rPr>
                <w:sz w:val="20"/>
              </w:rPr>
              <w:t>/т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585049" w:rsidRPr="002F20BF" w:rsidRDefault="00585049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Дебит воды</w:t>
            </w:r>
          </w:p>
          <w:p w:rsidR="00585049" w:rsidRPr="002F20BF" w:rsidRDefault="00585049" w:rsidP="004D7DA0">
            <w:pPr>
              <w:pStyle w:val="a5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м</w:t>
            </w:r>
            <w:r w:rsidRPr="002F20BF">
              <w:rPr>
                <w:sz w:val="20"/>
                <w:vertAlign w:val="superscript"/>
              </w:rPr>
              <w:t>3</w:t>
            </w:r>
            <w:r w:rsidRPr="002F20BF">
              <w:rPr>
                <w:sz w:val="20"/>
              </w:rPr>
              <w:t>/сут</w:t>
            </w:r>
          </w:p>
        </w:tc>
        <w:tc>
          <w:tcPr>
            <w:tcW w:w="1658" w:type="dxa"/>
            <w:vAlign w:val="center"/>
          </w:tcPr>
          <w:p w:rsidR="00585049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position w:val="-50"/>
              </w:rPr>
              <w:object w:dxaOrig="1140" w:dyaOrig="1080">
                <v:shape id="_x0000_i1031" type="#_x0000_t75" style="width:61.1pt;height:57.75pt" o:ole="">
                  <v:imagedata r:id="rId24" o:title=""/>
                </v:shape>
                <o:OLEObject Type="Embed" ProgID="Equation.3" ShapeID="_x0000_i1031" DrawAspect="Content" ObjectID="_1424761881" r:id="rId25"/>
              </w:object>
            </w:r>
          </w:p>
        </w:tc>
        <w:tc>
          <w:tcPr>
            <w:tcW w:w="1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position w:val="-46"/>
              </w:rPr>
              <w:object w:dxaOrig="800" w:dyaOrig="800">
                <v:shape id="_x0000_i1032" type="#_x0000_t75" style="width:40.2pt;height:40.2pt" o:ole="">
                  <v:imagedata r:id="rId26" o:title=""/>
                </v:shape>
                <o:OLEObject Type="Embed" ProgID="Equation.3" ShapeID="_x0000_i1032" DrawAspect="Content" ObjectID="_1424761882" r:id="rId27"/>
              </w:object>
            </w:r>
          </w:p>
        </w:tc>
        <w:tc>
          <w:tcPr>
            <w:tcW w:w="23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5049" w:rsidRPr="002F20BF" w:rsidRDefault="00585049" w:rsidP="00585049">
            <w:pPr>
              <w:pStyle w:val="a5"/>
              <w:spacing w:after="120"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Коэффициент проду</w:t>
            </w:r>
            <w:r w:rsidRPr="002F20BF">
              <w:rPr>
                <w:sz w:val="20"/>
              </w:rPr>
              <w:t>к</w:t>
            </w:r>
            <w:r w:rsidRPr="002F20BF">
              <w:rPr>
                <w:sz w:val="20"/>
              </w:rPr>
              <w:t>тивн</w:t>
            </w:r>
            <w:r w:rsidRPr="002F20BF">
              <w:rPr>
                <w:sz w:val="20"/>
              </w:rPr>
              <w:t>о</w:t>
            </w:r>
            <w:r w:rsidRPr="002F20BF">
              <w:rPr>
                <w:sz w:val="20"/>
              </w:rPr>
              <w:t>сти,</w:t>
            </w:r>
          </w:p>
          <w:p w:rsidR="00585049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position w:val="-26"/>
              </w:rPr>
              <w:object w:dxaOrig="940" w:dyaOrig="639">
                <v:shape id="_x0000_i1033" type="#_x0000_t75" style="width:46.9pt;height:31.8pt" o:ole="">
                  <v:imagedata r:id="rId28" o:title=""/>
                </v:shape>
                <o:OLEObject Type="Embed" ProgID="Equation.3" ShapeID="_x0000_i1033" DrawAspect="Content" ObjectID="_1424761883" r:id="rId29"/>
              </w:object>
            </w:r>
          </w:p>
        </w:tc>
      </w:tr>
      <w:tr w:rsidR="004D7DA0" w:rsidRPr="002F2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9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10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11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12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13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14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15</w:t>
            </w:r>
          </w:p>
        </w:tc>
        <w:tc>
          <w:tcPr>
            <w:tcW w:w="2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16</w:t>
            </w:r>
          </w:p>
        </w:tc>
      </w:tr>
      <w:tr w:rsidR="004D7DA0" w:rsidRPr="002F2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4D7DA0" w:rsidRPr="002F2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</w:tbl>
    <w:p w:rsidR="004D7DA0" w:rsidRPr="002F20BF" w:rsidRDefault="004D7DA0" w:rsidP="004D7DA0">
      <w:pPr>
        <w:pStyle w:val="a5"/>
        <w:ind w:firstLine="709"/>
        <w:jc w:val="right"/>
        <w:rPr>
          <w:sz w:val="24"/>
        </w:rPr>
      </w:pPr>
    </w:p>
    <w:p w:rsidR="004D7DA0" w:rsidRPr="002F20BF" w:rsidRDefault="004D7DA0" w:rsidP="004D7DA0">
      <w:pPr>
        <w:pStyle w:val="a5"/>
        <w:ind w:firstLine="709"/>
        <w:jc w:val="right"/>
        <w:rPr>
          <w:sz w:val="24"/>
        </w:rPr>
      </w:pPr>
    </w:p>
    <w:p w:rsidR="004D7DA0" w:rsidRPr="002F20BF" w:rsidRDefault="004D7DA0" w:rsidP="004D7DA0">
      <w:pPr>
        <w:pStyle w:val="a5"/>
        <w:ind w:firstLine="709"/>
        <w:jc w:val="right"/>
        <w:rPr>
          <w:sz w:val="24"/>
        </w:rPr>
      </w:pPr>
      <w:r w:rsidRPr="002F20BF">
        <w:rPr>
          <w:sz w:val="24"/>
        </w:rPr>
        <w:t>Таблица 4</w:t>
      </w:r>
    </w:p>
    <w:p w:rsidR="004D7DA0" w:rsidRPr="002F20BF" w:rsidRDefault="004D7DA0" w:rsidP="004D7DA0">
      <w:pPr>
        <w:pStyle w:val="a5"/>
        <w:spacing w:after="120"/>
        <w:ind w:firstLine="709"/>
        <w:jc w:val="center"/>
        <w:rPr>
          <w:b/>
          <w:sz w:val="24"/>
        </w:rPr>
      </w:pPr>
      <w:r w:rsidRPr="002F20BF">
        <w:rPr>
          <w:b/>
          <w:sz w:val="24"/>
        </w:rPr>
        <w:t>Выполненный комплекс геофизических исследований скважин</w:t>
      </w:r>
    </w:p>
    <w:tbl>
      <w:tblPr>
        <w:tblW w:w="14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711"/>
        <w:gridCol w:w="688"/>
        <w:gridCol w:w="40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880"/>
      </w:tblGrid>
      <w:tr w:rsidR="004D7DA0" w:rsidRPr="002F20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vMerge w:val="restart"/>
            <w:textDirection w:val="btLr"/>
          </w:tcPr>
          <w:p w:rsidR="004D7DA0" w:rsidRPr="002F20BF" w:rsidRDefault="004D7DA0" w:rsidP="004D7DA0">
            <w:pPr>
              <w:pStyle w:val="a5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 xml:space="preserve">Номер 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скважины</w:t>
            </w:r>
          </w:p>
        </w:tc>
        <w:tc>
          <w:tcPr>
            <w:tcW w:w="711" w:type="dxa"/>
            <w:vMerge w:val="restart"/>
            <w:textDirection w:val="btLr"/>
          </w:tcPr>
          <w:p w:rsidR="004D7DA0" w:rsidRPr="002F20BF" w:rsidRDefault="004D7DA0" w:rsidP="004D7DA0">
            <w:pPr>
              <w:pStyle w:val="a5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Продуктивный пласт</w:t>
            </w:r>
          </w:p>
        </w:tc>
        <w:tc>
          <w:tcPr>
            <w:tcW w:w="12514" w:type="dxa"/>
            <w:gridSpan w:val="19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Методы и масштабы записей диаграмм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Примеч</w:t>
            </w:r>
            <w:r w:rsidRPr="002F20BF">
              <w:rPr>
                <w:sz w:val="20"/>
                <w:szCs w:val="20"/>
              </w:rPr>
              <w:t>а</w:t>
            </w:r>
            <w:r w:rsidRPr="002F20BF">
              <w:rPr>
                <w:sz w:val="20"/>
                <w:szCs w:val="20"/>
              </w:rPr>
              <w:t>ния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cantSplit/>
          <w:trHeight w:val="1496"/>
        </w:trPr>
        <w:tc>
          <w:tcPr>
            <w:tcW w:w="671" w:type="dxa"/>
            <w:vMerge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extDirection w:val="btLr"/>
          </w:tcPr>
          <w:p w:rsidR="004D7DA0" w:rsidRPr="002F20BF" w:rsidRDefault="004D7DA0" w:rsidP="004D7DA0">
            <w:pPr>
              <w:pStyle w:val="a5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Стандартный каротаж*</w:t>
            </w:r>
          </w:p>
        </w:tc>
        <w:tc>
          <w:tcPr>
            <w:tcW w:w="402" w:type="dxa"/>
            <w:textDirection w:val="btLr"/>
          </w:tcPr>
          <w:p w:rsidR="004D7DA0" w:rsidRPr="002F20BF" w:rsidRDefault="004D7DA0" w:rsidP="004D7DA0">
            <w:pPr>
              <w:pStyle w:val="a5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АО-0,45</w:t>
            </w:r>
          </w:p>
        </w:tc>
        <w:tc>
          <w:tcPr>
            <w:tcW w:w="672" w:type="dxa"/>
            <w:textDirection w:val="btLr"/>
          </w:tcPr>
          <w:p w:rsidR="004D7DA0" w:rsidRPr="002F20BF" w:rsidRDefault="004D7DA0" w:rsidP="004D7DA0">
            <w:pPr>
              <w:pStyle w:val="a5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АО-1,05</w:t>
            </w:r>
          </w:p>
        </w:tc>
        <w:tc>
          <w:tcPr>
            <w:tcW w:w="672" w:type="dxa"/>
            <w:textDirection w:val="btLr"/>
          </w:tcPr>
          <w:p w:rsidR="004D7DA0" w:rsidRPr="002F20BF" w:rsidRDefault="004D7DA0" w:rsidP="004D7DA0">
            <w:pPr>
              <w:pStyle w:val="a5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АО-2,25</w:t>
            </w:r>
          </w:p>
        </w:tc>
        <w:tc>
          <w:tcPr>
            <w:tcW w:w="672" w:type="dxa"/>
            <w:textDirection w:val="btLr"/>
          </w:tcPr>
          <w:p w:rsidR="004D7DA0" w:rsidRPr="002F20BF" w:rsidRDefault="0085137E" w:rsidP="004D7DA0">
            <w:pPr>
              <w:pStyle w:val="a5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АО</w:t>
            </w:r>
            <w:r w:rsidR="004D7DA0" w:rsidRPr="002F20BF">
              <w:rPr>
                <w:sz w:val="20"/>
                <w:szCs w:val="20"/>
              </w:rPr>
              <w:t xml:space="preserve"> др</w:t>
            </w:r>
            <w:r w:rsidRPr="002F20BF">
              <w:rPr>
                <w:sz w:val="20"/>
                <w:szCs w:val="20"/>
              </w:rPr>
              <w:t xml:space="preserve">угих </w:t>
            </w:r>
            <w:r w:rsidR="004D7DA0" w:rsidRPr="002F20BF">
              <w:rPr>
                <w:sz w:val="20"/>
                <w:szCs w:val="20"/>
              </w:rPr>
              <w:t>размер</w:t>
            </w:r>
            <w:r w:rsidRPr="002F20BF">
              <w:rPr>
                <w:sz w:val="20"/>
                <w:szCs w:val="20"/>
              </w:rPr>
              <w:t>ов</w:t>
            </w:r>
          </w:p>
        </w:tc>
        <w:tc>
          <w:tcPr>
            <w:tcW w:w="672" w:type="dxa"/>
            <w:textDirection w:val="btLr"/>
          </w:tcPr>
          <w:p w:rsidR="004D7DA0" w:rsidRPr="002F20BF" w:rsidRDefault="004D7DA0" w:rsidP="004D7DA0">
            <w:pPr>
              <w:pStyle w:val="a5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ПС</w:t>
            </w:r>
          </w:p>
        </w:tc>
        <w:tc>
          <w:tcPr>
            <w:tcW w:w="672" w:type="dxa"/>
            <w:textDirection w:val="btLr"/>
          </w:tcPr>
          <w:p w:rsidR="004D7DA0" w:rsidRPr="002F20BF" w:rsidRDefault="004D7DA0" w:rsidP="004D7DA0">
            <w:pPr>
              <w:pStyle w:val="a5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Микрозонд</w:t>
            </w:r>
            <w:r w:rsidRPr="002F20BF">
              <w:rPr>
                <w:sz w:val="20"/>
                <w:szCs w:val="20"/>
              </w:rPr>
              <w:t>и</w:t>
            </w:r>
            <w:r w:rsidRPr="002F20BF">
              <w:rPr>
                <w:sz w:val="20"/>
                <w:szCs w:val="20"/>
              </w:rPr>
              <w:t>рование</w:t>
            </w:r>
          </w:p>
        </w:tc>
        <w:tc>
          <w:tcPr>
            <w:tcW w:w="672" w:type="dxa"/>
            <w:textDirection w:val="btLr"/>
          </w:tcPr>
          <w:p w:rsidR="004D7DA0" w:rsidRPr="002F20BF" w:rsidRDefault="004D7DA0" w:rsidP="004D7DA0">
            <w:pPr>
              <w:pStyle w:val="a5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Каверноме</w:t>
            </w:r>
            <w:r w:rsidRPr="002F20BF">
              <w:rPr>
                <w:sz w:val="20"/>
                <w:szCs w:val="20"/>
              </w:rPr>
              <w:t>т</w:t>
            </w:r>
            <w:r w:rsidRPr="002F20BF">
              <w:rPr>
                <w:sz w:val="20"/>
                <w:szCs w:val="20"/>
              </w:rPr>
              <w:t>рия</w:t>
            </w:r>
          </w:p>
        </w:tc>
        <w:tc>
          <w:tcPr>
            <w:tcW w:w="672" w:type="dxa"/>
            <w:textDirection w:val="btLr"/>
          </w:tcPr>
          <w:p w:rsidR="004D7DA0" w:rsidRPr="002F20BF" w:rsidRDefault="004D7DA0" w:rsidP="004D7DA0">
            <w:pPr>
              <w:pStyle w:val="a5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Резистив</w:t>
            </w:r>
            <w:r w:rsidRPr="002F20BF">
              <w:rPr>
                <w:sz w:val="20"/>
                <w:szCs w:val="20"/>
              </w:rPr>
              <w:t>и</w:t>
            </w:r>
            <w:r w:rsidRPr="002F20BF">
              <w:rPr>
                <w:sz w:val="20"/>
                <w:szCs w:val="20"/>
              </w:rPr>
              <w:t>метрия</w:t>
            </w:r>
          </w:p>
        </w:tc>
        <w:tc>
          <w:tcPr>
            <w:tcW w:w="672" w:type="dxa"/>
            <w:textDirection w:val="btLr"/>
          </w:tcPr>
          <w:p w:rsidR="004D7DA0" w:rsidRPr="002F20BF" w:rsidRDefault="004D7DA0" w:rsidP="004D7DA0">
            <w:pPr>
              <w:pStyle w:val="a5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ГК</w:t>
            </w:r>
          </w:p>
        </w:tc>
        <w:tc>
          <w:tcPr>
            <w:tcW w:w="672" w:type="dxa"/>
            <w:textDirection w:val="btLr"/>
          </w:tcPr>
          <w:p w:rsidR="004D7DA0" w:rsidRPr="002F20BF" w:rsidRDefault="004D7DA0" w:rsidP="004D7DA0">
            <w:pPr>
              <w:pStyle w:val="a5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ПК, НГК, ННК</w:t>
            </w:r>
          </w:p>
        </w:tc>
        <w:tc>
          <w:tcPr>
            <w:tcW w:w="672" w:type="dxa"/>
            <w:textDirection w:val="btLr"/>
          </w:tcPr>
          <w:p w:rsidR="004D7DA0" w:rsidRPr="002F20BF" w:rsidRDefault="004D7DA0" w:rsidP="004D7DA0">
            <w:pPr>
              <w:pStyle w:val="a5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ИК</w:t>
            </w:r>
          </w:p>
        </w:tc>
        <w:tc>
          <w:tcPr>
            <w:tcW w:w="672" w:type="dxa"/>
            <w:textDirection w:val="btLr"/>
          </w:tcPr>
          <w:p w:rsidR="004D7DA0" w:rsidRPr="002F20BF" w:rsidRDefault="004D7DA0" w:rsidP="004D7DA0">
            <w:pPr>
              <w:pStyle w:val="a5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БК</w:t>
            </w:r>
          </w:p>
        </w:tc>
        <w:tc>
          <w:tcPr>
            <w:tcW w:w="672" w:type="dxa"/>
            <w:textDirection w:val="btLr"/>
          </w:tcPr>
          <w:p w:rsidR="004D7DA0" w:rsidRPr="002F20BF" w:rsidRDefault="004D7DA0" w:rsidP="004D7DA0">
            <w:pPr>
              <w:pStyle w:val="a5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БМК</w:t>
            </w:r>
          </w:p>
        </w:tc>
        <w:tc>
          <w:tcPr>
            <w:tcW w:w="672" w:type="dxa"/>
            <w:textDirection w:val="btLr"/>
          </w:tcPr>
          <w:p w:rsidR="004D7DA0" w:rsidRPr="002F20BF" w:rsidRDefault="004D7DA0" w:rsidP="004D7DA0">
            <w:pPr>
              <w:pStyle w:val="a5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Прочие виды</w:t>
            </w:r>
          </w:p>
        </w:tc>
        <w:tc>
          <w:tcPr>
            <w:tcW w:w="672" w:type="dxa"/>
            <w:textDirection w:val="btLr"/>
          </w:tcPr>
          <w:p w:rsidR="004D7DA0" w:rsidRPr="002F20BF" w:rsidRDefault="004D7DA0" w:rsidP="004D7DA0">
            <w:pPr>
              <w:pStyle w:val="a5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Инклиноме</w:t>
            </w:r>
            <w:r w:rsidRPr="002F20BF">
              <w:rPr>
                <w:sz w:val="20"/>
                <w:szCs w:val="20"/>
              </w:rPr>
              <w:t>т</w:t>
            </w:r>
            <w:r w:rsidRPr="002F20BF">
              <w:rPr>
                <w:sz w:val="20"/>
                <w:szCs w:val="20"/>
              </w:rPr>
              <w:t>рия</w:t>
            </w:r>
          </w:p>
        </w:tc>
        <w:tc>
          <w:tcPr>
            <w:tcW w:w="672" w:type="dxa"/>
            <w:textDirection w:val="btLr"/>
          </w:tcPr>
          <w:p w:rsidR="004D7DA0" w:rsidRPr="002F20BF" w:rsidRDefault="004D7DA0" w:rsidP="004D7DA0">
            <w:pPr>
              <w:pStyle w:val="a5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ОЦК</w:t>
            </w:r>
          </w:p>
        </w:tc>
        <w:tc>
          <w:tcPr>
            <w:tcW w:w="672" w:type="dxa"/>
            <w:textDirection w:val="btLr"/>
          </w:tcPr>
          <w:p w:rsidR="004D7DA0" w:rsidRPr="002F20BF" w:rsidRDefault="004D7DA0" w:rsidP="004D7DA0">
            <w:pPr>
              <w:pStyle w:val="a5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АКЦ</w:t>
            </w:r>
          </w:p>
        </w:tc>
        <w:tc>
          <w:tcPr>
            <w:tcW w:w="672" w:type="dxa"/>
            <w:textDirection w:val="btLr"/>
          </w:tcPr>
          <w:p w:rsidR="004D7DA0" w:rsidRPr="002F20BF" w:rsidRDefault="004D7DA0" w:rsidP="004D7DA0">
            <w:pPr>
              <w:pStyle w:val="a5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Другие мет</w:t>
            </w:r>
            <w:r w:rsidRPr="002F20BF">
              <w:rPr>
                <w:sz w:val="20"/>
                <w:szCs w:val="20"/>
              </w:rPr>
              <w:t>о</w:t>
            </w:r>
            <w:r w:rsidRPr="002F20BF">
              <w:rPr>
                <w:sz w:val="20"/>
                <w:szCs w:val="20"/>
              </w:rPr>
              <w:t>ды</w:t>
            </w:r>
          </w:p>
        </w:tc>
        <w:tc>
          <w:tcPr>
            <w:tcW w:w="880" w:type="dxa"/>
            <w:vMerge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B135B" w:rsidRPr="002F20BF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2</w:t>
            </w:r>
          </w:p>
        </w:tc>
        <w:tc>
          <w:tcPr>
            <w:tcW w:w="688" w:type="dxa"/>
          </w:tcPr>
          <w:p w:rsidR="00FB135B" w:rsidRPr="002F20BF" w:rsidRDefault="00FB135B" w:rsidP="00FB135B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3</w:t>
            </w:r>
          </w:p>
        </w:tc>
        <w:tc>
          <w:tcPr>
            <w:tcW w:w="402" w:type="dxa"/>
          </w:tcPr>
          <w:p w:rsidR="00FB135B" w:rsidRPr="002F20BF" w:rsidRDefault="00FB135B" w:rsidP="00FB135B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4</w:t>
            </w:r>
          </w:p>
        </w:tc>
        <w:tc>
          <w:tcPr>
            <w:tcW w:w="672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5</w:t>
            </w:r>
          </w:p>
        </w:tc>
        <w:tc>
          <w:tcPr>
            <w:tcW w:w="672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6</w:t>
            </w:r>
          </w:p>
        </w:tc>
        <w:tc>
          <w:tcPr>
            <w:tcW w:w="672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7</w:t>
            </w:r>
          </w:p>
        </w:tc>
        <w:tc>
          <w:tcPr>
            <w:tcW w:w="672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8</w:t>
            </w:r>
          </w:p>
        </w:tc>
        <w:tc>
          <w:tcPr>
            <w:tcW w:w="672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9</w:t>
            </w:r>
          </w:p>
        </w:tc>
        <w:tc>
          <w:tcPr>
            <w:tcW w:w="672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10</w:t>
            </w:r>
          </w:p>
        </w:tc>
        <w:tc>
          <w:tcPr>
            <w:tcW w:w="672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11</w:t>
            </w:r>
          </w:p>
        </w:tc>
        <w:tc>
          <w:tcPr>
            <w:tcW w:w="672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12</w:t>
            </w:r>
          </w:p>
        </w:tc>
        <w:tc>
          <w:tcPr>
            <w:tcW w:w="672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13</w:t>
            </w:r>
          </w:p>
        </w:tc>
        <w:tc>
          <w:tcPr>
            <w:tcW w:w="672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14</w:t>
            </w:r>
          </w:p>
        </w:tc>
        <w:tc>
          <w:tcPr>
            <w:tcW w:w="672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15</w:t>
            </w:r>
          </w:p>
        </w:tc>
        <w:tc>
          <w:tcPr>
            <w:tcW w:w="672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16</w:t>
            </w:r>
          </w:p>
        </w:tc>
        <w:tc>
          <w:tcPr>
            <w:tcW w:w="672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17</w:t>
            </w:r>
          </w:p>
        </w:tc>
        <w:tc>
          <w:tcPr>
            <w:tcW w:w="672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18</w:t>
            </w:r>
          </w:p>
        </w:tc>
        <w:tc>
          <w:tcPr>
            <w:tcW w:w="672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19</w:t>
            </w:r>
          </w:p>
        </w:tc>
        <w:tc>
          <w:tcPr>
            <w:tcW w:w="672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20</w:t>
            </w:r>
          </w:p>
        </w:tc>
        <w:tc>
          <w:tcPr>
            <w:tcW w:w="672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21</w:t>
            </w:r>
          </w:p>
        </w:tc>
        <w:tc>
          <w:tcPr>
            <w:tcW w:w="880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22</w:t>
            </w:r>
          </w:p>
        </w:tc>
      </w:tr>
      <w:tr w:rsidR="00FB135B" w:rsidRPr="002F20BF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B135B" w:rsidRPr="002F20BF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FB135B" w:rsidRPr="002F20BF" w:rsidRDefault="00FB135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4776" w:type="dxa"/>
            <w:gridSpan w:val="22"/>
          </w:tcPr>
          <w:p w:rsidR="004D7DA0" w:rsidRPr="002F20BF" w:rsidRDefault="004D7DA0" w:rsidP="004D7DA0">
            <w:pPr>
              <w:pStyle w:val="a5"/>
              <w:spacing w:before="120"/>
              <w:ind w:firstLine="709"/>
              <w:jc w:val="left"/>
              <w:rPr>
                <w:sz w:val="20"/>
              </w:rPr>
            </w:pPr>
            <w:r w:rsidRPr="002F20BF">
              <w:rPr>
                <w:sz w:val="20"/>
              </w:rPr>
              <w:t>* С указанием перечня стандартного комплекса ГИС.</w:t>
            </w:r>
          </w:p>
        </w:tc>
      </w:tr>
    </w:tbl>
    <w:p w:rsidR="004D7DA0" w:rsidRPr="002F20BF" w:rsidRDefault="004D7DA0" w:rsidP="004D7DA0">
      <w:pPr>
        <w:pStyle w:val="a5"/>
        <w:jc w:val="right"/>
        <w:rPr>
          <w:sz w:val="20"/>
        </w:rPr>
      </w:pPr>
    </w:p>
    <w:p w:rsidR="004D7DA0" w:rsidRPr="002F20BF" w:rsidRDefault="004D7DA0" w:rsidP="004D7DA0">
      <w:pPr>
        <w:pStyle w:val="a5"/>
        <w:jc w:val="right"/>
        <w:rPr>
          <w:sz w:val="20"/>
        </w:rPr>
      </w:pPr>
    </w:p>
    <w:p w:rsidR="004D7DA0" w:rsidRPr="002F20BF" w:rsidRDefault="004D7DA0" w:rsidP="004D7DA0">
      <w:pPr>
        <w:pStyle w:val="a5"/>
        <w:ind w:firstLine="709"/>
        <w:jc w:val="right"/>
        <w:rPr>
          <w:sz w:val="24"/>
        </w:rPr>
      </w:pPr>
      <w:r w:rsidRPr="002F20BF">
        <w:rPr>
          <w:sz w:val="20"/>
        </w:rPr>
        <w:br w:type="page"/>
      </w:r>
      <w:r w:rsidRPr="002F20BF">
        <w:rPr>
          <w:sz w:val="24"/>
        </w:rPr>
        <w:lastRenderedPageBreak/>
        <w:t>Таблица 5</w:t>
      </w:r>
    </w:p>
    <w:p w:rsidR="004D7DA0" w:rsidRPr="002F20BF" w:rsidRDefault="004D7DA0" w:rsidP="004D7DA0">
      <w:pPr>
        <w:pStyle w:val="a5"/>
        <w:spacing w:after="120"/>
        <w:ind w:firstLine="709"/>
        <w:jc w:val="center"/>
        <w:rPr>
          <w:b/>
          <w:sz w:val="24"/>
        </w:rPr>
      </w:pPr>
      <w:r w:rsidRPr="002F20BF">
        <w:rPr>
          <w:b/>
          <w:sz w:val="24"/>
        </w:rPr>
        <w:t>Основные результаты определения подсчетных параметров по ГИС</w:t>
      </w:r>
    </w:p>
    <w:tbl>
      <w:tblPr>
        <w:tblW w:w="500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2"/>
        <w:gridCol w:w="837"/>
        <w:gridCol w:w="899"/>
        <w:gridCol w:w="837"/>
        <w:gridCol w:w="883"/>
        <w:gridCol w:w="744"/>
        <w:gridCol w:w="728"/>
        <w:gridCol w:w="713"/>
        <w:gridCol w:w="620"/>
        <w:gridCol w:w="713"/>
        <w:gridCol w:w="651"/>
        <w:gridCol w:w="496"/>
        <w:gridCol w:w="620"/>
        <w:gridCol w:w="620"/>
        <w:gridCol w:w="651"/>
        <w:gridCol w:w="651"/>
        <w:gridCol w:w="542"/>
        <w:gridCol w:w="589"/>
        <w:gridCol w:w="620"/>
        <w:gridCol w:w="604"/>
        <w:gridCol w:w="790"/>
      </w:tblGrid>
      <w:tr w:rsidR="004D7DA0" w:rsidRPr="002F20BF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7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Пласт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Глубина, м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Абс. отметка, м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Нэ,</w:t>
            </w:r>
          </w:p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м</w:t>
            </w: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Нэ.г,</w:t>
            </w:r>
          </w:p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м</w:t>
            </w:r>
          </w:p>
        </w:tc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Нэ.н,</w:t>
            </w:r>
          </w:p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м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УЭС,</w:t>
            </w:r>
          </w:p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Ом·м</w:t>
            </w:r>
          </w:p>
        </w:tc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Апс,</w:t>
            </w:r>
          </w:p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отн.ед.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АК,</w:t>
            </w:r>
          </w:p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мкс/м</w:t>
            </w: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НК,</w:t>
            </w:r>
          </w:p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усл. ед.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dНКТ,</w:t>
            </w:r>
          </w:p>
          <w:p w:rsidR="001F44A3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отн.</w:t>
            </w:r>
          </w:p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ед</w:t>
            </w:r>
            <w:r w:rsidR="001F44A3" w:rsidRPr="002F20BF"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Кпнк,</w:t>
            </w:r>
          </w:p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дол</w:t>
            </w:r>
            <w:r w:rsidRPr="002F20BF">
              <w:rPr>
                <w:snapToGrid w:val="0"/>
                <w:sz w:val="20"/>
                <w:szCs w:val="20"/>
              </w:rPr>
              <w:t>и</w:t>
            </w:r>
            <w:r w:rsidRPr="002F20BF">
              <w:rPr>
                <w:snapToGrid w:val="0"/>
                <w:sz w:val="20"/>
                <w:szCs w:val="20"/>
              </w:rPr>
              <w:t xml:space="preserve"> ед.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Кпак,</w:t>
            </w:r>
          </w:p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доли ед.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Кп</w:t>
            </w:r>
          </w:p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прин.,</w:t>
            </w:r>
          </w:p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доли ед.</w:t>
            </w:r>
          </w:p>
        </w:tc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Кпр,</w:t>
            </w:r>
          </w:p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мД</w:t>
            </w:r>
          </w:p>
        </w:tc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Кн</w:t>
            </w:r>
          </w:p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прин.,</w:t>
            </w:r>
          </w:p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доли ед.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Кв,</w:t>
            </w:r>
          </w:p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доли ед.</w:t>
            </w:r>
          </w:p>
        </w:tc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Кв*</w:t>
            </w:r>
            <w:r w:rsidR="001F44A3" w:rsidRPr="002F20BF">
              <w:rPr>
                <w:snapToGrid w:val="0"/>
                <w:sz w:val="20"/>
                <w:szCs w:val="20"/>
              </w:rPr>
              <w:t>,</w:t>
            </w:r>
          </w:p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дол</w:t>
            </w:r>
            <w:r w:rsidRPr="002F20BF">
              <w:rPr>
                <w:snapToGrid w:val="0"/>
                <w:sz w:val="20"/>
                <w:szCs w:val="20"/>
              </w:rPr>
              <w:t>и</w:t>
            </w:r>
            <w:r w:rsidRPr="002F20BF">
              <w:rPr>
                <w:snapToGrid w:val="0"/>
                <w:sz w:val="20"/>
                <w:szCs w:val="20"/>
              </w:rPr>
              <w:t xml:space="preserve"> ед.</w:t>
            </w: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Хара</w:t>
            </w:r>
            <w:r w:rsidRPr="002F20BF">
              <w:rPr>
                <w:snapToGrid w:val="0"/>
                <w:sz w:val="20"/>
                <w:szCs w:val="20"/>
              </w:rPr>
              <w:t>к</w:t>
            </w:r>
            <w:r w:rsidRPr="002F20BF">
              <w:rPr>
                <w:snapToGrid w:val="0"/>
                <w:sz w:val="20"/>
                <w:szCs w:val="20"/>
              </w:rPr>
              <w:t>тер</w:t>
            </w:r>
          </w:p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нас</w:t>
            </w:r>
            <w:r w:rsidRPr="002F20BF">
              <w:rPr>
                <w:snapToGrid w:val="0"/>
                <w:sz w:val="20"/>
                <w:szCs w:val="20"/>
              </w:rPr>
              <w:t>ы</w:t>
            </w:r>
            <w:r w:rsidRPr="002F20BF">
              <w:rPr>
                <w:snapToGrid w:val="0"/>
                <w:sz w:val="20"/>
                <w:szCs w:val="20"/>
              </w:rPr>
              <w:t>щения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кровли</w:t>
            </w:r>
          </w:p>
        </w:tc>
        <w:tc>
          <w:tcPr>
            <w:tcW w:w="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п</w:t>
            </w:r>
            <w:r w:rsidRPr="002F20BF">
              <w:rPr>
                <w:snapToGrid w:val="0"/>
                <w:sz w:val="20"/>
                <w:szCs w:val="20"/>
              </w:rPr>
              <w:t>о</w:t>
            </w:r>
            <w:r w:rsidRPr="002F20BF">
              <w:rPr>
                <w:snapToGrid w:val="0"/>
                <w:sz w:val="20"/>
                <w:szCs w:val="20"/>
              </w:rPr>
              <w:t>дошвы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кровли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п</w:t>
            </w:r>
            <w:r w:rsidRPr="002F20BF">
              <w:rPr>
                <w:snapToGrid w:val="0"/>
                <w:sz w:val="20"/>
                <w:szCs w:val="20"/>
              </w:rPr>
              <w:t>о</w:t>
            </w:r>
            <w:r w:rsidRPr="002F20BF">
              <w:rPr>
                <w:snapToGrid w:val="0"/>
                <w:sz w:val="20"/>
                <w:szCs w:val="20"/>
              </w:rPr>
              <w:t>дошвы</w:t>
            </w: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DA0" w:rsidRPr="002F20BF" w:rsidRDefault="004D7DA0" w:rsidP="004D7DA0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DA0" w:rsidRPr="002F20BF" w:rsidRDefault="004D7DA0" w:rsidP="004D7DA0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16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17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19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20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21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4D7DA0" w:rsidRPr="002F20BF" w:rsidRDefault="004D7DA0" w:rsidP="004D7DA0">
      <w:pPr>
        <w:pStyle w:val="a5"/>
        <w:jc w:val="right"/>
        <w:rPr>
          <w:sz w:val="24"/>
        </w:rPr>
      </w:pPr>
    </w:p>
    <w:p w:rsidR="004D7DA0" w:rsidRPr="002F20BF" w:rsidRDefault="004D7DA0" w:rsidP="004D7DA0">
      <w:pPr>
        <w:pStyle w:val="a5"/>
        <w:jc w:val="right"/>
        <w:rPr>
          <w:sz w:val="24"/>
        </w:rPr>
      </w:pPr>
    </w:p>
    <w:p w:rsidR="004D7DA0" w:rsidRPr="002F20BF" w:rsidRDefault="004D7DA0" w:rsidP="004D7DA0">
      <w:pPr>
        <w:pStyle w:val="a5"/>
        <w:jc w:val="right"/>
        <w:rPr>
          <w:sz w:val="24"/>
        </w:rPr>
      </w:pPr>
    </w:p>
    <w:p w:rsidR="004D7DA0" w:rsidRPr="002F20BF" w:rsidRDefault="004D7DA0" w:rsidP="004D7DA0">
      <w:pPr>
        <w:pStyle w:val="a5"/>
        <w:jc w:val="right"/>
        <w:rPr>
          <w:sz w:val="24"/>
        </w:rPr>
      </w:pPr>
    </w:p>
    <w:p w:rsidR="004D7DA0" w:rsidRPr="002F20BF" w:rsidRDefault="004D7DA0" w:rsidP="004D7DA0">
      <w:pPr>
        <w:pStyle w:val="a5"/>
        <w:jc w:val="right"/>
        <w:rPr>
          <w:sz w:val="24"/>
        </w:rPr>
      </w:pPr>
      <w:r w:rsidRPr="002F20BF">
        <w:rPr>
          <w:sz w:val="24"/>
        </w:rPr>
        <w:t>Таблица 6</w:t>
      </w:r>
    </w:p>
    <w:p w:rsidR="004D7DA0" w:rsidRPr="002F20BF" w:rsidRDefault="004D7DA0" w:rsidP="004D7DA0">
      <w:pPr>
        <w:pStyle w:val="a5"/>
        <w:spacing w:after="120"/>
        <w:ind w:firstLine="709"/>
        <w:jc w:val="center"/>
        <w:rPr>
          <w:b/>
          <w:sz w:val="24"/>
        </w:rPr>
      </w:pPr>
      <w:r w:rsidRPr="002F20BF">
        <w:rPr>
          <w:b/>
          <w:sz w:val="24"/>
        </w:rPr>
        <w:t>Химический состав и физические свойства пластовых вод</w:t>
      </w:r>
    </w:p>
    <w:tbl>
      <w:tblPr>
        <w:tblW w:w="50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976"/>
        <w:gridCol w:w="1435"/>
        <w:gridCol w:w="1214"/>
        <w:gridCol w:w="1479"/>
        <w:gridCol w:w="898"/>
        <w:gridCol w:w="1442"/>
        <w:gridCol w:w="1034"/>
        <w:gridCol w:w="1120"/>
        <w:gridCol w:w="1120"/>
        <w:gridCol w:w="1120"/>
        <w:gridCol w:w="1120"/>
        <w:gridCol w:w="1120"/>
      </w:tblGrid>
      <w:tr w:rsidR="004D7DA0" w:rsidRPr="002F20BF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944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Номер скваж</w:t>
            </w:r>
            <w:r w:rsidRPr="002F20BF">
              <w:rPr>
                <w:sz w:val="20"/>
              </w:rPr>
              <w:t>и</w:t>
            </w:r>
            <w:r w:rsidRPr="002F20BF">
              <w:rPr>
                <w:sz w:val="20"/>
              </w:rPr>
              <w:t>ны</w:t>
            </w:r>
          </w:p>
        </w:tc>
        <w:tc>
          <w:tcPr>
            <w:tcW w:w="976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Проду</w:t>
            </w:r>
            <w:r w:rsidRPr="002F20BF">
              <w:rPr>
                <w:sz w:val="20"/>
              </w:rPr>
              <w:t>к</w:t>
            </w:r>
            <w:r w:rsidRPr="002F20BF">
              <w:rPr>
                <w:sz w:val="20"/>
              </w:rPr>
              <w:t>тивный пласт</w:t>
            </w:r>
          </w:p>
        </w:tc>
        <w:tc>
          <w:tcPr>
            <w:tcW w:w="1435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Интервал опробов</w:t>
            </w:r>
            <w:r w:rsidRPr="002F20BF">
              <w:rPr>
                <w:sz w:val="20"/>
              </w:rPr>
              <w:t>а</w:t>
            </w:r>
            <w:r w:rsidRPr="002F20BF">
              <w:rPr>
                <w:sz w:val="20"/>
              </w:rPr>
              <w:t>ния, м</w:t>
            </w:r>
          </w:p>
        </w:tc>
        <w:tc>
          <w:tcPr>
            <w:tcW w:w="1214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Глубина и абс.</w:t>
            </w:r>
            <w:r w:rsidR="001F44A3" w:rsidRPr="002F20BF">
              <w:rPr>
                <w:sz w:val="20"/>
              </w:rPr>
              <w:t xml:space="preserve"> </w:t>
            </w:r>
            <w:r w:rsidRPr="002F20BF">
              <w:rPr>
                <w:sz w:val="20"/>
              </w:rPr>
              <w:t>отме</w:t>
            </w:r>
            <w:r w:rsidRPr="002F20BF">
              <w:rPr>
                <w:sz w:val="20"/>
              </w:rPr>
              <w:t>т</w:t>
            </w:r>
            <w:r w:rsidRPr="002F20BF">
              <w:rPr>
                <w:sz w:val="20"/>
              </w:rPr>
              <w:t>ка отбора проб, м</w:t>
            </w:r>
          </w:p>
        </w:tc>
        <w:tc>
          <w:tcPr>
            <w:tcW w:w="1479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position w:val="-24"/>
                <w:sz w:val="24"/>
              </w:rPr>
              <w:object w:dxaOrig="1280" w:dyaOrig="780">
                <v:shape id="_x0000_i1034" type="#_x0000_t75" style="width:62.8pt;height:38.5pt" o:ole="">
                  <v:imagedata r:id="rId30" o:title=""/>
                </v:shape>
                <o:OLEObject Type="Embed" ProgID="Equation.3" ShapeID="_x0000_i1034" DrawAspect="Content" ObjectID="_1424761884" r:id="rId31"/>
              </w:object>
            </w:r>
          </w:p>
        </w:tc>
        <w:tc>
          <w:tcPr>
            <w:tcW w:w="898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Дебит,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м</w:t>
            </w:r>
            <w:r w:rsidRPr="002F20BF">
              <w:rPr>
                <w:sz w:val="20"/>
                <w:vertAlign w:val="superscript"/>
              </w:rPr>
              <w:t>3</w:t>
            </w:r>
            <w:r w:rsidRPr="002F20BF">
              <w:rPr>
                <w:sz w:val="20"/>
              </w:rPr>
              <w:t>/сут</w:t>
            </w:r>
          </w:p>
        </w:tc>
        <w:tc>
          <w:tcPr>
            <w:tcW w:w="1442" w:type="dxa"/>
            <w:vMerge w:val="restart"/>
            <w:vAlign w:val="center"/>
          </w:tcPr>
          <w:p w:rsidR="004D7DA0" w:rsidRPr="002F20BF" w:rsidRDefault="001F44A3" w:rsidP="004D7DA0">
            <w:pPr>
              <w:pStyle w:val="a5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2F20BF">
              <w:rPr>
                <w:position w:val="-66"/>
                <w:sz w:val="24"/>
              </w:rPr>
              <w:object w:dxaOrig="1280" w:dyaOrig="1600">
                <v:shape id="_x0000_i1035" type="#_x0000_t75" style="width:67.8pt;height:84.55pt" o:ole="">
                  <v:imagedata r:id="rId32" o:title=""/>
                </v:shape>
                <o:OLEObject Type="Embed" ProgID="Equation.3" ShapeID="_x0000_i1035" DrawAspect="Content" ObjectID="_1424761885" r:id="rId33"/>
              </w:object>
            </w:r>
          </w:p>
        </w:tc>
        <w:tc>
          <w:tcPr>
            <w:tcW w:w="1034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Расче</w:t>
            </w:r>
            <w:r w:rsidRPr="002F20BF">
              <w:rPr>
                <w:sz w:val="20"/>
              </w:rPr>
              <w:t>т</w:t>
            </w:r>
            <w:r w:rsidRPr="002F20BF">
              <w:rPr>
                <w:sz w:val="20"/>
              </w:rPr>
              <w:t>ное пл</w:t>
            </w:r>
            <w:r w:rsidRPr="002F20BF">
              <w:rPr>
                <w:sz w:val="20"/>
              </w:rPr>
              <w:t>а</w:t>
            </w:r>
            <w:r w:rsidRPr="002F20BF">
              <w:rPr>
                <w:sz w:val="20"/>
              </w:rPr>
              <w:t>стовое давл</w:t>
            </w:r>
            <w:r w:rsidRPr="002F20BF">
              <w:rPr>
                <w:sz w:val="20"/>
              </w:rPr>
              <w:t>е</w:t>
            </w:r>
            <w:r w:rsidRPr="002F20BF">
              <w:rPr>
                <w:sz w:val="20"/>
              </w:rPr>
              <w:t>ние, МПа</w:t>
            </w:r>
          </w:p>
        </w:tc>
        <w:tc>
          <w:tcPr>
            <w:tcW w:w="1120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Давление, приведе</w:t>
            </w:r>
            <w:r w:rsidRPr="002F20BF">
              <w:rPr>
                <w:sz w:val="20"/>
              </w:rPr>
              <w:t>н</w:t>
            </w:r>
            <w:r w:rsidRPr="002F20BF">
              <w:rPr>
                <w:sz w:val="20"/>
              </w:rPr>
              <w:t>ное к о</w:t>
            </w:r>
            <w:r w:rsidRPr="002F20BF">
              <w:rPr>
                <w:sz w:val="20"/>
              </w:rPr>
              <w:t>т</w:t>
            </w:r>
            <w:r w:rsidRPr="002F20BF">
              <w:rPr>
                <w:sz w:val="20"/>
              </w:rPr>
              <w:t>метке, МПа</w:t>
            </w:r>
          </w:p>
        </w:tc>
        <w:tc>
          <w:tcPr>
            <w:tcW w:w="2240" w:type="dxa"/>
            <w:gridSpan w:val="2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Плотность воды, г/см</w:t>
            </w:r>
            <w:r w:rsidRPr="002F20BF">
              <w:rPr>
                <w:sz w:val="20"/>
                <w:vertAlign w:val="superscript"/>
              </w:rPr>
              <w:t>3</w:t>
            </w:r>
          </w:p>
        </w:tc>
        <w:tc>
          <w:tcPr>
            <w:tcW w:w="1120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Темпер</w:t>
            </w:r>
            <w:r w:rsidRPr="002F20BF">
              <w:rPr>
                <w:sz w:val="20"/>
              </w:rPr>
              <w:t>а</w:t>
            </w:r>
            <w:r w:rsidRPr="002F20BF">
              <w:rPr>
                <w:sz w:val="20"/>
              </w:rPr>
              <w:t>тура пл</w:t>
            </w:r>
            <w:r w:rsidRPr="002F20BF">
              <w:rPr>
                <w:sz w:val="20"/>
              </w:rPr>
              <w:t>а</w:t>
            </w:r>
            <w:r w:rsidRPr="002F20BF">
              <w:rPr>
                <w:sz w:val="20"/>
              </w:rPr>
              <w:t xml:space="preserve">стовая, </w:t>
            </w:r>
            <w:r w:rsidRPr="002F20BF">
              <w:rPr>
                <w:sz w:val="20"/>
                <w:vertAlign w:val="superscript"/>
              </w:rPr>
              <w:t>°</w:t>
            </w:r>
            <w:r w:rsidRPr="002F20BF">
              <w:rPr>
                <w:sz w:val="20"/>
              </w:rPr>
              <w:t>С</w:t>
            </w:r>
          </w:p>
        </w:tc>
        <w:tc>
          <w:tcPr>
            <w:tcW w:w="1120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Вязкость в пласт</w:t>
            </w:r>
            <w:r w:rsidRPr="002F20BF">
              <w:rPr>
                <w:sz w:val="20"/>
              </w:rPr>
              <w:t>о</w:t>
            </w:r>
            <w:r w:rsidRPr="002F20BF">
              <w:rPr>
                <w:sz w:val="20"/>
              </w:rPr>
              <w:t>вых усл</w:t>
            </w:r>
            <w:r w:rsidRPr="002F20BF">
              <w:rPr>
                <w:sz w:val="20"/>
              </w:rPr>
              <w:t>о</w:t>
            </w:r>
            <w:r w:rsidRPr="002F20BF">
              <w:rPr>
                <w:sz w:val="20"/>
              </w:rPr>
              <w:t>виях, мПа·с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4" w:type="dxa"/>
            <w:vMerge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6" w:type="dxa"/>
            <w:vMerge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35" w:type="dxa"/>
            <w:vMerge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79" w:type="dxa"/>
            <w:vMerge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98" w:type="dxa"/>
            <w:vMerge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34" w:type="dxa"/>
            <w:vMerge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20" w:type="dxa"/>
            <w:vMerge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20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в пласт</w:t>
            </w:r>
            <w:r w:rsidRPr="002F20BF">
              <w:rPr>
                <w:sz w:val="20"/>
              </w:rPr>
              <w:t>о</w:t>
            </w:r>
            <w:r w:rsidRPr="002F20BF">
              <w:rPr>
                <w:sz w:val="20"/>
              </w:rPr>
              <w:t>вых усл</w:t>
            </w:r>
            <w:r w:rsidRPr="002F20BF">
              <w:rPr>
                <w:sz w:val="20"/>
              </w:rPr>
              <w:t>о</w:t>
            </w:r>
            <w:r w:rsidRPr="002F20BF">
              <w:rPr>
                <w:sz w:val="20"/>
              </w:rPr>
              <w:t>виях</w:t>
            </w:r>
          </w:p>
        </w:tc>
        <w:tc>
          <w:tcPr>
            <w:tcW w:w="1120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в ста</w:t>
            </w:r>
            <w:r w:rsidRPr="002F20BF">
              <w:rPr>
                <w:sz w:val="20"/>
              </w:rPr>
              <w:t>н</w:t>
            </w:r>
            <w:r w:rsidRPr="002F20BF">
              <w:rPr>
                <w:sz w:val="20"/>
              </w:rPr>
              <w:t>дартных условиях</w:t>
            </w:r>
          </w:p>
        </w:tc>
        <w:tc>
          <w:tcPr>
            <w:tcW w:w="1120" w:type="dxa"/>
            <w:vMerge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20" w:type="dxa"/>
            <w:vMerge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4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</w:t>
            </w:r>
          </w:p>
        </w:tc>
        <w:tc>
          <w:tcPr>
            <w:tcW w:w="976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2</w:t>
            </w:r>
          </w:p>
        </w:tc>
        <w:tc>
          <w:tcPr>
            <w:tcW w:w="1435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3</w:t>
            </w:r>
          </w:p>
        </w:tc>
        <w:tc>
          <w:tcPr>
            <w:tcW w:w="1214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4</w:t>
            </w:r>
          </w:p>
        </w:tc>
        <w:tc>
          <w:tcPr>
            <w:tcW w:w="1479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5</w:t>
            </w:r>
          </w:p>
        </w:tc>
        <w:tc>
          <w:tcPr>
            <w:tcW w:w="898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6</w:t>
            </w:r>
          </w:p>
        </w:tc>
        <w:tc>
          <w:tcPr>
            <w:tcW w:w="1442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7</w:t>
            </w:r>
          </w:p>
        </w:tc>
        <w:tc>
          <w:tcPr>
            <w:tcW w:w="1034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8</w:t>
            </w:r>
          </w:p>
        </w:tc>
        <w:tc>
          <w:tcPr>
            <w:tcW w:w="1120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9</w:t>
            </w:r>
          </w:p>
        </w:tc>
        <w:tc>
          <w:tcPr>
            <w:tcW w:w="1120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10</w:t>
            </w:r>
          </w:p>
        </w:tc>
        <w:tc>
          <w:tcPr>
            <w:tcW w:w="1120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11</w:t>
            </w:r>
          </w:p>
        </w:tc>
        <w:tc>
          <w:tcPr>
            <w:tcW w:w="1120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12</w:t>
            </w:r>
          </w:p>
        </w:tc>
        <w:tc>
          <w:tcPr>
            <w:tcW w:w="1120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13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4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6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35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14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98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42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34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20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20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20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20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20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4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6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35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14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98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42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34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20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20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20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20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20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4D7DA0" w:rsidRPr="002F20BF" w:rsidRDefault="004D7DA0" w:rsidP="004D7DA0">
      <w:pPr>
        <w:pStyle w:val="a5"/>
        <w:jc w:val="center"/>
        <w:rPr>
          <w:sz w:val="20"/>
        </w:rPr>
      </w:pPr>
    </w:p>
    <w:p w:rsidR="004D7DA0" w:rsidRPr="002F20BF" w:rsidRDefault="004D7DA0" w:rsidP="004D7DA0">
      <w:pPr>
        <w:pStyle w:val="a5"/>
        <w:jc w:val="center"/>
        <w:rPr>
          <w:sz w:val="20"/>
        </w:rPr>
      </w:pPr>
    </w:p>
    <w:p w:rsidR="004D7DA0" w:rsidRPr="002F20BF" w:rsidRDefault="004D7DA0" w:rsidP="004D7DA0">
      <w:pPr>
        <w:pStyle w:val="a5"/>
        <w:jc w:val="center"/>
        <w:rPr>
          <w:sz w:val="20"/>
        </w:rPr>
      </w:pPr>
    </w:p>
    <w:p w:rsidR="004D7DA0" w:rsidRPr="002F20BF" w:rsidRDefault="004D7DA0" w:rsidP="004D7DA0">
      <w:pPr>
        <w:pStyle w:val="a5"/>
        <w:jc w:val="center"/>
        <w:rPr>
          <w:sz w:val="20"/>
        </w:rPr>
      </w:pPr>
    </w:p>
    <w:p w:rsidR="004D7DA0" w:rsidRPr="002F20BF" w:rsidRDefault="004D7DA0" w:rsidP="004D7DA0">
      <w:pPr>
        <w:pStyle w:val="a5"/>
        <w:jc w:val="right"/>
        <w:rPr>
          <w:sz w:val="24"/>
        </w:rPr>
      </w:pPr>
    </w:p>
    <w:tbl>
      <w:tblPr>
        <w:tblW w:w="15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585049" w:rsidRPr="002F20BF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5237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585049" w:rsidRPr="002F20BF" w:rsidRDefault="00585049" w:rsidP="00585049">
            <w:pPr>
              <w:pStyle w:val="a5"/>
              <w:spacing w:line="240" w:lineRule="auto"/>
              <w:ind w:firstLine="0"/>
              <w:jc w:val="right"/>
              <w:rPr>
                <w:sz w:val="20"/>
              </w:rPr>
            </w:pPr>
            <w:r w:rsidRPr="002F20BF">
              <w:rPr>
                <w:sz w:val="24"/>
              </w:rPr>
              <w:lastRenderedPageBreak/>
              <w:t>Продолжение табл. 6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cantSplit/>
          <w:trHeight w:val="654"/>
          <w:jc w:val="center"/>
        </w:trPr>
        <w:tc>
          <w:tcPr>
            <w:tcW w:w="1280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Удельное сопроти</w:t>
            </w:r>
            <w:r w:rsidRPr="002F20BF">
              <w:rPr>
                <w:sz w:val="20"/>
              </w:rPr>
              <w:t>в</w:t>
            </w:r>
            <w:r w:rsidRPr="002F20BF">
              <w:rPr>
                <w:sz w:val="20"/>
              </w:rPr>
              <w:t>ление при температуре пласта</w:t>
            </w:r>
          </w:p>
        </w:tc>
        <w:tc>
          <w:tcPr>
            <w:tcW w:w="11494" w:type="dxa"/>
            <w:gridSpan w:val="14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Содержание ионов (мг/л; мг-экв/л; % мг-экв)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21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На</w:t>
            </w:r>
            <w:r w:rsidRPr="002F20BF">
              <w:rPr>
                <w:sz w:val="20"/>
              </w:rPr>
              <w:t>ф</w:t>
            </w:r>
            <w:r w:rsidRPr="002F20BF">
              <w:rPr>
                <w:sz w:val="20"/>
              </w:rPr>
              <w:t>тен</w:t>
            </w:r>
            <w:r w:rsidRPr="002F20BF">
              <w:rPr>
                <w:sz w:val="20"/>
              </w:rPr>
              <w:t>о</w:t>
            </w:r>
            <w:r w:rsidRPr="002F20BF">
              <w:rPr>
                <w:sz w:val="20"/>
              </w:rPr>
              <w:t>вые кисл</w:t>
            </w:r>
            <w:r w:rsidRPr="002F20BF">
              <w:rPr>
                <w:sz w:val="20"/>
              </w:rPr>
              <w:t>о</w:t>
            </w:r>
            <w:r w:rsidRPr="002F20BF">
              <w:rPr>
                <w:sz w:val="20"/>
              </w:rPr>
              <w:t>ты, мг/л</w:t>
            </w:r>
          </w:p>
        </w:tc>
        <w:tc>
          <w:tcPr>
            <w:tcW w:w="821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Газ</w:t>
            </w:r>
            <w:r w:rsidRPr="002F20BF">
              <w:rPr>
                <w:sz w:val="20"/>
              </w:rPr>
              <w:t>о</w:t>
            </w:r>
            <w:r w:rsidRPr="002F20BF">
              <w:rPr>
                <w:sz w:val="20"/>
              </w:rPr>
              <w:t>сод</w:t>
            </w:r>
            <w:r w:rsidRPr="002F20BF">
              <w:rPr>
                <w:sz w:val="20"/>
              </w:rPr>
              <w:t>е</w:t>
            </w:r>
            <w:r w:rsidRPr="002F20BF">
              <w:rPr>
                <w:sz w:val="20"/>
              </w:rPr>
              <w:t>жание, м</w:t>
            </w:r>
            <w:r w:rsidRPr="002F20BF">
              <w:rPr>
                <w:sz w:val="20"/>
                <w:vertAlign w:val="superscript"/>
              </w:rPr>
              <w:t>3</w:t>
            </w:r>
            <w:r w:rsidRPr="002F20BF">
              <w:rPr>
                <w:sz w:val="20"/>
              </w:rPr>
              <w:t>/т</w:t>
            </w:r>
          </w:p>
        </w:tc>
        <w:tc>
          <w:tcPr>
            <w:tcW w:w="821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Тип вод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80" w:type="dxa"/>
            <w:vMerge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2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Общая мин</w:t>
            </w:r>
            <w:r w:rsidRPr="002F20BF">
              <w:rPr>
                <w:sz w:val="20"/>
              </w:rPr>
              <w:t>е</w:t>
            </w:r>
            <w:r w:rsidRPr="002F20BF">
              <w:rPr>
                <w:sz w:val="20"/>
              </w:rPr>
              <w:t>рал</w:t>
            </w:r>
            <w:r w:rsidRPr="002F20BF">
              <w:rPr>
                <w:sz w:val="20"/>
              </w:rPr>
              <w:t>и</w:t>
            </w:r>
            <w:r w:rsidRPr="002F20BF">
              <w:rPr>
                <w:sz w:val="20"/>
              </w:rPr>
              <w:t>зация</w:t>
            </w:r>
          </w:p>
        </w:tc>
        <w:tc>
          <w:tcPr>
            <w:tcW w:w="82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vertAlign w:val="superscript"/>
                <w:lang w:val="en-US"/>
              </w:rPr>
            </w:pPr>
            <w:r w:rsidRPr="002F20BF">
              <w:rPr>
                <w:sz w:val="20"/>
                <w:lang w:val="en-US"/>
              </w:rPr>
              <w:t>Na</w:t>
            </w:r>
            <w:r w:rsidRPr="002F20BF">
              <w:rPr>
                <w:sz w:val="20"/>
                <w:vertAlign w:val="superscript"/>
                <w:lang w:val="en-US"/>
              </w:rPr>
              <w:t>+</w:t>
            </w:r>
            <w:r w:rsidRPr="002F20BF">
              <w:rPr>
                <w:sz w:val="20"/>
                <w:lang w:val="en-US"/>
              </w:rPr>
              <w:t xml:space="preserve"> + K</w:t>
            </w:r>
            <w:r w:rsidRPr="002F20BF">
              <w:rPr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82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vertAlign w:val="superscript"/>
                <w:lang w:val="en-US"/>
              </w:rPr>
            </w:pPr>
            <w:r w:rsidRPr="002F20BF">
              <w:rPr>
                <w:sz w:val="20"/>
                <w:lang w:val="en-US"/>
              </w:rPr>
              <w:t>Ca</w:t>
            </w:r>
            <w:r w:rsidRPr="002F20BF">
              <w:rPr>
                <w:sz w:val="20"/>
                <w:vertAlign w:val="superscript"/>
                <w:lang w:val="en-US"/>
              </w:rPr>
              <w:t>++</w:t>
            </w:r>
          </w:p>
        </w:tc>
        <w:tc>
          <w:tcPr>
            <w:tcW w:w="82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vertAlign w:val="superscript"/>
                <w:lang w:val="en-US"/>
              </w:rPr>
            </w:pPr>
            <w:r w:rsidRPr="002F20BF">
              <w:rPr>
                <w:sz w:val="20"/>
                <w:lang w:val="en-US"/>
              </w:rPr>
              <w:t>Mg</w:t>
            </w:r>
            <w:r w:rsidRPr="002F20BF">
              <w:rPr>
                <w:sz w:val="20"/>
                <w:vertAlign w:val="superscript"/>
                <w:lang w:val="en-US"/>
              </w:rPr>
              <w:t>++</w:t>
            </w:r>
          </w:p>
        </w:tc>
        <w:tc>
          <w:tcPr>
            <w:tcW w:w="821" w:type="dxa"/>
            <w:vAlign w:val="center"/>
          </w:tcPr>
          <w:p w:rsidR="004D7DA0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2F20BF">
              <w:rPr>
                <w:position w:val="-14"/>
                <w:sz w:val="24"/>
              </w:rPr>
              <w:object w:dxaOrig="340" w:dyaOrig="380">
                <v:shape id="_x0000_i1036" type="#_x0000_t75" style="width:16.75pt;height:19.25pt" o:ole="">
                  <v:imagedata r:id="rId34" o:title=""/>
                </v:shape>
                <o:OLEObject Type="Embed" ProgID="Equation.3" ShapeID="_x0000_i1036" DrawAspect="Content" ObjectID="_1424761886" r:id="rId35"/>
              </w:object>
            </w:r>
          </w:p>
        </w:tc>
        <w:tc>
          <w:tcPr>
            <w:tcW w:w="821" w:type="dxa"/>
            <w:vAlign w:val="center"/>
          </w:tcPr>
          <w:p w:rsidR="004D7DA0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2F20BF">
              <w:rPr>
                <w:position w:val="-28"/>
              </w:rPr>
              <w:object w:dxaOrig="420" w:dyaOrig="520">
                <v:shape id="_x0000_i1037" type="#_x0000_t75" style="width:20.95pt;height:25.95pt" o:ole="">
                  <v:imagedata r:id="rId36" o:title=""/>
                </v:shape>
                <o:OLEObject Type="Embed" ProgID="Equation.3" ShapeID="_x0000_i1037" DrawAspect="Content" ObjectID="_1424761887" r:id="rId37"/>
              </w:object>
            </w:r>
          </w:p>
        </w:tc>
        <w:tc>
          <w:tcPr>
            <w:tcW w:w="82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2F20BF">
              <w:rPr>
                <w:position w:val="-10"/>
              </w:rPr>
              <w:object w:dxaOrig="460" w:dyaOrig="340">
                <v:shape id="_x0000_i1038" type="#_x0000_t75" style="width:22.6pt;height:16.75pt" o:ole="">
                  <v:imagedata r:id="rId38" o:title=""/>
                </v:shape>
                <o:OLEObject Type="Embed" ProgID="Equation.3" ShapeID="_x0000_i1038" DrawAspect="Content" ObjectID="_1424761888" r:id="rId39"/>
              </w:object>
            </w:r>
          </w:p>
        </w:tc>
        <w:tc>
          <w:tcPr>
            <w:tcW w:w="82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2F20BF">
              <w:rPr>
                <w:position w:val="-10"/>
              </w:rPr>
              <w:object w:dxaOrig="440" w:dyaOrig="340">
                <v:shape id="_x0000_i1039" type="#_x0000_t75" style="width:21.75pt;height:16.75pt" o:ole="">
                  <v:imagedata r:id="rId40" o:title=""/>
                </v:shape>
                <o:OLEObject Type="Embed" ProgID="Equation.3" ShapeID="_x0000_i1039" DrawAspect="Content" ObjectID="_1424761889" r:id="rId41"/>
              </w:object>
            </w:r>
          </w:p>
        </w:tc>
        <w:tc>
          <w:tcPr>
            <w:tcW w:w="82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2F20BF">
              <w:rPr>
                <w:position w:val="-10"/>
              </w:rPr>
              <w:object w:dxaOrig="580" w:dyaOrig="340">
                <v:shape id="_x0000_i1040" type="#_x0000_t75" style="width:29.3pt;height:16.75pt" o:ole="">
                  <v:imagedata r:id="rId42" o:title=""/>
                </v:shape>
                <o:OLEObject Type="Embed" ProgID="Equation.3" ShapeID="_x0000_i1040" DrawAspect="Content" ObjectID="_1424761890" r:id="rId43"/>
              </w:object>
            </w:r>
          </w:p>
        </w:tc>
        <w:tc>
          <w:tcPr>
            <w:tcW w:w="82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vertAlign w:val="superscript"/>
                <w:lang w:val="en-US"/>
              </w:rPr>
            </w:pPr>
            <w:r w:rsidRPr="002F20BF">
              <w:rPr>
                <w:position w:val="-10"/>
              </w:rPr>
              <w:object w:dxaOrig="480" w:dyaOrig="340">
                <v:shape id="_x0000_i1041" type="#_x0000_t75" style="width:24.3pt;height:16.75pt" o:ole="">
                  <v:imagedata r:id="rId44" o:title=""/>
                </v:shape>
                <o:OLEObject Type="Embed" ProgID="Equation.3" ShapeID="_x0000_i1041" DrawAspect="Content" ObjectID="_1424761891" r:id="rId45"/>
              </w:object>
            </w:r>
          </w:p>
        </w:tc>
        <w:tc>
          <w:tcPr>
            <w:tcW w:w="82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position w:val="-4"/>
              </w:rPr>
              <w:object w:dxaOrig="260" w:dyaOrig="279">
                <v:shape id="_x0000_i1042" type="#_x0000_t75" style="width:13.4pt;height:14.25pt" o:ole="">
                  <v:imagedata r:id="rId46" o:title=""/>
                </v:shape>
                <o:OLEObject Type="Embed" ProgID="Equation.3" ShapeID="_x0000_i1042" DrawAspect="Content" ObjectID="_1424761892" r:id="rId47"/>
              </w:object>
            </w:r>
          </w:p>
        </w:tc>
        <w:tc>
          <w:tcPr>
            <w:tcW w:w="82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2F20BF">
              <w:rPr>
                <w:position w:val="-6"/>
              </w:rPr>
              <w:object w:dxaOrig="220" w:dyaOrig="300">
                <v:shape id="_x0000_i1043" type="#_x0000_t75" style="width:10.9pt;height:15.05pt" o:ole="">
                  <v:imagedata r:id="rId48" o:title=""/>
                </v:shape>
                <o:OLEObject Type="Embed" ProgID="Equation.3" ShapeID="_x0000_i1043" DrawAspect="Content" ObjectID="_1424761893" r:id="rId49"/>
              </w:object>
            </w:r>
          </w:p>
        </w:tc>
        <w:tc>
          <w:tcPr>
            <w:tcW w:w="82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position w:val="-4"/>
              </w:rPr>
              <w:object w:dxaOrig="340" w:dyaOrig="279">
                <v:shape id="_x0000_i1044" type="#_x0000_t75" style="width:16.75pt;height:14.25pt" o:ole="">
                  <v:imagedata r:id="rId50" o:title=""/>
                </v:shape>
                <o:OLEObject Type="Embed" ProgID="Equation.3" ShapeID="_x0000_i1044" DrawAspect="Content" ObjectID="_1424761894" r:id="rId51"/>
              </w:object>
            </w:r>
          </w:p>
        </w:tc>
        <w:tc>
          <w:tcPr>
            <w:tcW w:w="82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 xml:space="preserve"> др</w:t>
            </w:r>
            <w:r w:rsidRPr="002F20BF">
              <w:rPr>
                <w:sz w:val="20"/>
              </w:rPr>
              <w:t>у</w:t>
            </w:r>
            <w:r w:rsidRPr="002F20BF">
              <w:rPr>
                <w:sz w:val="20"/>
              </w:rPr>
              <w:t>гие</w:t>
            </w:r>
          </w:p>
        </w:tc>
        <w:tc>
          <w:tcPr>
            <w:tcW w:w="821" w:type="dxa"/>
            <w:vMerge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21" w:type="dxa"/>
            <w:vMerge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21" w:type="dxa"/>
            <w:vMerge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80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14</w:t>
            </w:r>
          </w:p>
        </w:tc>
        <w:tc>
          <w:tcPr>
            <w:tcW w:w="82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15</w:t>
            </w:r>
          </w:p>
        </w:tc>
        <w:tc>
          <w:tcPr>
            <w:tcW w:w="82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16</w:t>
            </w:r>
          </w:p>
        </w:tc>
        <w:tc>
          <w:tcPr>
            <w:tcW w:w="82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17</w:t>
            </w:r>
          </w:p>
        </w:tc>
        <w:tc>
          <w:tcPr>
            <w:tcW w:w="82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18</w:t>
            </w:r>
          </w:p>
        </w:tc>
        <w:tc>
          <w:tcPr>
            <w:tcW w:w="82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19</w:t>
            </w:r>
          </w:p>
        </w:tc>
        <w:tc>
          <w:tcPr>
            <w:tcW w:w="82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20</w:t>
            </w:r>
          </w:p>
        </w:tc>
        <w:tc>
          <w:tcPr>
            <w:tcW w:w="82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21</w:t>
            </w:r>
          </w:p>
        </w:tc>
        <w:tc>
          <w:tcPr>
            <w:tcW w:w="82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22</w:t>
            </w:r>
          </w:p>
        </w:tc>
        <w:tc>
          <w:tcPr>
            <w:tcW w:w="82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23</w:t>
            </w:r>
          </w:p>
        </w:tc>
        <w:tc>
          <w:tcPr>
            <w:tcW w:w="82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24</w:t>
            </w:r>
          </w:p>
        </w:tc>
        <w:tc>
          <w:tcPr>
            <w:tcW w:w="82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25</w:t>
            </w:r>
          </w:p>
        </w:tc>
        <w:tc>
          <w:tcPr>
            <w:tcW w:w="82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26</w:t>
            </w:r>
          </w:p>
        </w:tc>
        <w:tc>
          <w:tcPr>
            <w:tcW w:w="82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27</w:t>
            </w:r>
          </w:p>
        </w:tc>
        <w:tc>
          <w:tcPr>
            <w:tcW w:w="82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28</w:t>
            </w:r>
          </w:p>
        </w:tc>
        <w:tc>
          <w:tcPr>
            <w:tcW w:w="82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29</w:t>
            </w:r>
          </w:p>
        </w:tc>
        <w:tc>
          <w:tcPr>
            <w:tcW w:w="82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30</w:t>
            </w:r>
          </w:p>
        </w:tc>
        <w:tc>
          <w:tcPr>
            <w:tcW w:w="82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31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80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2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2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2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2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2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2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2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2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2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2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2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2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2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2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2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2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2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80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2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2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2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2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2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2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2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2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2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2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2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2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2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2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2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2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2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4D7DA0" w:rsidRPr="002F20BF" w:rsidRDefault="004D7DA0" w:rsidP="004D7DA0">
      <w:pPr>
        <w:pStyle w:val="a5"/>
        <w:jc w:val="right"/>
        <w:rPr>
          <w:sz w:val="24"/>
        </w:rPr>
      </w:pPr>
    </w:p>
    <w:p w:rsidR="004D7DA0" w:rsidRPr="002F20BF" w:rsidRDefault="004D7DA0" w:rsidP="004D7DA0">
      <w:pPr>
        <w:pStyle w:val="a5"/>
        <w:jc w:val="right"/>
        <w:rPr>
          <w:sz w:val="24"/>
        </w:rPr>
      </w:pPr>
      <w:r w:rsidRPr="002F20BF">
        <w:rPr>
          <w:sz w:val="24"/>
        </w:rPr>
        <w:t>Таблица 7</w:t>
      </w:r>
    </w:p>
    <w:p w:rsidR="004D7DA0" w:rsidRPr="002F20BF" w:rsidRDefault="004D7DA0" w:rsidP="004D7DA0">
      <w:pPr>
        <w:pStyle w:val="a5"/>
        <w:spacing w:after="120"/>
        <w:ind w:firstLine="0"/>
        <w:jc w:val="center"/>
        <w:rPr>
          <w:rFonts w:ascii="Arial" w:hAnsi="Arial"/>
          <w:b/>
          <w:i/>
          <w:sz w:val="24"/>
        </w:rPr>
      </w:pPr>
      <w:r w:rsidRPr="002F20BF">
        <w:rPr>
          <w:b/>
          <w:sz w:val="24"/>
        </w:rPr>
        <w:t>Сведения о толщине, освещенности керном продуктивных пластов и объемах выполненных</w:t>
      </w:r>
      <w:r w:rsidRPr="002F20BF">
        <w:rPr>
          <w:rFonts w:ascii="Arial" w:hAnsi="Arial"/>
          <w:b/>
          <w:i/>
          <w:sz w:val="24"/>
        </w:rPr>
        <w:t xml:space="preserve"> </w:t>
      </w:r>
      <w:r w:rsidRPr="002F20BF">
        <w:rPr>
          <w:b/>
          <w:sz w:val="24"/>
        </w:rPr>
        <w:t>работ по анализу кернового матери</w:t>
      </w:r>
      <w:r w:rsidRPr="002F20BF">
        <w:rPr>
          <w:b/>
          <w:sz w:val="24"/>
        </w:rPr>
        <w:t>а</w:t>
      </w:r>
      <w:r w:rsidRPr="002F20BF">
        <w:rPr>
          <w:b/>
          <w:sz w:val="24"/>
        </w:rPr>
        <w:t>ла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824"/>
        <w:gridCol w:w="1382"/>
        <w:gridCol w:w="981"/>
        <w:gridCol w:w="851"/>
        <w:gridCol w:w="1125"/>
        <w:gridCol w:w="1145"/>
        <w:gridCol w:w="827"/>
        <w:gridCol w:w="986"/>
        <w:gridCol w:w="986"/>
        <w:gridCol w:w="1032"/>
        <w:gridCol w:w="940"/>
        <w:gridCol w:w="986"/>
        <w:gridCol w:w="986"/>
        <w:gridCol w:w="986"/>
      </w:tblGrid>
      <w:tr w:rsidR="004D7DA0" w:rsidRPr="002F20BF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985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Проду</w:t>
            </w:r>
            <w:r w:rsidRPr="002F20BF">
              <w:rPr>
                <w:sz w:val="20"/>
              </w:rPr>
              <w:t>к</w:t>
            </w:r>
            <w:r w:rsidRPr="002F20BF">
              <w:rPr>
                <w:sz w:val="20"/>
              </w:rPr>
              <w:t>тивный пласт</w:t>
            </w:r>
          </w:p>
        </w:tc>
        <w:tc>
          <w:tcPr>
            <w:tcW w:w="824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Номер скв</w:t>
            </w:r>
            <w:r w:rsidRPr="002F20BF">
              <w:rPr>
                <w:sz w:val="20"/>
              </w:rPr>
              <w:t>а</w:t>
            </w:r>
            <w:r w:rsidRPr="002F20BF">
              <w:rPr>
                <w:sz w:val="20"/>
              </w:rPr>
              <w:t>жины</w:t>
            </w:r>
          </w:p>
        </w:tc>
        <w:tc>
          <w:tcPr>
            <w:tcW w:w="1382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Интервал залегания продукти</w:t>
            </w:r>
            <w:r w:rsidRPr="002F20BF">
              <w:rPr>
                <w:sz w:val="20"/>
              </w:rPr>
              <w:t>в</w:t>
            </w:r>
            <w:r w:rsidRPr="002F20BF">
              <w:rPr>
                <w:sz w:val="20"/>
              </w:rPr>
              <w:t xml:space="preserve">ного пласта, 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м</w:t>
            </w:r>
          </w:p>
          <w:p w:rsidR="004D7DA0" w:rsidRPr="002F20BF" w:rsidRDefault="004D7DA0" w:rsidP="001F44A3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position w:val="-22"/>
              </w:rPr>
              <w:object w:dxaOrig="1160" w:dyaOrig="560">
                <v:shape id="_x0000_i1045" type="#_x0000_t75" style="width:53.6pt;height:25.95pt" o:ole="">
                  <v:imagedata r:id="rId52" o:title=""/>
                </v:shape>
                <o:OLEObject Type="Embed" ProgID="Equation.3" ShapeID="_x0000_i1045" DrawAspect="Content" ObjectID="_1424761895" r:id="rId53"/>
              </w:object>
            </w:r>
          </w:p>
        </w:tc>
        <w:tc>
          <w:tcPr>
            <w:tcW w:w="1832" w:type="dxa"/>
            <w:gridSpan w:val="2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Толщина проду</w:t>
            </w:r>
            <w:r w:rsidRPr="002F20BF">
              <w:rPr>
                <w:sz w:val="20"/>
              </w:rPr>
              <w:t>к</w:t>
            </w:r>
            <w:r w:rsidRPr="002F20BF">
              <w:rPr>
                <w:sz w:val="20"/>
              </w:rPr>
              <w:t xml:space="preserve">тивного пласта, м                             </w:t>
            </w:r>
            <w:r w:rsidRPr="002F20BF">
              <w:rPr>
                <w:position w:val="-26"/>
              </w:rPr>
              <w:object w:dxaOrig="1100" w:dyaOrig="600">
                <v:shape id="_x0000_i1046" type="#_x0000_t75" style="width:51.05pt;height:27.65pt" o:ole="">
                  <v:imagedata r:id="rId54" o:title=""/>
                </v:shape>
                <o:OLEObject Type="Embed" ProgID="Equation.3" ShapeID="_x0000_i1046" DrawAspect="Content" ObjectID="_1424761896" r:id="rId55"/>
              </w:object>
            </w:r>
          </w:p>
        </w:tc>
        <w:tc>
          <w:tcPr>
            <w:tcW w:w="1125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Интервал отбора керна,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 xml:space="preserve">м 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 xml:space="preserve"> </w:t>
            </w:r>
            <w:r w:rsidRPr="002F20BF">
              <w:rPr>
                <w:position w:val="-22"/>
              </w:rPr>
              <w:object w:dxaOrig="1160" w:dyaOrig="560">
                <v:shape id="_x0000_i1047" type="#_x0000_t75" style="width:53.6pt;height:25.95pt" o:ole="">
                  <v:imagedata r:id="rId56" o:title=""/>
                </v:shape>
                <o:OLEObject Type="Embed" ProgID="Equation.3" ShapeID="_x0000_i1047" DrawAspect="Content" ObjectID="_1424761897" r:id="rId57"/>
              </w:object>
            </w:r>
          </w:p>
        </w:tc>
        <w:tc>
          <w:tcPr>
            <w:tcW w:w="1145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 w:rsidRPr="002F20BF">
              <w:rPr>
                <w:sz w:val="20"/>
              </w:rPr>
              <w:t>Проходка с отбором керна по проду</w:t>
            </w:r>
            <w:r w:rsidRPr="002F20BF">
              <w:rPr>
                <w:sz w:val="20"/>
              </w:rPr>
              <w:t>к</w:t>
            </w:r>
            <w:r w:rsidRPr="002F20BF">
              <w:rPr>
                <w:sz w:val="20"/>
              </w:rPr>
              <w:t xml:space="preserve">тивному </w:t>
            </w:r>
            <w:r w:rsidRPr="002F20BF">
              <w:rPr>
                <w:sz w:val="20"/>
                <w:u w:val="single"/>
              </w:rPr>
              <w:t>пл</w:t>
            </w:r>
            <w:r w:rsidRPr="002F20BF">
              <w:rPr>
                <w:sz w:val="20"/>
                <w:u w:val="single"/>
              </w:rPr>
              <w:t>а</w:t>
            </w:r>
            <w:r w:rsidRPr="002F20BF">
              <w:rPr>
                <w:sz w:val="20"/>
                <w:u w:val="single"/>
              </w:rPr>
              <w:t>сту</w:t>
            </w:r>
            <w:r w:rsidR="001F44A3" w:rsidRPr="002F20BF">
              <w:rPr>
                <w:sz w:val="20"/>
                <w:u w:val="single"/>
              </w:rPr>
              <w:t>, м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вынос керна, м</w:t>
            </w:r>
          </w:p>
        </w:tc>
        <w:tc>
          <w:tcPr>
            <w:tcW w:w="1813" w:type="dxa"/>
            <w:gridSpan w:val="2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Освещенность керном проду</w:t>
            </w:r>
            <w:r w:rsidRPr="002F20BF">
              <w:rPr>
                <w:sz w:val="20"/>
              </w:rPr>
              <w:t>к</w:t>
            </w:r>
            <w:r w:rsidRPr="002F20BF">
              <w:rPr>
                <w:sz w:val="20"/>
              </w:rPr>
              <w:t>тивного пласта, %</w:t>
            </w:r>
          </w:p>
        </w:tc>
        <w:tc>
          <w:tcPr>
            <w:tcW w:w="4930" w:type="dxa"/>
            <w:gridSpan w:val="5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Количество определений по образцам керна*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position w:val="-26"/>
              </w:rPr>
              <w:object w:dxaOrig="2040" w:dyaOrig="600">
                <v:shape id="_x0000_i1048" type="#_x0000_t75" style="width:94.6pt;height:27.65pt" o:ole="">
                  <v:imagedata r:id="rId58" o:title=""/>
                </v:shape>
                <o:OLEObject Type="Embed" ProgID="Equation.3" ShapeID="_x0000_i1048" DrawAspect="Content" ObjectID="_1424761898" r:id="rId59"/>
              </w:object>
            </w:r>
          </w:p>
        </w:tc>
        <w:tc>
          <w:tcPr>
            <w:tcW w:w="986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Прим</w:t>
            </w:r>
            <w:r w:rsidRPr="002F20BF">
              <w:rPr>
                <w:sz w:val="20"/>
              </w:rPr>
              <w:t>е</w:t>
            </w:r>
            <w:r w:rsidRPr="002F20BF">
              <w:rPr>
                <w:sz w:val="20"/>
              </w:rPr>
              <w:t>чания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c>
          <w:tcPr>
            <w:tcW w:w="985" w:type="dxa"/>
            <w:vMerge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24" w:type="dxa"/>
            <w:vMerge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82" w:type="dxa"/>
            <w:vMerge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8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нефт</w:t>
            </w:r>
            <w:r w:rsidRPr="002F20BF">
              <w:rPr>
                <w:sz w:val="20"/>
              </w:rPr>
              <w:t>е</w:t>
            </w:r>
            <w:r w:rsidRPr="002F20BF">
              <w:rPr>
                <w:sz w:val="20"/>
              </w:rPr>
              <w:t>нас</w:t>
            </w:r>
            <w:r w:rsidRPr="002F20BF">
              <w:rPr>
                <w:sz w:val="20"/>
              </w:rPr>
              <w:t>ы</w:t>
            </w:r>
            <w:r w:rsidRPr="002F20BF">
              <w:rPr>
                <w:sz w:val="20"/>
              </w:rPr>
              <w:t>щенная</w:t>
            </w:r>
          </w:p>
        </w:tc>
        <w:tc>
          <w:tcPr>
            <w:tcW w:w="85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газон</w:t>
            </w:r>
            <w:r w:rsidRPr="002F20BF">
              <w:rPr>
                <w:sz w:val="20"/>
              </w:rPr>
              <w:t>а</w:t>
            </w:r>
            <w:r w:rsidRPr="002F20BF">
              <w:rPr>
                <w:sz w:val="20"/>
              </w:rPr>
              <w:t>с</w:t>
            </w:r>
            <w:r w:rsidRPr="002F20BF">
              <w:rPr>
                <w:sz w:val="20"/>
              </w:rPr>
              <w:t>ы</w:t>
            </w:r>
            <w:r w:rsidRPr="002F20BF">
              <w:rPr>
                <w:sz w:val="20"/>
              </w:rPr>
              <w:t>ще</w:t>
            </w:r>
            <w:r w:rsidRPr="002F20BF">
              <w:rPr>
                <w:sz w:val="20"/>
              </w:rPr>
              <w:t>н</w:t>
            </w:r>
            <w:r w:rsidRPr="002F20BF">
              <w:rPr>
                <w:sz w:val="20"/>
              </w:rPr>
              <w:t>ная</w:t>
            </w:r>
          </w:p>
        </w:tc>
        <w:tc>
          <w:tcPr>
            <w:tcW w:w="1125" w:type="dxa"/>
            <w:vMerge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45" w:type="dxa"/>
            <w:vMerge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2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общей то</w:t>
            </w:r>
            <w:r w:rsidRPr="002F20BF">
              <w:rPr>
                <w:sz w:val="20"/>
              </w:rPr>
              <w:t>л</w:t>
            </w:r>
            <w:r w:rsidRPr="002F20BF">
              <w:rPr>
                <w:sz w:val="20"/>
              </w:rPr>
              <w:t>щины (от кровли до ВНК, ГВК)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86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нефтег</w:t>
            </w:r>
            <w:r w:rsidRPr="002F20BF">
              <w:rPr>
                <w:sz w:val="20"/>
              </w:rPr>
              <w:t>а</w:t>
            </w:r>
            <w:r w:rsidRPr="002F20BF">
              <w:rPr>
                <w:sz w:val="20"/>
              </w:rPr>
              <w:t>зонас</w:t>
            </w:r>
            <w:r w:rsidRPr="002F20BF">
              <w:rPr>
                <w:sz w:val="20"/>
              </w:rPr>
              <w:t>ы</w:t>
            </w:r>
            <w:r w:rsidRPr="002F20BF">
              <w:rPr>
                <w:sz w:val="20"/>
              </w:rPr>
              <w:t>щенной части пл</w:t>
            </w:r>
            <w:r w:rsidRPr="002F20BF">
              <w:rPr>
                <w:sz w:val="20"/>
              </w:rPr>
              <w:t>а</w:t>
            </w:r>
            <w:r w:rsidRPr="002F20BF">
              <w:rPr>
                <w:sz w:val="20"/>
              </w:rPr>
              <w:t>ста</w:t>
            </w:r>
          </w:p>
        </w:tc>
        <w:tc>
          <w:tcPr>
            <w:tcW w:w="986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гран</w:t>
            </w:r>
            <w:r w:rsidRPr="002F20BF">
              <w:rPr>
                <w:sz w:val="20"/>
              </w:rPr>
              <w:t>у</w:t>
            </w:r>
            <w:r w:rsidRPr="002F20BF">
              <w:rPr>
                <w:sz w:val="20"/>
              </w:rPr>
              <w:t>ломе</w:t>
            </w:r>
            <w:r w:rsidRPr="002F20BF">
              <w:rPr>
                <w:sz w:val="20"/>
              </w:rPr>
              <w:t>т</w:t>
            </w:r>
            <w:r w:rsidRPr="002F20BF">
              <w:rPr>
                <w:sz w:val="20"/>
              </w:rPr>
              <w:t>рическ</w:t>
            </w:r>
            <w:r w:rsidRPr="002F20BF">
              <w:rPr>
                <w:sz w:val="20"/>
              </w:rPr>
              <w:t>о</w:t>
            </w:r>
            <w:r w:rsidRPr="002F20BF">
              <w:rPr>
                <w:sz w:val="20"/>
              </w:rPr>
              <w:t>го с</w:t>
            </w:r>
            <w:r w:rsidRPr="002F20BF">
              <w:rPr>
                <w:sz w:val="20"/>
              </w:rPr>
              <w:t>о</w:t>
            </w:r>
            <w:r w:rsidRPr="002F20BF">
              <w:rPr>
                <w:sz w:val="20"/>
              </w:rPr>
              <w:t>става</w:t>
            </w:r>
          </w:p>
        </w:tc>
        <w:tc>
          <w:tcPr>
            <w:tcW w:w="103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остато</w:t>
            </w:r>
            <w:r w:rsidRPr="002F20BF">
              <w:rPr>
                <w:sz w:val="20"/>
              </w:rPr>
              <w:t>ч</w:t>
            </w:r>
            <w:r w:rsidRPr="002F20BF">
              <w:rPr>
                <w:sz w:val="20"/>
              </w:rPr>
              <w:t>ной в</w:t>
            </w:r>
            <w:r w:rsidRPr="002F20BF">
              <w:rPr>
                <w:sz w:val="20"/>
              </w:rPr>
              <w:t>о</w:t>
            </w:r>
            <w:r w:rsidRPr="002F20BF">
              <w:rPr>
                <w:sz w:val="20"/>
              </w:rPr>
              <w:t>ды</w:t>
            </w:r>
          </w:p>
        </w:tc>
        <w:tc>
          <w:tcPr>
            <w:tcW w:w="940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коэ</w:t>
            </w:r>
            <w:r w:rsidRPr="002F20BF">
              <w:rPr>
                <w:sz w:val="20"/>
              </w:rPr>
              <w:t>ф</w:t>
            </w:r>
            <w:r w:rsidRPr="002F20BF">
              <w:rPr>
                <w:sz w:val="20"/>
              </w:rPr>
              <w:t>фиц</w:t>
            </w:r>
            <w:r w:rsidRPr="002F20BF">
              <w:rPr>
                <w:sz w:val="20"/>
              </w:rPr>
              <w:t>и</w:t>
            </w:r>
            <w:r w:rsidRPr="002F20BF">
              <w:rPr>
                <w:sz w:val="20"/>
              </w:rPr>
              <w:t>ента выте</w:t>
            </w:r>
            <w:r w:rsidRPr="002F20BF">
              <w:rPr>
                <w:sz w:val="20"/>
              </w:rPr>
              <w:t>с</w:t>
            </w:r>
            <w:r w:rsidRPr="002F20BF">
              <w:rPr>
                <w:sz w:val="20"/>
              </w:rPr>
              <w:t>нения</w:t>
            </w:r>
          </w:p>
        </w:tc>
        <w:tc>
          <w:tcPr>
            <w:tcW w:w="986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откр</w:t>
            </w:r>
            <w:r w:rsidRPr="002F20BF">
              <w:rPr>
                <w:sz w:val="20"/>
              </w:rPr>
              <w:t>ы</w:t>
            </w:r>
            <w:r w:rsidRPr="002F20BF">
              <w:rPr>
                <w:sz w:val="20"/>
              </w:rPr>
              <w:t>той п</w:t>
            </w:r>
            <w:r w:rsidRPr="002F20BF">
              <w:rPr>
                <w:sz w:val="20"/>
              </w:rPr>
              <w:t>о</w:t>
            </w:r>
            <w:r w:rsidRPr="002F20BF">
              <w:rPr>
                <w:sz w:val="20"/>
              </w:rPr>
              <w:t>ристости</w:t>
            </w:r>
          </w:p>
        </w:tc>
        <w:tc>
          <w:tcPr>
            <w:tcW w:w="986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абс</w:t>
            </w:r>
            <w:r w:rsidRPr="002F20BF">
              <w:rPr>
                <w:sz w:val="20"/>
              </w:rPr>
              <w:t>о</w:t>
            </w:r>
            <w:r w:rsidRPr="002F20BF">
              <w:rPr>
                <w:sz w:val="20"/>
              </w:rPr>
              <w:t>лютной газопр</w:t>
            </w:r>
            <w:r w:rsidRPr="002F20BF">
              <w:rPr>
                <w:sz w:val="20"/>
              </w:rPr>
              <w:t>о</w:t>
            </w:r>
            <w:r w:rsidRPr="002F20BF">
              <w:rPr>
                <w:sz w:val="20"/>
              </w:rPr>
              <w:t>ница</w:t>
            </w:r>
            <w:r w:rsidRPr="002F20BF">
              <w:rPr>
                <w:sz w:val="20"/>
              </w:rPr>
              <w:t>е</w:t>
            </w:r>
            <w:r w:rsidRPr="002F20BF">
              <w:rPr>
                <w:sz w:val="20"/>
              </w:rPr>
              <w:t>мости</w:t>
            </w:r>
          </w:p>
        </w:tc>
        <w:tc>
          <w:tcPr>
            <w:tcW w:w="986" w:type="dxa"/>
            <w:vMerge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c>
          <w:tcPr>
            <w:tcW w:w="985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</w:t>
            </w:r>
          </w:p>
        </w:tc>
        <w:tc>
          <w:tcPr>
            <w:tcW w:w="824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2</w:t>
            </w:r>
          </w:p>
        </w:tc>
        <w:tc>
          <w:tcPr>
            <w:tcW w:w="1382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3</w:t>
            </w:r>
          </w:p>
        </w:tc>
        <w:tc>
          <w:tcPr>
            <w:tcW w:w="98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5</w:t>
            </w:r>
          </w:p>
        </w:tc>
        <w:tc>
          <w:tcPr>
            <w:tcW w:w="1125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6</w:t>
            </w:r>
          </w:p>
        </w:tc>
        <w:tc>
          <w:tcPr>
            <w:tcW w:w="1145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7</w:t>
            </w:r>
          </w:p>
        </w:tc>
        <w:tc>
          <w:tcPr>
            <w:tcW w:w="827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8</w:t>
            </w:r>
          </w:p>
        </w:tc>
        <w:tc>
          <w:tcPr>
            <w:tcW w:w="986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9</w:t>
            </w:r>
          </w:p>
        </w:tc>
        <w:tc>
          <w:tcPr>
            <w:tcW w:w="986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10</w:t>
            </w:r>
          </w:p>
        </w:tc>
        <w:tc>
          <w:tcPr>
            <w:tcW w:w="1032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11</w:t>
            </w:r>
          </w:p>
        </w:tc>
        <w:tc>
          <w:tcPr>
            <w:tcW w:w="940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12</w:t>
            </w:r>
          </w:p>
        </w:tc>
        <w:tc>
          <w:tcPr>
            <w:tcW w:w="986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13</w:t>
            </w:r>
          </w:p>
        </w:tc>
        <w:tc>
          <w:tcPr>
            <w:tcW w:w="986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14</w:t>
            </w:r>
          </w:p>
        </w:tc>
        <w:tc>
          <w:tcPr>
            <w:tcW w:w="986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15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c>
          <w:tcPr>
            <w:tcW w:w="985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24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82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8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25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45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27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86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86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32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40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86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86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86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c>
          <w:tcPr>
            <w:tcW w:w="985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24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82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8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25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45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27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86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86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32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40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86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86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86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5022" w:type="dxa"/>
            <w:gridSpan w:val="15"/>
          </w:tcPr>
          <w:p w:rsidR="004D7DA0" w:rsidRPr="002F20BF" w:rsidRDefault="004D7DA0" w:rsidP="004D7DA0">
            <w:pPr>
              <w:pStyle w:val="a5"/>
              <w:spacing w:before="120"/>
              <w:ind w:firstLine="0"/>
              <w:rPr>
                <w:sz w:val="20"/>
              </w:rPr>
            </w:pPr>
            <w:r w:rsidRPr="002F20BF">
              <w:rPr>
                <w:sz w:val="20"/>
              </w:rPr>
              <w:t>* Основное и контрольное определения по одному и тому же образцу одним и тем же методом считаются как одно определ</w:t>
            </w:r>
            <w:r w:rsidRPr="002F20BF">
              <w:rPr>
                <w:sz w:val="20"/>
              </w:rPr>
              <w:t>е</w:t>
            </w:r>
            <w:r w:rsidRPr="002F20BF">
              <w:rPr>
                <w:sz w:val="20"/>
              </w:rPr>
              <w:t>ние.</w:t>
            </w:r>
          </w:p>
        </w:tc>
      </w:tr>
    </w:tbl>
    <w:p w:rsidR="004D7DA0" w:rsidRPr="002F20BF" w:rsidRDefault="004D7DA0" w:rsidP="004D7DA0">
      <w:pPr>
        <w:pStyle w:val="a5"/>
        <w:jc w:val="right"/>
        <w:rPr>
          <w:sz w:val="24"/>
        </w:rPr>
      </w:pPr>
      <w:r w:rsidRPr="002F20BF">
        <w:rPr>
          <w:rFonts w:ascii="Arial" w:hAnsi="Arial"/>
          <w:sz w:val="24"/>
        </w:rPr>
        <w:br w:type="page"/>
      </w:r>
    </w:p>
    <w:p w:rsidR="004D7DA0" w:rsidRPr="002F20BF" w:rsidRDefault="004D7DA0" w:rsidP="004D7DA0">
      <w:pPr>
        <w:pStyle w:val="a5"/>
        <w:ind w:firstLine="709"/>
        <w:jc w:val="right"/>
        <w:rPr>
          <w:sz w:val="24"/>
        </w:rPr>
      </w:pPr>
      <w:r w:rsidRPr="002F20BF">
        <w:rPr>
          <w:sz w:val="24"/>
        </w:rPr>
        <w:t>Таблица 8</w:t>
      </w:r>
    </w:p>
    <w:p w:rsidR="004D7DA0" w:rsidRPr="002F20BF" w:rsidRDefault="004D7DA0" w:rsidP="004D7DA0">
      <w:pPr>
        <w:pStyle w:val="a5"/>
        <w:spacing w:after="120"/>
        <w:ind w:firstLine="709"/>
        <w:jc w:val="center"/>
        <w:rPr>
          <w:b/>
          <w:sz w:val="24"/>
        </w:rPr>
      </w:pPr>
      <w:r w:rsidRPr="002F20BF">
        <w:rPr>
          <w:b/>
          <w:sz w:val="24"/>
        </w:rPr>
        <w:t>Сведения о литолого-физических свойствах пород продуктивных пластов и покрышек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633"/>
        <w:gridCol w:w="505"/>
        <w:gridCol w:w="456"/>
        <w:gridCol w:w="514"/>
        <w:gridCol w:w="679"/>
        <w:gridCol w:w="459"/>
        <w:gridCol w:w="485"/>
        <w:gridCol w:w="841"/>
        <w:gridCol w:w="841"/>
        <w:gridCol w:w="841"/>
        <w:gridCol w:w="841"/>
        <w:gridCol w:w="841"/>
        <w:gridCol w:w="841"/>
        <w:gridCol w:w="956"/>
        <w:gridCol w:w="959"/>
        <w:gridCol w:w="561"/>
        <w:gridCol w:w="423"/>
        <w:gridCol w:w="1006"/>
        <w:gridCol w:w="561"/>
        <w:gridCol w:w="561"/>
        <w:gridCol w:w="561"/>
      </w:tblGrid>
      <w:tr w:rsidR="001F44A3" w:rsidRPr="002F20B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1" w:type="dxa"/>
            <w:vMerge w:val="restart"/>
            <w:textDirection w:val="btLr"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Номер скважины</w:t>
            </w:r>
          </w:p>
        </w:tc>
        <w:tc>
          <w:tcPr>
            <w:tcW w:w="63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Продуктивный пласт</w:t>
            </w:r>
          </w:p>
        </w:tc>
        <w:tc>
          <w:tcPr>
            <w:tcW w:w="1475" w:type="dxa"/>
            <w:gridSpan w:val="3"/>
            <w:tcBorders>
              <w:left w:val="single" w:sz="4" w:space="0" w:color="auto"/>
              <w:bottom w:val="nil"/>
            </w:tcBorders>
            <w:textDirection w:val="btLr"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 w:val="restart"/>
            <w:textDirection w:val="btLr"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31" w:type="dxa"/>
            <w:gridSpan w:val="7"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Гранулометрический состав</w:t>
            </w:r>
          </w:p>
        </w:tc>
        <w:tc>
          <w:tcPr>
            <w:tcW w:w="1915" w:type="dxa"/>
            <w:gridSpan w:val="2"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Коэффициент п</w:t>
            </w:r>
            <w:r w:rsidRPr="002F20BF">
              <w:rPr>
                <w:sz w:val="20"/>
                <w:szCs w:val="20"/>
              </w:rPr>
              <w:t>о</w:t>
            </w:r>
            <w:r w:rsidRPr="002F20BF">
              <w:rPr>
                <w:sz w:val="20"/>
                <w:szCs w:val="20"/>
              </w:rPr>
              <w:t>ристости, д</w:t>
            </w:r>
            <w:r w:rsidRPr="002F20BF">
              <w:rPr>
                <w:sz w:val="20"/>
                <w:szCs w:val="20"/>
              </w:rPr>
              <w:t>о</w:t>
            </w:r>
            <w:r w:rsidRPr="002F20BF">
              <w:rPr>
                <w:sz w:val="20"/>
                <w:szCs w:val="20"/>
              </w:rPr>
              <w:t>ли ед.</w:t>
            </w:r>
          </w:p>
        </w:tc>
        <w:tc>
          <w:tcPr>
            <w:tcW w:w="561" w:type="dxa"/>
            <w:vMerge w:val="restart"/>
            <w:textDirection w:val="btLr"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Карбонатность, %</w:t>
            </w:r>
          </w:p>
        </w:tc>
        <w:tc>
          <w:tcPr>
            <w:tcW w:w="1429" w:type="dxa"/>
            <w:gridSpan w:val="2"/>
            <w:tcBorders>
              <w:bottom w:val="nil"/>
            </w:tcBorders>
            <w:textDirection w:val="btLr"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 w:val="restart"/>
            <w:textDirection w:val="btLr"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Водонасыщенность, %</w:t>
            </w:r>
          </w:p>
        </w:tc>
        <w:tc>
          <w:tcPr>
            <w:tcW w:w="561" w:type="dxa"/>
            <w:vMerge w:val="restart"/>
            <w:textDirection w:val="btLr"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Учтенные и неучтенные образцы при подсчете запасов (почему не учтены)</w:t>
            </w:r>
          </w:p>
        </w:tc>
        <w:tc>
          <w:tcPr>
            <w:tcW w:w="561" w:type="dxa"/>
            <w:vMerge w:val="restart"/>
            <w:textDirection w:val="btLr"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Примечания</w:t>
            </w:r>
          </w:p>
        </w:tc>
      </w:tr>
      <w:tr w:rsidR="001F44A3" w:rsidRPr="002F20BF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421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right w:val="single" w:sz="4" w:space="0" w:color="auto"/>
            </w:tcBorders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btLr"/>
            <w:vAlign w:val="center"/>
          </w:tcPr>
          <w:p w:rsidR="001F44A3" w:rsidRPr="002F20BF" w:rsidRDefault="001F44A3" w:rsidP="004D7DA0">
            <w:pPr>
              <w:pStyle w:val="a5"/>
              <w:spacing w:after="60"/>
              <w:ind w:left="113" w:right="113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Интервал отбора керна, м</w:t>
            </w:r>
          </w:p>
        </w:tc>
        <w:tc>
          <w:tcPr>
            <w:tcW w:w="97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1F44A3" w:rsidRPr="002F20BF" w:rsidRDefault="001F44A3" w:rsidP="001F44A3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nil"/>
            </w:tcBorders>
            <w:textDirection w:val="btLr"/>
            <w:vAlign w:val="center"/>
          </w:tcPr>
          <w:p w:rsidR="001F44A3" w:rsidRPr="002F20BF" w:rsidRDefault="001F44A3" w:rsidP="001F44A3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vMerge w:val="restart"/>
            <w:textDirection w:val="btLr"/>
            <w:vAlign w:val="center"/>
          </w:tcPr>
          <w:p w:rsidR="001F44A3" w:rsidRPr="002F20BF" w:rsidRDefault="001F44A3" w:rsidP="004D7DA0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Литологическое описание обра</w:t>
            </w:r>
            <w:r w:rsidRPr="002F20BF">
              <w:rPr>
                <w:sz w:val="20"/>
                <w:szCs w:val="20"/>
              </w:rPr>
              <w:t>з</w:t>
            </w:r>
            <w:r w:rsidRPr="002F20BF">
              <w:rPr>
                <w:sz w:val="20"/>
                <w:szCs w:val="20"/>
              </w:rPr>
              <w:t>цов</w:t>
            </w:r>
          </w:p>
        </w:tc>
        <w:tc>
          <w:tcPr>
            <w:tcW w:w="841" w:type="dxa"/>
            <w:vMerge w:val="restart"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более</w:t>
            </w:r>
          </w:p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 xml:space="preserve"> 1 мм</w:t>
            </w:r>
          </w:p>
        </w:tc>
        <w:tc>
          <w:tcPr>
            <w:tcW w:w="841" w:type="dxa"/>
            <w:vMerge w:val="restart"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1,0–0,5 мм</w:t>
            </w:r>
          </w:p>
        </w:tc>
        <w:tc>
          <w:tcPr>
            <w:tcW w:w="841" w:type="dxa"/>
            <w:vMerge w:val="restart"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0,5–0,25 мм</w:t>
            </w:r>
          </w:p>
        </w:tc>
        <w:tc>
          <w:tcPr>
            <w:tcW w:w="841" w:type="dxa"/>
            <w:vMerge w:val="restart"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0,25–0,1 мм</w:t>
            </w:r>
          </w:p>
        </w:tc>
        <w:tc>
          <w:tcPr>
            <w:tcW w:w="841" w:type="dxa"/>
            <w:vMerge w:val="restart"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0,1–0,01 мм</w:t>
            </w:r>
          </w:p>
        </w:tc>
        <w:tc>
          <w:tcPr>
            <w:tcW w:w="841" w:type="dxa"/>
            <w:vMerge w:val="restart"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менее 0,01 мм</w:t>
            </w:r>
          </w:p>
        </w:tc>
        <w:tc>
          <w:tcPr>
            <w:tcW w:w="956" w:type="dxa"/>
            <w:vMerge w:val="restart"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откр</w:t>
            </w:r>
            <w:r w:rsidRPr="002F20BF">
              <w:rPr>
                <w:sz w:val="20"/>
                <w:szCs w:val="20"/>
              </w:rPr>
              <w:t>ы</w:t>
            </w:r>
            <w:r w:rsidR="009A05B3" w:rsidRPr="002F20BF">
              <w:rPr>
                <w:sz w:val="20"/>
                <w:szCs w:val="20"/>
              </w:rPr>
              <w:t>той</w:t>
            </w:r>
          </w:p>
        </w:tc>
        <w:tc>
          <w:tcPr>
            <w:tcW w:w="959" w:type="dxa"/>
            <w:vMerge w:val="restart"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общ</w:t>
            </w:r>
            <w:r w:rsidR="009A05B3" w:rsidRPr="002F20BF">
              <w:rPr>
                <w:sz w:val="20"/>
                <w:szCs w:val="20"/>
              </w:rPr>
              <w:t>ей</w:t>
            </w:r>
          </w:p>
        </w:tc>
        <w:tc>
          <w:tcPr>
            <w:tcW w:w="561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Merge w:val="restart"/>
            <w:tcBorders>
              <w:top w:val="nil"/>
            </w:tcBorders>
            <w:textDirection w:val="btLr"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Газопроницаемость</w:t>
            </w:r>
            <w:r w:rsidR="009A05B3" w:rsidRPr="002F20BF">
              <w:rPr>
                <w:sz w:val="20"/>
                <w:szCs w:val="20"/>
              </w:rPr>
              <w:t>,</w:t>
            </w:r>
            <w:r w:rsidR="00E620F4" w:rsidRPr="002F20BF">
              <w:rPr>
                <w:sz w:val="20"/>
                <w:szCs w:val="20"/>
              </w:rPr>
              <w:t xml:space="preserve"> </w:t>
            </w:r>
            <w:r w:rsidR="002D0CE0" w:rsidRPr="002F20BF">
              <w:rPr>
                <w:sz w:val="20"/>
                <w:szCs w:val="20"/>
              </w:rPr>
              <w:t>мкм</w:t>
            </w:r>
            <w:r w:rsidR="002D0CE0" w:rsidRPr="002F20B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6" w:type="dxa"/>
            <w:vMerge w:val="restart"/>
            <w:tcBorders>
              <w:top w:val="nil"/>
            </w:tcBorders>
            <w:textDirection w:val="btLr"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Водопроницаемость</w:t>
            </w:r>
            <w:r w:rsidR="009A05B3" w:rsidRPr="002F20BF">
              <w:rPr>
                <w:sz w:val="20"/>
                <w:szCs w:val="20"/>
              </w:rPr>
              <w:t xml:space="preserve"> (</w:t>
            </w:r>
            <w:r w:rsidRPr="002F20BF">
              <w:rPr>
                <w:sz w:val="20"/>
                <w:szCs w:val="20"/>
              </w:rPr>
              <w:t>параллельно напл</w:t>
            </w:r>
            <w:r w:rsidRPr="002F20BF">
              <w:rPr>
                <w:sz w:val="20"/>
                <w:szCs w:val="20"/>
              </w:rPr>
              <w:t>а</w:t>
            </w:r>
            <w:r w:rsidRPr="002F20BF">
              <w:rPr>
                <w:sz w:val="20"/>
                <w:szCs w:val="20"/>
              </w:rPr>
              <w:t>стованию; перпендикулярно напластов</w:t>
            </w:r>
            <w:r w:rsidRPr="002F20BF">
              <w:rPr>
                <w:sz w:val="20"/>
                <w:szCs w:val="20"/>
              </w:rPr>
              <w:t>а</w:t>
            </w:r>
            <w:r w:rsidRPr="002F20BF">
              <w:rPr>
                <w:sz w:val="20"/>
                <w:szCs w:val="20"/>
              </w:rPr>
              <w:t>нию)</w:t>
            </w:r>
            <w:r w:rsidR="009A05B3" w:rsidRPr="002F20BF">
              <w:rPr>
                <w:sz w:val="20"/>
                <w:szCs w:val="20"/>
              </w:rPr>
              <w:t>,</w:t>
            </w:r>
            <w:r w:rsidRPr="002F20BF">
              <w:rPr>
                <w:sz w:val="20"/>
                <w:szCs w:val="20"/>
              </w:rPr>
              <w:t xml:space="preserve"> мкм</w:t>
            </w:r>
            <w:r w:rsidRPr="002F20B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1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F44A3" w:rsidRPr="002F20BF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21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right w:val="single" w:sz="4" w:space="0" w:color="auto"/>
            </w:tcBorders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:rsidR="001F44A3" w:rsidRPr="002F20BF" w:rsidRDefault="001F44A3" w:rsidP="004D7DA0">
            <w:pPr>
              <w:pStyle w:val="a5"/>
              <w:spacing w:after="6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1F44A3" w:rsidRPr="002F20BF" w:rsidRDefault="001F44A3" w:rsidP="001F44A3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:rsidR="001F44A3" w:rsidRPr="002F20BF" w:rsidRDefault="001F44A3" w:rsidP="001F44A3">
            <w:pPr>
              <w:pStyle w:val="a5"/>
              <w:ind w:left="41" w:right="113"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Дата отб</w:t>
            </w:r>
            <w:r w:rsidRPr="002F20BF">
              <w:rPr>
                <w:sz w:val="20"/>
                <w:szCs w:val="20"/>
              </w:rPr>
              <w:t>о</w:t>
            </w:r>
            <w:r w:rsidRPr="002F20BF">
              <w:rPr>
                <w:sz w:val="20"/>
                <w:szCs w:val="20"/>
              </w:rPr>
              <w:t>ра керна</w:t>
            </w:r>
          </w:p>
        </w:tc>
        <w:tc>
          <w:tcPr>
            <w:tcW w:w="459" w:type="dxa"/>
            <w:vMerge w:val="restart"/>
            <w:tcBorders>
              <w:top w:val="nil"/>
            </w:tcBorders>
            <w:textDirection w:val="btLr"/>
            <w:vAlign w:val="center"/>
          </w:tcPr>
          <w:p w:rsidR="001F44A3" w:rsidRPr="002F20BF" w:rsidRDefault="001F44A3" w:rsidP="001F44A3">
            <w:pPr>
              <w:pStyle w:val="a5"/>
              <w:ind w:left="41" w:right="113"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Дата анализа керна</w:t>
            </w:r>
          </w:p>
        </w:tc>
        <w:tc>
          <w:tcPr>
            <w:tcW w:w="485" w:type="dxa"/>
            <w:vMerge/>
            <w:textDirection w:val="btLr"/>
            <w:vAlign w:val="center"/>
          </w:tcPr>
          <w:p w:rsidR="001F44A3" w:rsidRPr="002F20BF" w:rsidRDefault="001F44A3" w:rsidP="004D7DA0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extDirection w:val="btLr"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F44A3" w:rsidRPr="002F20BF">
        <w:tblPrEx>
          <w:tblCellMar>
            <w:top w:w="0" w:type="dxa"/>
            <w:bottom w:w="0" w:type="dxa"/>
          </w:tblCellMar>
        </w:tblPrEx>
        <w:trPr>
          <w:cantSplit/>
          <w:trHeight w:val="1785"/>
        </w:trPr>
        <w:tc>
          <w:tcPr>
            <w:tcW w:w="421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right w:val="single" w:sz="4" w:space="0" w:color="auto"/>
            </w:tcBorders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:rsidR="001F44A3" w:rsidRPr="002F20BF" w:rsidRDefault="001F44A3" w:rsidP="004D7DA0">
            <w:pPr>
              <w:pStyle w:val="a5"/>
              <w:spacing w:after="6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1F44A3" w:rsidRPr="002F20BF" w:rsidRDefault="001F44A3" w:rsidP="001F44A3">
            <w:pPr>
              <w:pStyle w:val="a5"/>
              <w:spacing w:line="240" w:lineRule="auto"/>
              <w:ind w:right="113"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 xml:space="preserve">глубина 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1F44A3" w:rsidRPr="002F20BF" w:rsidRDefault="001F44A3" w:rsidP="001F44A3">
            <w:pPr>
              <w:pStyle w:val="a5"/>
              <w:spacing w:line="240" w:lineRule="exact"/>
              <w:ind w:right="113"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абс. отметка</w:t>
            </w:r>
          </w:p>
        </w:tc>
        <w:tc>
          <w:tcPr>
            <w:tcW w:w="67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extDirection w:val="btLr"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vMerge/>
            <w:textDirection w:val="btLr"/>
            <w:vAlign w:val="center"/>
          </w:tcPr>
          <w:p w:rsidR="001F44A3" w:rsidRPr="002F20BF" w:rsidRDefault="001F44A3" w:rsidP="004D7DA0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extDirection w:val="btLr"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F44A3" w:rsidRPr="002F20B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1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right w:val="single" w:sz="4" w:space="0" w:color="auto"/>
            </w:tcBorders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:rsidR="001F44A3" w:rsidRPr="002F20BF" w:rsidRDefault="001F44A3" w:rsidP="004D7DA0">
            <w:pPr>
              <w:pStyle w:val="a5"/>
              <w:spacing w:after="6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nil"/>
              <w:left w:val="nil"/>
            </w:tcBorders>
            <w:textDirection w:val="btLr"/>
            <w:vAlign w:val="center"/>
          </w:tcPr>
          <w:p w:rsidR="001F44A3" w:rsidRPr="002F20BF" w:rsidRDefault="001F44A3" w:rsidP="001F44A3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bottom w:val="nil"/>
            </w:tcBorders>
            <w:textDirection w:val="btLr"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bottom w:val="nil"/>
            </w:tcBorders>
            <w:textDirection w:val="btLr"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vMerge/>
            <w:textDirection w:val="btLr"/>
            <w:vAlign w:val="center"/>
          </w:tcPr>
          <w:p w:rsidR="001F44A3" w:rsidRPr="002F20BF" w:rsidRDefault="001F44A3" w:rsidP="004D7DA0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extDirection w:val="btLr"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F44A3" w:rsidRPr="002F20BF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421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right w:val="single" w:sz="4" w:space="0" w:color="auto"/>
            </w:tcBorders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1F44A3" w:rsidRPr="002F20BF" w:rsidRDefault="001F44A3" w:rsidP="004D7DA0">
            <w:pPr>
              <w:pStyle w:val="a5"/>
              <w:spacing w:after="6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vMerge/>
            <w:tcBorders>
              <w:left w:val="nil"/>
              <w:bottom w:val="nil"/>
            </w:tcBorders>
            <w:textDirection w:val="btLr"/>
            <w:vAlign w:val="center"/>
          </w:tcPr>
          <w:p w:rsidR="001F44A3" w:rsidRPr="002F20BF" w:rsidRDefault="001F44A3" w:rsidP="001F44A3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nil"/>
            </w:tcBorders>
            <w:textDirection w:val="btLr"/>
            <w:vAlign w:val="center"/>
          </w:tcPr>
          <w:p w:rsidR="001F44A3" w:rsidRPr="002F20BF" w:rsidRDefault="001F44A3" w:rsidP="001F44A3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vMerge/>
            <w:textDirection w:val="btLr"/>
            <w:vAlign w:val="center"/>
          </w:tcPr>
          <w:p w:rsidR="001F44A3" w:rsidRPr="002F20BF" w:rsidRDefault="001F44A3" w:rsidP="004D7DA0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bottom w:val="nil"/>
            </w:tcBorders>
            <w:textDirection w:val="btLr"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bottom w:val="nil"/>
            </w:tcBorders>
            <w:textDirection w:val="btLr"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F44A3" w:rsidRPr="002F20BF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421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right w:val="single" w:sz="4" w:space="0" w:color="auto"/>
            </w:tcBorders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</w:tcBorders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vAlign w:val="center"/>
          </w:tcPr>
          <w:p w:rsidR="001F44A3" w:rsidRPr="002F20BF" w:rsidRDefault="001F44A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c>
          <w:tcPr>
            <w:tcW w:w="42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</w:t>
            </w:r>
          </w:p>
        </w:tc>
        <w:tc>
          <w:tcPr>
            <w:tcW w:w="633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2</w:t>
            </w:r>
          </w:p>
        </w:tc>
        <w:tc>
          <w:tcPr>
            <w:tcW w:w="1475" w:type="dxa"/>
            <w:gridSpan w:val="3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gridSpan w:val="2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4</w:t>
            </w:r>
          </w:p>
        </w:tc>
        <w:tc>
          <w:tcPr>
            <w:tcW w:w="485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5</w:t>
            </w:r>
          </w:p>
        </w:tc>
        <w:tc>
          <w:tcPr>
            <w:tcW w:w="84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6</w:t>
            </w:r>
          </w:p>
        </w:tc>
        <w:tc>
          <w:tcPr>
            <w:tcW w:w="84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7</w:t>
            </w:r>
          </w:p>
        </w:tc>
        <w:tc>
          <w:tcPr>
            <w:tcW w:w="84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8</w:t>
            </w:r>
          </w:p>
        </w:tc>
        <w:tc>
          <w:tcPr>
            <w:tcW w:w="84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9</w:t>
            </w:r>
          </w:p>
        </w:tc>
        <w:tc>
          <w:tcPr>
            <w:tcW w:w="84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10</w:t>
            </w:r>
          </w:p>
        </w:tc>
        <w:tc>
          <w:tcPr>
            <w:tcW w:w="84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11</w:t>
            </w:r>
          </w:p>
        </w:tc>
        <w:tc>
          <w:tcPr>
            <w:tcW w:w="956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12</w:t>
            </w:r>
          </w:p>
        </w:tc>
        <w:tc>
          <w:tcPr>
            <w:tcW w:w="959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13</w:t>
            </w:r>
          </w:p>
        </w:tc>
        <w:tc>
          <w:tcPr>
            <w:tcW w:w="56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14</w:t>
            </w:r>
          </w:p>
        </w:tc>
        <w:tc>
          <w:tcPr>
            <w:tcW w:w="1429" w:type="dxa"/>
            <w:gridSpan w:val="2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15</w:t>
            </w:r>
          </w:p>
        </w:tc>
        <w:tc>
          <w:tcPr>
            <w:tcW w:w="56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16</w:t>
            </w:r>
          </w:p>
        </w:tc>
        <w:tc>
          <w:tcPr>
            <w:tcW w:w="56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17</w:t>
            </w:r>
          </w:p>
        </w:tc>
        <w:tc>
          <w:tcPr>
            <w:tcW w:w="56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18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c>
          <w:tcPr>
            <w:tcW w:w="42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c>
          <w:tcPr>
            <w:tcW w:w="42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4D7DA0" w:rsidRPr="002F20BF" w:rsidRDefault="004D7DA0" w:rsidP="004D7DA0">
      <w:pPr>
        <w:pStyle w:val="a5"/>
        <w:jc w:val="right"/>
        <w:rPr>
          <w:sz w:val="24"/>
        </w:rPr>
      </w:pPr>
    </w:p>
    <w:p w:rsidR="004D7DA0" w:rsidRPr="002F20BF" w:rsidRDefault="004D7DA0" w:rsidP="004D7DA0">
      <w:pPr>
        <w:pStyle w:val="a5"/>
        <w:jc w:val="center"/>
        <w:rPr>
          <w:sz w:val="24"/>
        </w:rPr>
      </w:pPr>
    </w:p>
    <w:p w:rsidR="004D7DA0" w:rsidRPr="002F20BF" w:rsidRDefault="004D7DA0" w:rsidP="004D7DA0">
      <w:pPr>
        <w:pStyle w:val="a5"/>
        <w:jc w:val="right"/>
        <w:rPr>
          <w:sz w:val="24"/>
        </w:rPr>
      </w:pPr>
    </w:p>
    <w:p w:rsidR="004D7DA0" w:rsidRPr="002F20BF" w:rsidRDefault="004D7DA0" w:rsidP="004D7DA0">
      <w:pPr>
        <w:pStyle w:val="a5"/>
        <w:jc w:val="right"/>
        <w:rPr>
          <w:sz w:val="24"/>
        </w:rPr>
      </w:pPr>
    </w:p>
    <w:p w:rsidR="00585049" w:rsidRPr="002F20BF" w:rsidRDefault="00585049" w:rsidP="004D7DA0">
      <w:pPr>
        <w:pStyle w:val="a5"/>
        <w:jc w:val="right"/>
        <w:rPr>
          <w:sz w:val="24"/>
        </w:rPr>
      </w:pPr>
    </w:p>
    <w:p w:rsidR="00585049" w:rsidRPr="002F20BF" w:rsidRDefault="00585049" w:rsidP="004D7DA0">
      <w:pPr>
        <w:pStyle w:val="a5"/>
        <w:jc w:val="right"/>
        <w:rPr>
          <w:sz w:val="24"/>
        </w:rPr>
      </w:pPr>
    </w:p>
    <w:p w:rsidR="004D7DA0" w:rsidRPr="002F20BF" w:rsidRDefault="004D7DA0" w:rsidP="004D7DA0">
      <w:pPr>
        <w:pStyle w:val="a5"/>
        <w:jc w:val="right"/>
        <w:rPr>
          <w:sz w:val="24"/>
        </w:rPr>
      </w:pPr>
    </w:p>
    <w:p w:rsidR="004D7DA0" w:rsidRPr="002F20BF" w:rsidRDefault="004D7DA0" w:rsidP="004D7DA0">
      <w:pPr>
        <w:pStyle w:val="a5"/>
        <w:jc w:val="right"/>
        <w:rPr>
          <w:sz w:val="24"/>
        </w:rPr>
      </w:pPr>
      <w:r w:rsidRPr="002F20BF">
        <w:rPr>
          <w:sz w:val="24"/>
        </w:rPr>
        <w:lastRenderedPageBreak/>
        <w:t>Таблица 9</w:t>
      </w:r>
    </w:p>
    <w:p w:rsidR="004D7DA0" w:rsidRPr="002F20BF" w:rsidRDefault="004D7DA0" w:rsidP="004D7DA0">
      <w:pPr>
        <w:pStyle w:val="22"/>
        <w:spacing w:after="120" w:line="360" w:lineRule="auto"/>
        <w:rPr>
          <w:sz w:val="24"/>
        </w:rPr>
      </w:pPr>
      <w:r w:rsidRPr="002F20BF">
        <w:rPr>
          <w:sz w:val="24"/>
        </w:rPr>
        <w:t>Основные сведения о параметрах залежей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032"/>
        <w:gridCol w:w="1090"/>
        <w:gridCol w:w="976"/>
        <w:gridCol w:w="804"/>
        <w:gridCol w:w="804"/>
        <w:gridCol w:w="804"/>
        <w:gridCol w:w="1167"/>
        <w:gridCol w:w="1258"/>
        <w:gridCol w:w="1087"/>
        <w:gridCol w:w="1458"/>
        <w:gridCol w:w="2153"/>
        <w:gridCol w:w="2153"/>
      </w:tblGrid>
      <w:tr w:rsidR="004D7DA0" w:rsidRPr="002F20BF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Пласт</w:t>
            </w:r>
          </w:p>
        </w:tc>
        <w:tc>
          <w:tcPr>
            <w:tcW w:w="109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Участок</w:t>
            </w:r>
          </w:p>
        </w:tc>
        <w:tc>
          <w:tcPr>
            <w:tcW w:w="976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Гл</w:t>
            </w:r>
            <w:r w:rsidRPr="002F20BF">
              <w:rPr>
                <w:sz w:val="20"/>
                <w:szCs w:val="20"/>
              </w:rPr>
              <w:t>у</w:t>
            </w:r>
            <w:r w:rsidRPr="002F20BF">
              <w:rPr>
                <w:sz w:val="20"/>
                <w:szCs w:val="20"/>
              </w:rPr>
              <w:t>бина залег</w:t>
            </w:r>
            <w:r w:rsidRPr="002F20BF">
              <w:rPr>
                <w:sz w:val="20"/>
                <w:szCs w:val="20"/>
              </w:rPr>
              <w:t>а</w:t>
            </w:r>
            <w:r w:rsidRPr="002F20BF">
              <w:rPr>
                <w:sz w:val="20"/>
                <w:szCs w:val="20"/>
              </w:rPr>
              <w:t>ния пл</w:t>
            </w:r>
            <w:r w:rsidRPr="002F20BF">
              <w:rPr>
                <w:sz w:val="20"/>
                <w:szCs w:val="20"/>
              </w:rPr>
              <w:t>а</w:t>
            </w:r>
            <w:r w:rsidRPr="002F20BF">
              <w:rPr>
                <w:sz w:val="20"/>
                <w:szCs w:val="20"/>
              </w:rPr>
              <w:t>ста в св</w:t>
            </w:r>
            <w:r w:rsidRPr="002F20BF">
              <w:rPr>
                <w:sz w:val="20"/>
                <w:szCs w:val="20"/>
              </w:rPr>
              <w:t>о</w:t>
            </w:r>
            <w:r w:rsidRPr="002F20BF">
              <w:rPr>
                <w:sz w:val="20"/>
                <w:szCs w:val="20"/>
              </w:rPr>
              <w:t>де, абс. о</w:t>
            </w:r>
            <w:r w:rsidRPr="002F20BF">
              <w:rPr>
                <w:sz w:val="20"/>
                <w:szCs w:val="20"/>
              </w:rPr>
              <w:t>т</w:t>
            </w:r>
            <w:r w:rsidRPr="002F20BF">
              <w:rPr>
                <w:sz w:val="20"/>
                <w:szCs w:val="20"/>
              </w:rPr>
              <w:t>метка, м</w:t>
            </w:r>
          </w:p>
        </w:tc>
        <w:tc>
          <w:tcPr>
            <w:tcW w:w="2412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Высотное полож</w:t>
            </w:r>
            <w:r w:rsidRPr="002F20BF">
              <w:rPr>
                <w:sz w:val="20"/>
                <w:szCs w:val="20"/>
              </w:rPr>
              <w:t>е</w:t>
            </w:r>
            <w:r w:rsidRPr="002F20BF">
              <w:rPr>
                <w:sz w:val="20"/>
                <w:szCs w:val="20"/>
              </w:rPr>
              <w:t>ние</w:t>
            </w:r>
          </w:p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(абсолютные отме</w:t>
            </w:r>
            <w:r w:rsidRPr="002F20BF">
              <w:rPr>
                <w:sz w:val="20"/>
                <w:szCs w:val="20"/>
              </w:rPr>
              <w:t>т</w:t>
            </w:r>
            <w:r w:rsidRPr="002F20BF">
              <w:rPr>
                <w:sz w:val="20"/>
                <w:szCs w:val="20"/>
              </w:rPr>
              <w:t>ки), м</w:t>
            </w:r>
          </w:p>
        </w:tc>
        <w:tc>
          <w:tcPr>
            <w:tcW w:w="3512" w:type="dxa"/>
            <w:gridSpan w:val="3"/>
            <w:tcBorders>
              <w:top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Размеры залежи</w:t>
            </w:r>
          </w:p>
        </w:tc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Пределы  и</w:t>
            </w:r>
            <w:r w:rsidRPr="002F20BF">
              <w:rPr>
                <w:sz w:val="20"/>
                <w:szCs w:val="20"/>
              </w:rPr>
              <w:t>з</w:t>
            </w:r>
            <w:r w:rsidRPr="002F20BF">
              <w:rPr>
                <w:sz w:val="20"/>
                <w:szCs w:val="20"/>
              </w:rPr>
              <w:t>менения нефтегазо-насыще</w:t>
            </w:r>
            <w:r w:rsidRPr="002F20BF">
              <w:rPr>
                <w:sz w:val="20"/>
                <w:szCs w:val="20"/>
              </w:rPr>
              <w:t>н</w:t>
            </w:r>
            <w:r w:rsidRPr="002F20BF">
              <w:rPr>
                <w:sz w:val="20"/>
                <w:szCs w:val="20"/>
              </w:rPr>
              <w:t>ных то</w:t>
            </w:r>
            <w:r w:rsidRPr="002F20BF">
              <w:rPr>
                <w:sz w:val="20"/>
                <w:szCs w:val="20"/>
              </w:rPr>
              <w:t>л</w:t>
            </w:r>
            <w:r w:rsidRPr="002F20BF">
              <w:rPr>
                <w:sz w:val="20"/>
                <w:szCs w:val="20"/>
              </w:rPr>
              <w:t>щин,</w:t>
            </w:r>
          </w:p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м</w:t>
            </w:r>
          </w:p>
        </w:tc>
        <w:tc>
          <w:tcPr>
            <w:tcW w:w="21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Тип залежи</w:t>
            </w:r>
          </w:p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Тип залежи по фаз</w:t>
            </w:r>
            <w:r w:rsidRPr="002F20BF">
              <w:rPr>
                <w:sz w:val="20"/>
                <w:szCs w:val="20"/>
              </w:rPr>
              <w:t>о</w:t>
            </w:r>
            <w:r w:rsidRPr="002F20BF">
              <w:rPr>
                <w:sz w:val="20"/>
                <w:szCs w:val="20"/>
              </w:rPr>
              <w:t>вому состоянию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 xml:space="preserve">ВНК 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ГНК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ГВК</w:t>
            </w:r>
          </w:p>
        </w:tc>
        <w:tc>
          <w:tcPr>
            <w:tcW w:w="116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 xml:space="preserve">длина, </w:t>
            </w:r>
          </w:p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км</w:t>
            </w:r>
          </w:p>
        </w:tc>
        <w:tc>
          <w:tcPr>
            <w:tcW w:w="1258" w:type="dxa"/>
            <w:tcBorders>
              <w:top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 xml:space="preserve">высота, </w:t>
            </w:r>
          </w:p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м</w:t>
            </w:r>
          </w:p>
        </w:tc>
        <w:tc>
          <w:tcPr>
            <w:tcW w:w="1087" w:type="dxa"/>
            <w:tcBorders>
              <w:top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ширина, км</w:t>
            </w:r>
          </w:p>
        </w:tc>
        <w:tc>
          <w:tcPr>
            <w:tcW w:w="1458" w:type="dxa"/>
            <w:vMerge/>
            <w:tcBorders>
              <w:lef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vMerge/>
            <w:tcBorders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9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11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12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A0" w:rsidRPr="002F20BF" w:rsidRDefault="004D7DA0" w:rsidP="004D7DA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7DA0" w:rsidRPr="002F20BF" w:rsidRDefault="004D7DA0" w:rsidP="004D7DA0">
      <w:pPr>
        <w:pStyle w:val="a5"/>
        <w:ind w:firstLine="709"/>
        <w:jc w:val="right"/>
        <w:rPr>
          <w:sz w:val="24"/>
        </w:rPr>
      </w:pPr>
    </w:p>
    <w:p w:rsidR="004D7DA0" w:rsidRPr="002F20BF" w:rsidRDefault="004D7DA0" w:rsidP="004D7DA0">
      <w:pPr>
        <w:pStyle w:val="a5"/>
        <w:ind w:firstLine="709"/>
        <w:jc w:val="right"/>
        <w:rPr>
          <w:sz w:val="24"/>
        </w:rPr>
      </w:pPr>
      <w:r w:rsidRPr="002F20BF">
        <w:rPr>
          <w:sz w:val="24"/>
        </w:rPr>
        <w:t>Таблица 10</w:t>
      </w:r>
    </w:p>
    <w:p w:rsidR="004D7DA0" w:rsidRPr="002F20BF" w:rsidRDefault="004D7DA0" w:rsidP="004D7DA0">
      <w:pPr>
        <w:pStyle w:val="a5"/>
        <w:spacing w:after="120"/>
        <w:ind w:firstLine="709"/>
        <w:jc w:val="center"/>
        <w:rPr>
          <w:b/>
          <w:sz w:val="24"/>
        </w:rPr>
      </w:pPr>
      <w:r w:rsidRPr="002F20BF">
        <w:rPr>
          <w:b/>
          <w:sz w:val="24"/>
        </w:rPr>
        <w:t>Физико-химические свойства нефти*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675"/>
        <w:gridCol w:w="1393"/>
        <w:gridCol w:w="1102"/>
        <w:gridCol w:w="993"/>
        <w:gridCol w:w="993"/>
        <w:gridCol w:w="993"/>
        <w:gridCol w:w="993"/>
        <w:gridCol w:w="446"/>
        <w:gridCol w:w="1484"/>
        <w:gridCol w:w="1593"/>
        <w:gridCol w:w="1218"/>
        <w:gridCol w:w="891"/>
        <w:gridCol w:w="1007"/>
      </w:tblGrid>
      <w:tr w:rsidR="009A05B3" w:rsidRPr="002F20BF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005" w:type="dxa"/>
            <w:textDirection w:val="btLr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left="113" w:right="113"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Продукти</w:t>
            </w:r>
            <w:r w:rsidRPr="002F20BF">
              <w:rPr>
                <w:sz w:val="20"/>
              </w:rPr>
              <w:t>в</w:t>
            </w:r>
            <w:r w:rsidRPr="002F20BF">
              <w:rPr>
                <w:sz w:val="20"/>
              </w:rPr>
              <w:t>ный пласт</w:t>
            </w:r>
          </w:p>
        </w:tc>
        <w:tc>
          <w:tcPr>
            <w:tcW w:w="675" w:type="dxa"/>
            <w:textDirection w:val="btLr"/>
            <w:vAlign w:val="center"/>
          </w:tcPr>
          <w:p w:rsidR="004D7DA0" w:rsidRPr="002F20BF" w:rsidRDefault="00D93AF7" w:rsidP="00D93AF7">
            <w:pPr>
              <w:pStyle w:val="a5"/>
              <w:spacing w:line="240" w:lineRule="auto"/>
              <w:ind w:left="113" w:right="113"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Номер скважины</w:t>
            </w:r>
          </w:p>
        </w:tc>
        <w:tc>
          <w:tcPr>
            <w:tcW w:w="1393" w:type="dxa"/>
            <w:vAlign w:val="center"/>
          </w:tcPr>
          <w:p w:rsidR="004D7DA0" w:rsidRPr="002F20BF" w:rsidRDefault="009A05B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position w:val="-86"/>
                <w:sz w:val="20"/>
                <w:vertAlign w:val="superscript"/>
              </w:rPr>
              <w:object w:dxaOrig="1120" w:dyaOrig="1600">
                <v:shape id="_x0000_i1049" type="#_x0000_t75" style="width:56.1pt;height:80.35pt" o:ole="" fillcolor="window">
                  <v:imagedata r:id="rId60" o:title=""/>
                </v:shape>
                <o:OLEObject Type="Embed" ProgID="Equation.3" ShapeID="_x0000_i1049" DrawAspect="Content" ObjectID="_1424761899" r:id="rId61"/>
              </w:object>
            </w:r>
          </w:p>
        </w:tc>
        <w:tc>
          <w:tcPr>
            <w:tcW w:w="110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Дата о</w:t>
            </w:r>
            <w:r w:rsidRPr="002F20BF">
              <w:rPr>
                <w:sz w:val="20"/>
              </w:rPr>
              <w:t>т</w:t>
            </w:r>
            <w:r w:rsidRPr="002F20BF">
              <w:rPr>
                <w:sz w:val="20"/>
              </w:rPr>
              <w:t>бора проб</w:t>
            </w:r>
          </w:p>
        </w:tc>
        <w:tc>
          <w:tcPr>
            <w:tcW w:w="993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Пласт</w:t>
            </w:r>
            <w:r w:rsidRPr="002F20BF">
              <w:rPr>
                <w:sz w:val="20"/>
              </w:rPr>
              <w:t>о</w:t>
            </w:r>
            <w:r w:rsidRPr="002F20BF">
              <w:rPr>
                <w:sz w:val="20"/>
              </w:rPr>
              <w:t>вая те</w:t>
            </w:r>
            <w:r w:rsidRPr="002F20BF">
              <w:rPr>
                <w:sz w:val="20"/>
              </w:rPr>
              <w:t>м</w:t>
            </w:r>
            <w:r w:rsidRPr="002F20BF">
              <w:rPr>
                <w:sz w:val="20"/>
              </w:rPr>
              <w:t>перат</w:t>
            </w:r>
            <w:r w:rsidRPr="002F20BF">
              <w:rPr>
                <w:sz w:val="20"/>
              </w:rPr>
              <w:t>у</w:t>
            </w:r>
            <w:r w:rsidRPr="002F20BF">
              <w:rPr>
                <w:sz w:val="20"/>
              </w:rPr>
              <w:t xml:space="preserve">ра, </w:t>
            </w:r>
            <w:r w:rsidRPr="002F20BF">
              <w:rPr>
                <w:sz w:val="20"/>
                <w:vertAlign w:val="superscript"/>
              </w:rPr>
              <w:t>°</w:t>
            </w:r>
            <w:r w:rsidRPr="002F20BF">
              <w:rPr>
                <w:sz w:val="20"/>
              </w:rPr>
              <w:t>С</w:t>
            </w:r>
          </w:p>
        </w:tc>
        <w:tc>
          <w:tcPr>
            <w:tcW w:w="993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Давл</w:t>
            </w:r>
            <w:r w:rsidRPr="002F20BF">
              <w:rPr>
                <w:sz w:val="20"/>
              </w:rPr>
              <w:t>е</w:t>
            </w:r>
            <w:r w:rsidRPr="002F20BF">
              <w:rPr>
                <w:sz w:val="20"/>
              </w:rPr>
              <w:t>ние насыщ</w:t>
            </w:r>
            <w:r w:rsidRPr="002F20BF">
              <w:rPr>
                <w:sz w:val="20"/>
              </w:rPr>
              <w:t>е</w:t>
            </w:r>
            <w:r w:rsidRPr="002F20BF">
              <w:rPr>
                <w:sz w:val="20"/>
              </w:rPr>
              <w:t>ния, МПа</w:t>
            </w:r>
          </w:p>
        </w:tc>
        <w:tc>
          <w:tcPr>
            <w:tcW w:w="993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Пласт</w:t>
            </w:r>
            <w:r w:rsidRPr="002F20BF">
              <w:rPr>
                <w:sz w:val="20"/>
              </w:rPr>
              <w:t>о</w:t>
            </w:r>
            <w:r w:rsidRPr="002F20BF">
              <w:rPr>
                <w:sz w:val="20"/>
              </w:rPr>
              <w:t>вое да</w:t>
            </w:r>
            <w:r w:rsidRPr="002F20BF">
              <w:rPr>
                <w:sz w:val="20"/>
              </w:rPr>
              <w:t>в</w:t>
            </w:r>
            <w:r w:rsidRPr="002F20BF">
              <w:rPr>
                <w:sz w:val="20"/>
              </w:rPr>
              <w:t>ление, МПа</w:t>
            </w:r>
          </w:p>
        </w:tc>
        <w:tc>
          <w:tcPr>
            <w:tcW w:w="993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Объе</w:t>
            </w:r>
            <w:r w:rsidRPr="002F20BF">
              <w:rPr>
                <w:sz w:val="20"/>
              </w:rPr>
              <w:t>м</w:t>
            </w:r>
            <w:r w:rsidRPr="002F20BF">
              <w:rPr>
                <w:sz w:val="20"/>
              </w:rPr>
              <w:t>ный к</w:t>
            </w:r>
            <w:r w:rsidRPr="002F20BF">
              <w:rPr>
                <w:sz w:val="20"/>
              </w:rPr>
              <w:t>о</w:t>
            </w:r>
            <w:r w:rsidRPr="002F20BF">
              <w:rPr>
                <w:sz w:val="20"/>
              </w:rPr>
              <w:t>эффиц</w:t>
            </w:r>
            <w:r w:rsidRPr="002F20BF">
              <w:rPr>
                <w:sz w:val="20"/>
              </w:rPr>
              <w:t>и</w:t>
            </w:r>
            <w:r w:rsidRPr="002F20BF">
              <w:rPr>
                <w:sz w:val="20"/>
              </w:rPr>
              <w:t>ент пл</w:t>
            </w:r>
            <w:r w:rsidRPr="002F20BF">
              <w:rPr>
                <w:sz w:val="20"/>
              </w:rPr>
              <w:t>а</w:t>
            </w:r>
            <w:r w:rsidRPr="002F20BF">
              <w:rPr>
                <w:sz w:val="20"/>
              </w:rPr>
              <w:t>стовой не</w:t>
            </w:r>
            <w:r w:rsidRPr="002F20BF">
              <w:rPr>
                <w:sz w:val="20"/>
              </w:rPr>
              <w:t>ф</w:t>
            </w:r>
            <w:r w:rsidRPr="002F20BF">
              <w:rPr>
                <w:sz w:val="20"/>
              </w:rPr>
              <w:t>ти</w:t>
            </w:r>
          </w:p>
        </w:tc>
        <w:tc>
          <w:tcPr>
            <w:tcW w:w="446" w:type="dxa"/>
            <w:textDirection w:val="btLr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left="113" w:right="113"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Газосодержание, м</w:t>
            </w:r>
            <w:r w:rsidRPr="002F20BF">
              <w:rPr>
                <w:sz w:val="20"/>
                <w:vertAlign w:val="superscript"/>
              </w:rPr>
              <w:t>3</w:t>
            </w:r>
            <w:r w:rsidRPr="002F20BF">
              <w:rPr>
                <w:sz w:val="20"/>
              </w:rPr>
              <w:t>/т</w:t>
            </w:r>
          </w:p>
        </w:tc>
        <w:tc>
          <w:tcPr>
            <w:tcW w:w="1484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Плотность не</w:t>
            </w:r>
            <w:r w:rsidRPr="002F20BF">
              <w:rPr>
                <w:sz w:val="20"/>
              </w:rPr>
              <w:t>ф</w:t>
            </w:r>
            <w:r w:rsidRPr="002F20BF">
              <w:rPr>
                <w:sz w:val="20"/>
              </w:rPr>
              <w:t>ти</w:t>
            </w:r>
            <w:r w:rsidR="009A05B3" w:rsidRPr="002F20BF">
              <w:rPr>
                <w:sz w:val="20"/>
              </w:rPr>
              <w:t>,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vertAlign w:val="superscript"/>
              </w:rPr>
            </w:pPr>
            <w:r w:rsidRPr="002F20BF">
              <w:rPr>
                <w:sz w:val="20"/>
              </w:rPr>
              <w:t>г/см</w:t>
            </w:r>
            <w:r w:rsidRPr="002F20BF">
              <w:rPr>
                <w:sz w:val="20"/>
                <w:vertAlign w:val="superscript"/>
              </w:rPr>
              <w:t>3</w:t>
            </w:r>
          </w:p>
          <w:p w:rsidR="009A05B3" w:rsidRPr="002F20BF" w:rsidRDefault="009A05B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2F20BF">
              <w:rPr>
                <w:position w:val="-66"/>
                <w:sz w:val="20"/>
                <w:vertAlign w:val="superscript"/>
              </w:rPr>
              <w:object w:dxaOrig="1440" w:dyaOrig="1200">
                <v:shape id="_x0000_i1050" type="#_x0000_t75" style="width:1in;height:60.3pt" o:ole="" fillcolor="window">
                  <v:imagedata r:id="rId62" o:title=""/>
                </v:shape>
                <o:OLEObject Type="Embed" ProgID="Equation.3" ShapeID="_x0000_i1050" DrawAspect="Content" ObjectID="_1424761900" r:id="rId63"/>
              </w:object>
            </w:r>
          </w:p>
        </w:tc>
        <w:tc>
          <w:tcPr>
            <w:tcW w:w="1593" w:type="dxa"/>
            <w:vAlign w:val="center"/>
          </w:tcPr>
          <w:p w:rsidR="004D7DA0" w:rsidRPr="002F20BF" w:rsidRDefault="009A05B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position w:val="-70"/>
                <w:sz w:val="20"/>
                <w:vertAlign w:val="superscript"/>
              </w:rPr>
              <w:object w:dxaOrig="1520" w:dyaOrig="1440">
                <v:shape id="_x0000_i1051" type="#_x0000_t75" style="width:78.7pt;height:75.35pt" o:ole="" fillcolor="window">
                  <v:imagedata r:id="rId64" o:title=""/>
                </v:shape>
                <o:OLEObject Type="Embed" ProgID="Equation.3" ShapeID="_x0000_i1051" DrawAspect="Content" ObjectID="_1424761901" r:id="rId65"/>
              </w:object>
            </w:r>
          </w:p>
        </w:tc>
        <w:tc>
          <w:tcPr>
            <w:tcW w:w="1218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Коэффиц</w:t>
            </w:r>
            <w:r w:rsidRPr="002F20BF">
              <w:rPr>
                <w:sz w:val="20"/>
              </w:rPr>
              <w:t>и</w:t>
            </w:r>
            <w:r w:rsidRPr="002F20BF">
              <w:rPr>
                <w:sz w:val="20"/>
              </w:rPr>
              <w:t>ент сжим</w:t>
            </w:r>
            <w:r w:rsidRPr="002F20BF">
              <w:rPr>
                <w:sz w:val="20"/>
              </w:rPr>
              <w:t>а</w:t>
            </w:r>
            <w:r w:rsidRPr="002F20BF">
              <w:rPr>
                <w:sz w:val="20"/>
              </w:rPr>
              <w:t>емости</w:t>
            </w:r>
          </w:p>
          <w:p w:rsidR="004D7DA0" w:rsidRPr="002F20BF" w:rsidRDefault="009A05B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position w:val="-28"/>
                <w:sz w:val="20"/>
                <w:vertAlign w:val="superscript"/>
              </w:rPr>
              <w:object w:dxaOrig="1120" w:dyaOrig="620">
                <v:shape id="_x0000_i1052" type="#_x0000_t75" style="width:56.1pt;height:31pt" o:ole="" fillcolor="window">
                  <v:imagedata r:id="rId66" o:title=""/>
                </v:shape>
                <o:OLEObject Type="Embed" ProgID="Equation.3" ShapeID="_x0000_i1052" DrawAspect="Content" ObjectID="_1424761902" r:id="rId67"/>
              </w:objec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567"/>
              <w:jc w:val="center"/>
              <w:rPr>
                <w:sz w:val="20"/>
              </w:rPr>
            </w:pPr>
          </w:p>
        </w:tc>
        <w:tc>
          <w:tcPr>
            <w:tcW w:w="891" w:type="dxa"/>
            <w:vAlign w:val="center"/>
          </w:tcPr>
          <w:p w:rsidR="004D7DA0" w:rsidRPr="002F20BF" w:rsidRDefault="004D7DA0" w:rsidP="004D7DA0">
            <w:pPr>
              <w:pStyle w:val="a5"/>
              <w:spacing w:after="60"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Коэ</w:t>
            </w:r>
            <w:r w:rsidRPr="002F20BF">
              <w:rPr>
                <w:sz w:val="20"/>
              </w:rPr>
              <w:t>ф</w:t>
            </w:r>
            <w:r w:rsidRPr="002F20BF">
              <w:rPr>
                <w:sz w:val="20"/>
              </w:rPr>
              <w:t>фиц</w:t>
            </w:r>
            <w:r w:rsidRPr="002F20BF">
              <w:rPr>
                <w:sz w:val="20"/>
              </w:rPr>
              <w:t>и</w:t>
            </w:r>
            <w:r w:rsidRPr="002F20BF">
              <w:rPr>
                <w:sz w:val="20"/>
              </w:rPr>
              <w:t>ент раств</w:t>
            </w:r>
            <w:r w:rsidRPr="002F20BF">
              <w:rPr>
                <w:sz w:val="20"/>
              </w:rPr>
              <w:t>о</w:t>
            </w:r>
            <w:r w:rsidRPr="002F20BF">
              <w:rPr>
                <w:sz w:val="20"/>
              </w:rPr>
              <w:t>рим</w:t>
            </w:r>
            <w:r w:rsidRPr="002F20BF">
              <w:rPr>
                <w:sz w:val="20"/>
              </w:rPr>
              <w:t>о</w:t>
            </w:r>
            <w:r w:rsidRPr="002F20BF">
              <w:rPr>
                <w:sz w:val="20"/>
              </w:rPr>
              <w:t>сти газа в нефти,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position w:val="-24"/>
                <w:sz w:val="20"/>
                <w:vertAlign w:val="superscript"/>
              </w:rPr>
              <w:object w:dxaOrig="720" w:dyaOrig="620">
                <v:shape id="_x0000_i1053" type="#_x0000_t75" style="width:36pt;height:31pt" o:ole="" fillcolor="window">
                  <v:imagedata r:id="rId68" o:title=""/>
                </v:shape>
                <o:OLEObject Type="Embed" ProgID="Equation.3" ShapeID="_x0000_i1053" DrawAspect="Content" ObjectID="_1424761903" r:id="rId69"/>
              </w:object>
            </w:r>
          </w:p>
        </w:tc>
        <w:tc>
          <w:tcPr>
            <w:tcW w:w="100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Темп</w:t>
            </w:r>
            <w:r w:rsidRPr="002F20BF">
              <w:rPr>
                <w:sz w:val="20"/>
              </w:rPr>
              <w:t>е</w:t>
            </w:r>
            <w:r w:rsidRPr="002F20BF">
              <w:rPr>
                <w:sz w:val="20"/>
              </w:rPr>
              <w:t>ратура застыв</w:t>
            </w:r>
            <w:r w:rsidRPr="002F20BF">
              <w:rPr>
                <w:sz w:val="20"/>
              </w:rPr>
              <w:t>а</w:t>
            </w:r>
            <w:r w:rsidRPr="002F20BF">
              <w:rPr>
                <w:sz w:val="20"/>
              </w:rPr>
              <w:t>ния,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  <w:vertAlign w:val="superscript"/>
              </w:rPr>
              <w:t>°</w:t>
            </w:r>
            <w:r w:rsidRPr="002F20BF">
              <w:rPr>
                <w:sz w:val="20"/>
              </w:rPr>
              <w:t>С</w:t>
            </w:r>
          </w:p>
        </w:tc>
      </w:tr>
      <w:tr w:rsidR="009A05B3" w:rsidRPr="002F20BF">
        <w:tblPrEx>
          <w:tblCellMar>
            <w:top w:w="0" w:type="dxa"/>
            <w:bottom w:w="0" w:type="dxa"/>
          </w:tblCellMar>
        </w:tblPrEx>
        <w:tc>
          <w:tcPr>
            <w:tcW w:w="1005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</w:t>
            </w:r>
          </w:p>
        </w:tc>
        <w:tc>
          <w:tcPr>
            <w:tcW w:w="675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left="-62" w:firstLine="21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2</w:t>
            </w:r>
          </w:p>
        </w:tc>
        <w:tc>
          <w:tcPr>
            <w:tcW w:w="1393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3</w:t>
            </w:r>
          </w:p>
        </w:tc>
        <w:tc>
          <w:tcPr>
            <w:tcW w:w="110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4</w:t>
            </w:r>
          </w:p>
        </w:tc>
        <w:tc>
          <w:tcPr>
            <w:tcW w:w="993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5</w:t>
            </w:r>
          </w:p>
        </w:tc>
        <w:tc>
          <w:tcPr>
            <w:tcW w:w="993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6</w:t>
            </w:r>
          </w:p>
        </w:tc>
        <w:tc>
          <w:tcPr>
            <w:tcW w:w="993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7</w:t>
            </w:r>
          </w:p>
        </w:tc>
        <w:tc>
          <w:tcPr>
            <w:tcW w:w="993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8</w:t>
            </w:r>
          </w:p>
        </w:tc>
        <w:tc>
          <w:tcPr>
            <w:tcW w:w="446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9</w:t>
            </w:r>
          </w:p>
        </w:tc>
        <w:tc>
          <w:tcPr>
            <w:tcW w:w="148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10</w:t>
            </w:r>
          </w:p>
        </w:tc>
        <w:tc>
          <w:tcPr>
            <w:tcW w:w="1593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11</w:t>
            </w:r>
          </w:p>
        </w:tc>
        <w:tc>
          <w:tcPr>
            <w:tcW w:w="1218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12</w:t>
            </w:r>
          </w:p>
        </w:tc>
        <w:tc>
          <w:tcPr>
            <w:tcW w:w="89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13</w:t>
            </w:r>
          </w:p>
        </w:tc>
        <w:tc>
          <w:tcPr>
            <w:tcW w:w="100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14</w:t>
            </w:r>
          </w:p>
        </w:tc>
      </w:tr>
      <w:tr w:rsidR="009A05B3" w:rsidRPr="002F20BF">
        <w:tblPrEx>
          <w:tblCellMar>
            <w:top w:w="0" w:type="dxa"/>
            <w:bottom w:w="0" w:type="dxa"/>
          </w:tblCellMar>
        </w:tblPrEx>
        <w:tc>
          <w:tcPr>
            <w:tcW w:w="1005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567"/>
              <w:jc w:val="center"/>
              <w:rPr>
                <w:sz w:val="20"/>
              </w:rPr>
            </w:pPr>
          </w:p>
        </w:tc>
        <w:tc>
          <w:tcPr>
            <w:tcW w:w="675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567"/>
              <w:jc w:val="center"/>
              <w:rPr>
                <w:sz w:val="20"/>
              </w:rPr>
            </w:pPr>
          </w:p>
        </w:tc>
        <w:tc>
          <w:tcPr>
            <w:tcW w:w="1393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567"/>
              <w:jc w:val="center"/>
              <w:rPr>
                <w:sz w:val="20"/>
              </w:rPr>
            </w:pPr>
          </w:p>
        </w:tc>
        <w:tc>
          <w:tcPr>
            <w:tcW w:w="1102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567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567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567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567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567"/>
              <w:jc w:val="center"/>
              <w:rPr>
                <w:sz w:val="20"/>
              </w:rPr>
            </w:pPr>
          </w:p>
        </w:tc>
        <w:tc>
          <w:tcPr>
            <w:tcW w:w="446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567"/>
              <w:jc w:val="center"/>
              <w:rPr>
                <w:sz w:val="20"/>
              </w:rPr>
            </w:pPr>
          </w:p>
        </w:tc>
        <w:tc>
          <w:tcPr>
            <w:tcW w:w="1484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567"/>
              <w:jc w:val="center"/>
              <w:rPr>
                <w:sz w:val="20"/>
              </w:rPr>
            </w:pPr>
          </w:p>
        </w:tc>
        <w:tc>
          <w:tcPr>
            <w:tcW w:w="1593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567"/>
              <w:jc w:val="center"/>
              <w:rPr>
                <w:sz w:val="20"/>
              </w:rPr>
            </w:pPr>
          </w:p>
        </w:tc>
        <w:tc>
          <w:tcPr>
            <w:tcW w:w="1218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567"/>
              <w:jc w:val="center"/>
              <w:rPr>
                <w:sz w:val="20"/>
              </w:rPr>
            </w:pPr>
          </w:p>
        </w:tc>
        <w:tc>
          <w:tcPr>
            <w:tcW w:w="89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567"/>
              <w:jc w:val="center"/>
              <w:rPr>
                <w:sz w:val="20"/>
              </w:rPr>
            </w:pPr>
          </w:p>
        </w:tc>
        <w:tc>
          <w:tcPr>
            <w:tcW w:w="1007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567"/>
              <w:jc w:val="center"/>
              <w:rPr>
                <w:sz w:val="20"/>
              </w:rPr>
            </w:pPr>
          </w:p>
        </w:tc>
      </w:tr>
      <w:tr w:rsidR="009A05B3" w:rsidRPr="002F20BF">
        <w:tblPrEx>
          <w:tblCellMar>
            <w:top w:w="0" w:type="dxa"/>
            <w:bottom w:w="0" w:type="dxa"/>
          </w:tblCellMar>
        </w:tblPrEx>
        <w:tc>
          <w:tcPr>
            <w:tcW w:w="1005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567"/>
              <w:jc w:val="center"/>
              <w:rPr>
                <w:sz w:val="20"/>
              </w:rPr>
            </w:pPr>
          </w:p>
        </w:tc>
        <w:tc>
          <w:tcPr>
            <w:tcW w:w="675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567"/>
              <w:jc w:val="center"/>
              <w:rPr>
                <w:sz w:val="20"/>
              </w:rPr>
            </w:pPr>
          </w:p>
        </w:tc>
        <w:tc>
          <w:tcPr>
            <w:tcW w:w="1393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567"/>
              <w:jc w:val="center"/>
              <w:rPr>
                <w:sz w:val="20"/>
              </w:rPr>
            </w:pPr>
          </w:p>
        </w:tc>
        <w:tc>
          <w:tcPr>
            <w:tcW w:w="1102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567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567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567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567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567"/>
              <w:jc w:val="center"/>
              <w:rPr>
                <w:sz w:val="20"/>
              </w:rPr>
            </w:pPr>
          </w:p>
        </w:tc>
        <w:tc>
          <w:tcPr>
            <w:tcW w:w="446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567"/>
              <w:jc w:val="center"/>
              <w:rPr>
                <w:sz w:val="20"/>
              </w:rPr>
            </w:pPr>
          </w:p>
        </w:tc>
        <w:tc>
          <w:tcPr>
            <w:tcW w:w="1484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567"/>
              <w:jc w:val="center"/>
              <w:rPr>
                <w:sz w:val="20"/>
              </w:rPr>
            </w:pPr>
          </w:p>
        </w:tc>
        <w:tc>
          <w:tcPr>
            <w:tcW w:w="1593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567"/>
              <w:jc w:val="center"/>
              <w:rPr>
                <w:sz w:val="20"/>
              </w:rPr>
            </w:pPr>
          </w:p>
        </w:tc>
        <w:tc>
          <w:tcPr>
            <w:tcW w:w="1218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567"/>
              <w:jc w:val="center"/>
              <w:rPr>
                <w:sz w:val="20"/>
              </w:rPr>
            </w:pPr>
          </w:p>
        </w:tc>
        <w:tc>
          <w:tcPr>
            <w:tcW w:w="891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567"/>
              <w:jc w:val="center"/>
              <w:rPr>
                <w:sz w:val="20"/>
              </w:rPr>
            </w:pPr>
          </w:p>
        </w:tc>
        <w:tc>
          <w:tcPr>
            <w:tcW w:w="1007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567"/>
              <w:jc w:val="center"/>
              <w:rPr>
                <w:sz w:val="20"/>
              </w:rPr>
            </w:pP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4786" w:type="dxa"/>
            <w:gridSpan w:val="14"/>
          </w:tcPr>
          <w:p w:rsidR="004D7DA0" w:rsidRPr="002F20BF" w:rsidRDefault="004D7DA0" w:rsidP="004D7DA0">
            <w:pPr>
              <w:pStyle w:val="a5"/>
              <w:spacing w:before="120" w:line="240" w:lineRule="auto"/>
              <w:ind w:firstLine="709"/>
              <w:rPr>
                <w:sz w:val="20"/>
              </w:rPr>
            </w:pPr>
            <w:r w:rsidRPr="002F20BF">
              <w:rPr>
                <w:sz w:val="20"/>
              </w:rPr>
              <w:t>* Таблицы по глубинным и поверхностным пробам приводятся раздельно.</w:t>
            </w:r>
          </w:p>
        </w:tc>
      </w:tr>
    </w:tbl>
    <w:p w:rsidR="004D7DA0" w:rsidRPr="002F20BF" w:rsidRDefault="004D7DA0" w:rsidP="004D7DA0">
      <w:pPr>
        <w:pStyle w:val="a5"/>
        <w:jc w:val="right"/>
        <w:rPr>
          <w:sz w:val="24"/>
        </w:rPr>
      </w:pPr>
    </w:p>
    <w:p w:rsidR="004D7DA0" w:rsidRPr="002F20BF" w:rsidRDefault="004D7DA0" w:rsidP="00585049">
      <w:pPr>
        <w:pStyle w:val="a5"/>
        <w:spacing w:line="240" w:lineRule="auto"/>
        <w:ind w:firstLine="709"/>
        <w:jc w:val="right"/>
        <w:rPr>
          <w:sz w:val="24"/>
        </w:rPr>
      </w:pPr>
      <w:r w:rsidRPr="002F20BF">
        <w:rPr>
          <w:sz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1006"/>
        <w:gridCol w:w="842"/>
        <w:gridCol w:w="924"/>
        <w:gridCol w:w="924"/>
        <w:gridCol w:w="924"/>
        <w:gridCol w:w="924"/>
        <w:gridCol w:w="924"/>
      </w:tblGrid>
      <w:tr w:rsidR="00585049" w:rsidRPr="002F20BF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4784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585049" w:rsidRPr="002F20BF" w:rsidRDefault="00585049" w:rsidP="00585049">
            <w:pPr>
              <w:pStyle w:val="a5"/>
              <w:spacing w:line="240" w:lineRule="auto"/>
              <w:ind w:firstLine="0"/>
              <w:jc w:val="right"/>
              <w:rPr>
                <w:sz w:val="24"/>
              </w:rPr>
            </w:pPr>
            <w:r w:rsidRPr="002F20BF">
              <w:rPr>
                <w:sz w:val="24"/>
              </w:rPr>
              <w:t>Продолжение табл. 10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4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Темп</w:t>
            </w:r>
            <w:r w:rsidRPr="002F20BF">
              <w:rPr>
                <w:sz w:val="20"/>
              </w:rPr>
              <w:t>е</w:t>
            </w:r>
            <w:r w:rsidRPr="002F20BF">
              <w:rPr>
                <w:sz w:val="20"/>
              </w:rPr>
              <w:t>ратура кип</w:t>
            </w:r>
            <w:r w:rsidRPr="002F20BF">
              <w:rPr>
                <w:sz w:val="20"/>
              </w:rPr>
              <w:t>е</w:t>
            </w:r>
            <w:r w:rsidRPr="002F20BF">
              <w:rPr>
                <w:sz w:val="20"/>
              </w:rPr>
              <w:t xml:space="preserve">ния, </w:t>
            </w:r>
            <w:r w:rsidRPr="002F20BF">
              <w:rPr>
                <w:sz w:val="20"/>
                <w:vertAlign w:val="superscript"/>
              </w:rPr>
              <w:t>°</w:t>
            </w:r>
            <w:r w:rsidRPr="002F20BF">
              <w:rPr>
                <w:sz w:val="20"/>
              </w:rPr>
              <w:t>С</w:t>
            </w:r>
          </w:p>
        </w:tc>
        <w:tc>
          <w:tcPr>
            <w:tcW w:w="4620" w:type="dxa"/>
            <w:gridSpan w:val="5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Содержание светлых фракций (об. %)  при темп</w:t>
            </w:r>
            <w:r w:rsidRPr="002F20BF">
              <w:rPr>
                <w:sz w:val="20"/>
              </w:rPr>
              <w:t>е</w:t>
            </w:r>
            <w:r w:rsidRPr="002F20BF">
              <w:rPr>
                <w:sz w:val="20"/>
              </w:rPr>
              <w:t xml:space="preserve">ратуре, </w:t>
            </w:r>
            <w:r w:rsidRPr="002F20BF">
              <w:rPr>
                <w:sz w:val="20"/>
                <w:vertAlign w:val="superscript"/>
              </w:rPr>
              <w:t>°</w:t>
            </w:r>
            <w:r w:rsidRPr="002F20BF">
              <w:rPr>
                <w:sz w:val="20"/>
              </w:rPr>
              <w:t>С</w:t>
            </w:r>
          </w:p>
        </w:tc>
        <w:tc>
          <w:tcPr>
            <w:tcW w:w="7392" w:type="dxa"/>
            <w:gridSpan w:val="8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Содержание, % (по массе)</w:t>
            </w:r>
          </w:p>
        </w:tc>
        <w:tc>
          <w:tcPr>
            <w:tcW w:w="924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Темп</w:t>
            </w:r>
            <w:r w:rsidRPr="002F20BF">
              <w:rPr>
                <w:sz w:val="20"/>
              </w:rPr>
              <w:t>е</w:t>
            </w:r>
            <w:r w:rsidR="009A05B3" w:rsidRPr="002F20BF">
              <w:rPr>
                <w:sz w:val="20"/>
              </w:rPr>
              <w:t>ратура плав</w:t>
            </w:r>
            <w:r w:rsidRPr="002F20BF">
              <w:rPr>
                <w:sz w:val="20"/>
              </w:rPr>
              <w:t>л</w:t>
            </w:r>
            <w:r w:rsidRPr="002F20BF">
              <w:rPr>
                <w:sz w:val="20"/>
              </w:rPr>
              <w:t>е</w:t>
            </w:r>
            <w:r w:rsidRPr="002F20BF">
              <w:rPr>
                <w:sz w:val="20"/>
              </w:rPr>
              <w:t>ния пар</w:t>
            </w:r>
            <w:r w:rsidRPr="002F20BF">
              <w:rPr>
                <w:sz w:val="20"/>
              </w:rPr>
              <w:t>а</w:t>
            </w:r>
            <w:r w:rsidRPr="002F20BF">
              <w:rPr>
                <w:sz w:val="20"/>
              </w:rPr>
              <w:t xml:space="preserve">фина, </w:t>
            </w:r>
            <w:r w:rsidRPr="002F20BF">
              <w:rPr>
                <w:sz w:val="20"/>
                <w:vertAlign w:val="superscript"/>
              </w:rPr>
              <w:t>°</w:t>
            </w:r>
            <w:r w:rsidRPr="002F20BF">
              <w:rPr>
                <w:sz w:val="20"/>
              </w:rPr>
              <w:t>С</w:t>
            </w:r>
          </w:p>
        </w:tc>
        <w:tc>
          <w:tcPr>
            <w:tcW w:w="924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Прим</w:t>
            </w:r>
            <w:r w:rsidRPr="002F20BF">
              <w:rPr>
                <w:sz w:val="20"/>
              </w:rPr>
              <w:t>е</w:t>
            </w:r>
            <w:r w:rsidRPr="002F20BF">
              <w:rPr>
                <w:sz w:val="20"/>
              </w:rPr>
              <w:t>чания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4" w:type="dxa"/>
            <w:vMerge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100</w:t>
            </w: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150</w:t>
            </w: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200</w:t>
            </w: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250</w:t>
            </w: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300</w:t>
            </w: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асфал</w:t>
            </w:r>
            <w:r w:rsidRPr="002F20BF">
              <w:rPr>
                <w:sz w:val="20"/>
              </w:rPr>
              <w:t>ь</w:t>
            </w:r>
            <w:r w:rsidRPr="002F20BF">
              <w:rPr>
                <w:sz w:val="20"/>
              </w:rPr>
              <w:t>тенов</w:t>
            </w: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смол силик</w:t>
            </w:r>
            <w:r w:rsidRPr="002F20BF">
              <w:rPr>
                <w:sz w:val="20"/>
              </w:rPr>
              <w:t>а</w:t>
            </w:r>
            <w:r w:rsidRPr="002F20BF">
              <w:rPr>
                <w:sz w:val="20"/>
              </w:rPr>
              <w:t>гелевых</w:t>
            </w: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масел</w:t>
            </w:r>
          </w:p>
        </w:tc>
        <w:tc>
          <w:tcPr>
            <w:tcW w:w="1006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параф</w:t>
            </w:r>
            <w:r w:rsidRPr="002F20BF">
              <w:rPr>
                <w:sz w:val="20"/>
              </w:rPr>
              <w:t>и</w:t>
            </w:r>
            <w:r w:rsidRPr="002F20BF">
              <w:rPr>
                <w:sz w:val="20"/>
              </w:rPr>
              <w:t>на</w:t>
            </w:r>
          </w:p>
        </w:tc>
        <w:tc>
          <w:tcPr>
            <w:tcW w:w="84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серы</w:t>
            </w: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воды</w:t>
            </w:r>
          </w:p>
        </w:tc>
        <w:tc>
          <w:tcPr>
            <w:tcW w:w="924" w:type="dxa"/>
            <w:vAlign w:val="center"/>
          </w:tcPr>
          <w:p w:rsidR="004D7DA0" w:rsidRPr="002F20BF" w:rsidRDefault="009A05B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д</w:t>
            </w:r>
            <w:r w:rsidR="004D7DA0" w:rsidRPr="002F20BF">
              <w:rPr>
                <w:sz w:val="20"/>
              </w:rPr>
              <w:t>ругих поле</w:t>
            </w:r>
            <w:r w:rsidR="004D7DA0" w:rsidRPr="002F20BF">
              <w:rPr>
                <w:sz w:val="20"/>
              </w:rPr>
              <w:t>з</w:t>
            </w:r>
            <w:r w:rsidR="004D7DA0" w:rsidRPr="002F20BF">
              <w:rPr>
                <w:sz w:val="20"/>
              </w:rPr>
              <w:t>ных комп</w:t>
            </w:r>
            <w:r w:rsidR="004D7DA0" w:rsidRPr="002F20BF">
              <w:rPr>
                <w:sz w:val="20"/>
              </w:rPr>
              <w:t>о</w:t>
            </w:r>
            <w:r w:rsidR="004D7DA0" w:rsidRPr="002F20BF">
              <w:rPr>
                <w:sz w:val="20"/>
              </w:rPr>
              <w:t>нентов (указать каких)</w:t>
            </w:r>
          </w:p>
        </w:tc>
        <w:tc>
          <w:tcPr>
            <w:tcW w:w="924" w:type="dxa"/>
            <w:vAlign w:val="center"/>
          </w:tcPr>
          <w:p w:rsidR="004D7DA0" w:rsidRPr="002F20BF" w:rsidRDefault="009A05B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м</w:t>
            </w:r>
            <w:r w:rsidR="004D7DA0" w:rsidRPr="002F20BF">
              <w:rPr>
                <w:sz w:val="20"/>
              </w:rPr>
              <w:t>ех</w:t>
            </w:r>
            <w:r w:rsidR="004D7DA0" w:rsidRPr="002F20BF">
              <w:rPr>
                <w:sz w:val="20"/>
              </w:rPr>
              <w:t>а</w:t>
            </w:r>
            <w:r w:rsidR="004D7DA0" w:rsidRPr="002F20BF">
              <w:rPr>
                <w:sz w:val="20"/>
              </w:rPr>
              <w:t>нич</w:t>
            </w:r>
            <w:r w:rsidR="004D7DA0" w:rsidRPr="002F20BF">
              <w:rPr>
                <w:sz w:val="20"/>
              </w:rPr>
              <w:t>е</w:t>
            </w:r>
            <w:r w:rsidR="004D7DA0" w:rsidRPr="002F20BF">
              <w:rPr>
                <w:sz w:val="20"/>
              </w:rPr>
              <w:t>ских прим</w:t>
            </w:r>
            <w:r w:rsidR="004D7DA0" w:rsidRPr="002F20BF">
              <w:rPr>
                <w:sz w:val="20"/>
              </w:rPr>
              <w:t>е</w:t>
            </w:r>
            <w:r w:rsidR="004D7DA0" w:rsidRPr="002F20BF">
              <w:rPr>
                <w:sz w:val="20"/>
              </w:rPr>
              <w:t>сей</w:t>
            </w:r>
          </w:p>
        </w:tc>
        <w:tc>
          <w:tcPr>
            <w:tcW w:w="924" w:type="dxa"/>
            <w:vMerge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  <w:vMerge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15</w:t>
            </w: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16</w:t>
            </w: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17</w:t>
            </w: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18</w:t>
            </w: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19</w:t>
            </w: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20</w:t>
            </w: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21</w:t>
            </w: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22</w:t>
            </w: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23</w:t>
            </w:r>
          </w:p>
        </w:tc>
        <w:tc>
          <w:tcPr>
            <w:tcW w:w="1006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24</w:t>
            </w:r>
          </w:p>
        </w:tc>
        <w:tc>
          <w:tcPr>
            <w:tcW w:w="84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25</w:t>
            </w: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26</w:t>
            </w: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27</w:t>
            </w: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28</w:t>
            </w: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29</w:t>
            </w: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30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006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4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006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4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18"/>
              </w:rPr>
            </w:pPr>
          </w:p>
        </w:tc>
      </w:tr>
    </w:tbl>
    <w:p w:rsidR="004D7DA0" w:rsidRPr="002F20BF" w:rsidRDefault="004D7DA0" w:rsidP="004D7DA0">
      <w:pPr>
        <w:pStyle w:val="a5"/>
        <w:rPr>
          <w:sz w:val="20"/>
        </w:rPr>
      </w:pPr>
    </w:p>
    <w:p w:rsidR="004D7DA0" w:rsidRPr="002F20BF" w:rsidRDefault="004D7DA0" w:rsidP="004D7DA0">
      <w:pPr>
        <w:pStyle w:val="a5"/>
        <w:ind w:firstLine="709"/>
        <w:jc w:val="right"/>
        <w:rPr>
          <w:sz w:val="24"/>
        </w:rPr>
      </w:pPr>
    </w:p>
    <w:p w:rsidR="004D7DA0" w:rsidRPr="002F20BF" w:rsidRDefault="004D7DA0" w:rsidP="004D7DA0">
      <w:pPr>
        <w:pStyle w:val="a5"/>
        <w:ind w:firstLine="709"/>
        <w:jc w:val="right"/>
        <w:rPr>
          <w:sz w:val="24"/>
        </w:rPr>
      </w:pPr>
      <w:r w:rsidRPr="002F20BF">
        <w:rPr>
          <w:sz w:val="24"/>
        </w:rPr>
        <w:t>Таблица 11</w:t>
      </w:r>
    </w:p>
    <w:p w:rsidR="004D7DA0" w:rsidRPr="002F20BF" w:rsidRDefault="004D7DA0" w:rsidP="004D7DA0">
      <w:pPr>
        <w:pStyle w:val="a5"/>
        <w:spacing w:after="120"/>
        <w:ind w:firstLine="709"/>
        <w:jc w:val="center"/>
        <w:rPr>
          <w:b/>
          <w:sz w:val="24"/>
        </w:rPr>
      </w:pPr>
      <w:r w:rsidRPr="002F20BF">
        <w:rPr>
          <w:b/>
          <w:sz w:val="24"/>
        </w:rPr>
        <w:t>Состав газа, растворенного в нефти*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510"/>
        <w:gridCol w:w="850"/>
        <w:gridCol w:w="851"/>
        <w:gridCol w:w="1531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</w:tblGrid>
      <w:tr w:rsidR="004D7DA0" w:rsidRPr="002F20BF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924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Пр</w:t>
            </w:r>
            <w:r w:rsidRPr="002F20BF">
              <w:rPr>
                <w:sz w:val="20"/>
                <w:szCs w:val="20"/>
              </w:rPr>
              <w:t>о</w:t>
            </w:r>
            <w:r w:rsidRPr="002F20BF">
              <w:rPr>
                <w:sz w:val="20"/>
                <w:szCs w:val="20"/>
              </w:rPr>
              <w:t>дукти</w:t>
            </w:r>
            <w:r w:rsidRPr="002F20BF">
              <w:rPr>
                <w:sz w:val="20"/>
                <w:szCs w:val="20"/>
              </w:rPr>
              <w:t>в</w:t>
            </w:r>
            <w:r w:rsidRPr="002F20BF">
              <w:rPr>
                <w:sz w:val="20"/>
                <w:szCs w:val="20"/>
              </w:rPr>
              <w:t>ный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пласт</w:t>
            </w:r>
          </w:p>
        </w:tc>
        <w:tc>
          <w:tcPr>
            <w:tcW w:w="510" w:type="dxa"/>
            <w:vMerge w:val="restart"/>
            <w:textDirection w:val="btLr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Номер скваж</w:t>
            </w:r>
            <w:r w:rsidRPr="002F20BF">
              <w:rPr>
                <w:sz w:val="20"/>
                <w:szCs w:val="20"/>
              </w:rPr>
              <w:t>и</w:t>
            </w:r>
            <w:r w:rsidRPr="002F20BF">
              <w:rPr>
                <w:sz w:val="20"/>
                <w:szCs w:val="20"/>
              </w:rPr>
              <w:t>ны</w:t>
            </w:r>
          </w:p>
        </w:tc>
        <w:tc>
          <w:tcPr>
            <w:tcW w:w="850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Число проб</w:t>
            </w:r>
          </w:p>
        </w:tc>
        <w:tc>
          <w:tcPr>
            <w:tcW w:w="851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Усл</w:t>
            </w:r>
            <w:r w:rsidRPr="002F20BF">
              <w:rPr>
                <w:sz w:val="20"/>
                <w:szCs w:val="20"/>
              </w:rPr>
              <w:t>о</w:t>
            </w:r>
            <w:r w:rsidRPr="002F20BF">
              <w:rPr>
                <w:sz w:val="20"/>
                <w:szCs w:val="20"/>
              </w:rPr>
              <w:t>вия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о</w:t>
            </w:r>
            <w:r w:rsidRPr="002F20BF">
              <w:rPr>
                <w:sz w:val="20"/>
                <w:szCs w:val="20"/>
              </w:rPr>
              <w:t>т</w:t>
            </w:r>
            <w:r w:rsidRPr="002F20BF">
              <w:rPr>
                <w:sz w:val="20"/>
                <w:szCs w:val="20"/>
              </w:rPr>
              <w:t>бора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проб</w:t>
            </w:r>
          </w:p>
        </w:tc>
        <w:tc>
          <w:tcPr>
            <w:tcW w:w="1531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left="-53" w:right="-176"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 xml:space="preserve">Плотность, </w:t>
            </w:r>
          </w:p>
          <w:p w:rsidR="004D7DA0" w:rsidRPr="002F20BF" w:rsidRDefault="004D7DA0" w:rsidP="004D7DA0">
            <w:pPr>
              <w:pStyle w:val="a5"/>
              <w:spacing w:after="60" w:line="240" w:lineRule="auto"/>
              <w:ind w:left="-51" w:right="-176" w:firstLine="0"/>
              <w:jc w:val="center"/>
              <w:rPr>
                <w:sz w:val="20"/>
                <w:szCs w:val="20"/>
                <w:vertAlign w:val="superscript"/>
              </w:rPr>
            </w:pPr>
            <w:r w:rsidRPr="002F20BF">
              <w:rPr>
                <w:sz w:val="20"/>
                <w:szCs w:val="20"/>
              </w:rPr>
              <w:t>г/см</w:t>
            </w:r>
            <w:r w:rsidRPr="002F20BF">
              <w:rPr>
                <w:sz w:val="20"/>
                <w:szCs w:val="20"/>
                <w:vertAlign w:val="superscript"/>
              </w:rPr>
              <w:t>3</w:t>
            </w:r>
          </w:p>
          <w:p w:rsidR="004D7DA0" w:rsidRPr="002F20BF" w:rsidRDefault="009A05B3" w:rsidP="004D7DA0">
            <w:pPr>
              <w:pStyle w:val="a5"/>
              <w:spacing w:line="240" w:lineRule="auto"/>
              <w:ind w:right="-176" w:firstLine="0"/>
              <w:jc w:val="center"/>
              <w:rPr>
                <w:sz w:val="20"/>
                <w:szCs w:val="20"/>
              </w:rPr>
            </w:pPr>
            <w:r w:rsidRPr="002F20BF">
              <w:rPr>
                <w:position w:val="-46"/>
              </w:rPr>
              <w:object w:dxaOrig="1440" w:dyaOrig="800">
                <v:shape id="_x0000_i1054" type="#_x0000_t75" style="width:66.15pt;height:36.85pt" o:ole="">
                  <v:imagedata r:id="rId70" o:title=""/>
                </v:shape>
                <o:OLEObject Type="Embed" ProgID="Equation.3" ShapeID="_x0000_i1054" DrawAspect="Content" ObjectID="_1424761904" r:id="rId71"/>
              </w:object>
            </w:r>
          </w:p>
        </w:tc>
        <w:tc>
          <w:tcPr>
            <w:tcW w:w="9240" w:type="dxa"/>
            <w:gridSpan w:val="10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Содержание, %</w:t>
            </w:r>
            <w:r w:rsidR="009A05B3" w:rsidRPr="002F20BF">
              <w:rPr>
                <w:sz w:val="20"/>
                <w:szCs w:val="20"/>
              </w:rPr>
              <w:t xml:space="preserve"> </w:t>
            </w:r>
            <w:r w:rsidRPr="002F20BF">
              <w:rPr>
                <w:sz w:val="20"/>
                <w:szCs w:val="20"/>
              </w:rPr>
              <w:t>(молярная доля), г/см</w:t>
            </w:r>
            <w:r w:rsidRPr="002F20B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24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Прим</w:t>
            </w:r>
            <w:r w:rsidRPr="002F20BF">
              <w:rPr>
                <w:sz w:val="20"/>
                <w:szCs w:val="20"/>
              </w:rPr>
              <w:t>е</w:t>
            </w:r>
            <w:r w:rsidRPr="002F20BF">
              <w:rPr>
                <w:sz w:val="20"/>
                <w:szCs w:val="20"/>
              </w:rPr>
              <w:t>чания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trHeight w:val="1607"/>
          <w:jc w:val="center"/>
        </w:trPr>
        <w:tc>
          <w:tcPr>
            <w:tcW w:w="924" w:type="dxa"/>
            <w:vMerge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метана</w:t>
            </w: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этана</w:t>
            </w: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пропана</w:t>
            </w: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бутана</w:t>
            </w: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изоб</w:t>
            </w:r>
            <w:r w:rsidRPr="002F20BF">
              <w:rPr>
                <w:sz w:val="20"/>
                <w:szCs w:val="20"/>
              </w:rPr>
              <w:t>у</w:t>
            </w:r>
            <w:r w:rsidRPr="002F20BF">
              <w:rPr>
                <w:sz w:val="20"/>
                <w:szCs w:val="20"/>
              </w:rPr>
              <w:t>тана</w:t>
            </w: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серов</w:t>
            </w:r>
            <w:r w:rsidRPr="002F20BF">
              <w:rPr>
                <w:sz w:val="20"/>
                <w:szCs w:val="20"/>
              </w:rPr>
              <w:t>о</w:t>
            </w:r>
            <w:r w:rsidRPr="002F20BF">
              <w:rPr>
                <w:sz w:val="20"/>
                <w:szCs w:val="20"/>
              </w:rPr>
              <w:t>дорода</w:t>
            </w: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гелия</w:t>
            </w: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азота</w:t>
            </w: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угл</w:t>
            </w:r>
            <w:r w:rsidRPr="002F20BF">
              <w:rPr>
                <w:sz w:val="20"/>
                <w:szCs w:val="20"/>
              </w:rPr>
              <w:t>е</w:t>
            </w:r>
            <w:r w:rsidRPr="002F20BF">
              <w:rPr>
                <w:sz w:val="20"/>
                <w:szCs w:val="20"/>
              </w:rPr>
              <w:t>кислого газа</w:t>
            </w: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других комп</w:t>
            </w:r>
            <w:r w:rsidRPr="002F20BF">
              <w:rPr>
                <w:sz w:val="20"/>
                <w:szCs w:val="20"/>
              </w:rPr>
              <w:t>о</w:t>
            </w:r>
            <w:r w:rsidRPr="002F20BF">
              <w:rPr>
                <w:sz w:val="20"/>
                <w:szCs w:val="20"/>
              </w:rPr>
              <w:t>нентов (указать каких)</w:t>
            </w:r>
          </w:p>
        </w:tc>
        <w:tc>
          <w:tcPr>
            <w:tcW w:w="924" w:type="dxa"/>
            <w:vMerge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4</w:t>
            </w:r>
          </w:p>
        </w:tc>
        <w:tc>
          <w:tcPr>
            <w:tcW w:w="153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5</w:t>
            </w: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6</w:t>
            </w: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7</w:t>
            </w: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8</w:t>
            </w: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9</w:t>
            </w: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10</w:t>
            </w: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11</w:t>
            </w: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12</w:t>
            </w: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13</w:t>
            </w: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14</w:t>
            </w: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15</w:t>
            </w: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16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trHeight w:val="652"/>
          <w:jc w:val="center"/>
        </w:trPr>
        <w:tc>
          <w:tcPr>
            <w:tcW w:w="1531" w:type="dxa"/>
            <w:gridSpan w:val="16"/>
          </w:tcPr>
          <w:p w:rsidR="004D7DA0" w:rsidRPr="002F20BF" w:rsidRDefault="004D7DA0" w:rsidP="004D7DA0">
            <w:pPr>
              <w:pStyle w:val="a5"/>
              <w:spacing w:before="120"/>
              <w:ind w:firstLine="0"/>
              <w:rPr>
                <w:sz w:val="20"/>
              </w:rPr>
            </w:pPr>
            <w:r w:rsidRPr="002F20BF">
              <w:rPr>
                <w:sz w:val="20"/>
              </w:rPr>
              <w:t>* При дифференциальном разгазировании до стандартных условий.</w:t>
            </w:r>
          </w:p>
        </w:tc>
      </w:tr>
    </w:tbl>
    <w:p w:rsidR="004D7DA0" w:rsidRPr="002F20BF" w:rsidRDefault="004D7DA0" w:rsidP="004D7DA0">
      <w:pPr>
        <w:pStyle w:val="a5"/>
        <w:jc w:val="right"/>
        <w:rPr>
          <w:sz w:val="24"/>
        </w:rPr>
      </w:pPr>
    </w:p>
    <w:p w:rsidR="004D7DA0" w:rsidRPr="002F20BF" w:rsidRDefault="004D7DA0" w:rsidP="004D7DA0">
      <w:pPr>
        <w:pStyle w:val="a5"/>
        <w:jc w:val="right"/>
        <w:rPr>
          <w:sz w:val="24"/>
        </w:rPr>
      </w:pPr>
    </w:p>
    <w:p w:rsidR="004D7DA0" w:rsidRPr="002F20BF" w:rsidRDefault="004D7DA0" w:rsidP="004D7DA0">
      <w:pPr>
        <w:pStyle w:val="a5"/>
        <w:ind w:firstLine="709"/>
        <w:jc w:val="right"/>
        <w:rPr>
          <w:sz w:val="24"/>
        </w:rPr>
      </w:pPr>
    </w:p>
    <w:p w:rsidR="004D7DA0" w:rsidRPr="002F20BF" w:rsidRDefault="004D7DA0" w:rsidP="004D7DA0">
      <w:pPr>
        <w:pStyle w:val="a5"/>
        <w:ind w:firstLine="709"/>
        <w:jc w:val="right"/>
        <w:rPr>
          <w:sz w:val="24"/>
        </w:rPr>
      </w:pPr>
      <w:r w:rsidRPr="002F20BF">
        <w:rPr>
          <w:sz w:val="24"/>
        </w:rPr>
        <w:lastRenderedPageBreak/>
        <w:t>Таблица 12</w:t>
      </w:r>
    </w:p>
    <w:p w:rsidR="004D7DA0" w:rsidRPr="002F20BF" w:rsidRDefault="004D7DA0" w:rsidP="004D7DA0">
      <w:pPr>
        <w:pStyle w:val="a5"/>
        <w:spacing w:after="120"/>
        <w:ind w:firstLine="709"/>
        <w:jc w:val="center"/>
        <w:rPr>
          <w:b/>
          <w:sz w:val="24"/>
        </w:rPr>
      </w:pPr>
      <w:r w:rsidRPr="002F20BF">
        <w:rPr>
          <w:b/>
          <w:sz w:val="24"/>
        </w:rPr>
        <w:t>Характеристика свободного газа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"/>
        <w:gridCol w:w="1034"/>
        <w:gridCol w:w="1033"/>
        <w:gridCol w:w="1281"/>
        <w:gridCol w:w="1366"/>
        <w:gridCol w:w="1280"/>
        <w:gridCol w:w="905"/>
        <w:gridCol w:w="6"/>
        <w:gridCol w:w="1024"/>
        <w:gridCol w:w="9"/>
        <w:gridCol w:w="1021"/>
        <w:gridCol w:w="12"/>
        <w:gridCol w:w="1019"/>
        <w:gridCol w:w="15"/>
        <w:gridCol w:w="1015"/>
        <w:gridCol w:w="18"/>
        <w:gridCol w:w="1013"/>
        <w:gridCol w:w="19"/>
        <w:gridCol w:w="1682"/>
      </w:tblGrid>
      <w:tr w:rsidR="004D7DA0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7" w:type="dxa"/>
            <w:vMerge w:val="restart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Проду</w:t>
            </w:r>
            <w:r w:rsidRPr="002F20BF">
              <w:rPr>
                <w:sz w:val="20"/>
                <w:szCs w:val="20"/>
              </w:rPr>
              <w:t>к</w:t>
            </w:r>
            <w:r w:rsidRPr="002F20BF">
              <w:rPr>
                <w:sz w:val="20"/>
                <w:szCs w:val="20"/>
              </w:rPr>
              <w:t>тивный пласт</w:t>
            </w:r>
          </w:p>
        </w:tc>
        <w:tc>
          <w:tcPr>
            <w:tcW w:w="1137" w:type="dxa"/>
            <w:vMerge w:val="restart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Номер скваж</w:t>
            </w:r>
            <w:r w:rsidRPr="002F20BF">
              <w:rPr>
                <w:sz w:val="20"/>
                <w:szCs w:val="20"/>
              </w:rPr>
              <w:t>и</w:t>
            </w:r>
            <w:r w:rsidRPr="002F20BF">
              <w:rPr>
                <w:sz w:val="20"/>
                <w:szCs w:val="20"/>
              </w:rPr>
              <w:t>ны</w:t>
            </w:r>
          </w:p>
        </w:tc>
        <w:tc>
          <w:tcPr>
            <w:tcW w:w="1137" w:type="dxa"/>
            <w:vMerge w:val="restart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Условия отбора проб</w:t>
            </w:r>
          </w:p>
        </w:tc>
        <w:tc>
          <w:tcPr>
            <w:tcW w:w="1418" w:type="dxa"/>
            <w:vMerge w:val="restart"/>
          </w:tcPr>
          <w:p w:rsidR="004D7DA0" w:rsidRPr="002F20BF" w:rsidRDefault="004D7DA0" w:rsidP="004D7DA0">
            <w:pPr>
              <w:pStyle w:val="a5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Интервал опробов</w:t>
            </w:r>
            <w:r w:rsidRPr="002F20BF">
              <w:rPr>
                <w:sz w:val="20"/>
                <w:szCs w:val="20"/>
              </w:rPr>
              <w:t>а</w:t>
            </w:r>
            <w:r w:rsidRPr="002F20BF">
              <w:rPr>
                <w:sz w:val="20"/>
                <w:szCs w:val="20"/>
              </w:rPr>
              <w:t>ния, м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position w:val="-20"/>
              </w:rPr>
              <w:object w:dxaOrig="1120" w:dyaOrig="540">
                <v:shape id="_x0000_i1055" type="#_x0000_t75" style="width:57.75pt;height:27.65pt" o:ole="">
                  <v:imagedata r:id="rId72" o:title=""/>
                </v:shape>
                <o:OLEObject Type="Embed" ProgID="Equation.3" ShapeID="_x0000_i1055" DrawAspect="Content" ObjectID="_1424761905" r:id="rId73"/>
              </w:object>
            </w:r>
          </w:p>
        </w:tc>
        <w:tc>
          <w:tcPr>
            <w:tcW w:w="1514" w:type="dxa"/>
            <w:vMerge w:val="restart"/>
          </w:tcPr>
          <w:p w:rsidR="004D7DA0" w:rsidRPr="002F20BF" w:rsidRDefault="004D7DA0" w:rsidP="004D7DA0">
            <w:pPr>
              <w:pStyle w:val="a5"/>
              <w:spacing w:after="120" w:line="240" w:lineRule="auto"/>
              <w:ind w:right="176"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Давление, МПа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right="176" w:firstLine="0"/>
              <w:jc w:val="center"/>
              <w:rPr>
                <w:sz w:val="20"/>
                <w:szCs w:val="20"/>
              </w:rPr>
            </w:pPr>
            <w:r w:rsidRPr="002F20BF">
              <w:rPr>
                <w:position w:val="-26"/>
              </w:rPr>
              <w:object w:dxaOrig="1180" w:dyaOrig="580">
                <v:shape id="_x0000_i1056" type="#_x0000_t75" style="width:58.6pt;height:28.45pt" o:ole="">
                  <v:imagedata r:id="rId74" o:title=""/>
                </v:shape>
                <o:OLEObject Type="Embed" ProgID="Equation.3" ShapeID="_x0000_i1056" DrawAspect="Content" ObjectID="_1424761906" r:id="rId75"/>
              </w:object>
            </w:r>
            <w:r w:rsidRPr="002F20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4D7DA0" w:rsidRPr="002F20BF" w:rsidRDefault="004D7DA0" w:rsidP="004D7DA0">
            <w:pPr>
              <w:pStyle w:val="a5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Температ</w:t>
            </w:r>
            <w:r w:rsidRPr="002F20BF">
              <w:rPr>
                <w:sz w:val="20"/>
                <w:szCs w:val="20"/>
              </w:rPr>
              <w:t>у</w:t>
            </w:r>
            <w:r w:rsidRPr="002F20BF">
              <w:rPr>
                <w:sz w:val="20"/>
                <w:szCs w:val="20"/>
              </w:rPr>
              <w:t>ра,</w:t>
            </w:r>
            <w:r w:rsidRPr="002F20BF">
              <w:rPr>
                <w:sz w:val="20"/>
                <w:szCs w:val="20"/>
                <w:vertAlign w:val="superscript"/>
              </w:rPr>
              <w:t>°</w:t>
            </w:r>
            <w:r w:rsidRPr="002F20BF">
              <w:rPr>
                <w:sz w:val="20"/>
                <w:szCs w:val="20"/>
              </w:rPr>
              <w:t>С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position w:val="-26"/>
              </w:rPr>
              <w:object w:dxaOrig="1160" w:dyaOrig="580">
                <v:shape id="_x0000_i1057" type="#_x0000_t75" style="width:56.95pt;height:28.45pt" o:ole="">
                  <v:imagedata r:id="rId76" o:title=""/>
                </v:shape>
                <o:OLEObject Type="Embed" ProgID="Equation.3" ShapeID="_x0000_i1057" DrawAspect="Content" ObjectID="_1424761907" r:id="rId77"/>
              </w:object>
            </w:r>
          </w:p>
        </w:tc>
        <w:tc>
          <w:tcPr>
            <w:tcW w:w="999" w:type="dxa"/>
            <w:gridSpan w:val="2"/>
            <w:vMerge w:val="restart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Прив</w:t>
            </w:r>
            <w:r w:rsidRPr="002F20BF">
              <w:rPr>
                <w:sz w:val="20"/>
                <w:szCs w:val="20"/>
              </w:rPr>
              <w:t>е</w:t>
            </w:r>
            <w:r w:rsidRPr="002F20BF">
              <w:rPr>
                <w:sz w:val="20"/>
                <w:szCs w:val="20"/>
              </w:rPr>
              <w:t>денное давл</w:t>
            </w:r>
            <w:r w:rsidRPr="002F20BF">
              <w:rPr>
                <w:sz w:val="20"/>
                <w:szCs w:val="20"/>
              </w:rPr>
              <w:t>е</w:t>
            </w:r>
            <w:r w:rsidRPr="002F20BF">
              <w:rPr>
                <w:sz w:val="20"/>
                <w:szCs w:val="20"/>
              </w:rPr>
              <w:t xml:space="preserve">ние, 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МПа</w:t>
            </w:r>
          </w:p>
        </w:tc>
        <w:tc>
          <w:tcPr>
            <w:tcW w:w="1137" w:type="dxa"/>
            <w:gridSpan w:val="2"/>
            <w:vMerge w:val="restart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Прив</w:t>
            </w:r>
            <w:r w:rsidRPr="002F20BF">
              <w:rPr>
                <w:sz w:val="20"/>
                <w:szCs w:val="20"/>
              </w:rPr>
              <w:t>е</w:t>
            </w:r>
            <w:r w:rsidRPr="002F20BF">
              <w:rPr>
                <w:sz w:val="20"/>
                <w:szCs w:val="20"/>
              </w:rPr>
              <w:t>денная темпер</w:t>
            </w:r>
            <w:r w:rsidRPr="002F20BF">
              <w:rPr>
                <w:sz w:val="20"/>
                <w:szCs w:val="20"/>
              </w:rPr>
              <w:t>а</w:t>
            </w:r>
            <w:r w:rsidRPr="002F20BF">
              <w:rPr>
                <w:sz w:val="20"/>
                <w:szCs w:val="20"/>
              </w:rPr>
              <w:t xml:space="preserve">тура, 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  <w:vertAlign w:val="superscript"/>
              </w:rPr>
              <w:t>°</w:t>
            </w:r>
            <w:r w:rsidRPr="002F20BF">
              <w:rPr>
                <w:sz w:val="20"/>
                <w:szCs w:val="20"/>
              </w:rPr>
              <w:t>С</w:t>
            </w:r>
          </w:p>
        </w:tc>
        <w:tc>
          <w:tcPr>
            <w:tcW w:w="1137" w:type="dxa"/>
            <w:gridSpan w:val="2"/>
            <w:vMerge w:val="restart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Коэфф</w:t>
            </w:r>
            <w:r w:rsidRPr="002F20BF">
              <w:rPr>
                <w:sz w:val="20"/>
                <w:szCs w:val="20"/>
              </w:rPr>
              <w:t>и</w:t>
            </w:r>
            <w:r w:rsidRPr="002F20BF">
              <w:rPr>
                <w:sz w:val="20"/>
                <w:szCs w:val="20"/>
              </w:rPr>
              <w:t>циент сжима</w:t>
            </w:r>
            <w:r w:rsidRPr="002F20BF">
              <w:rPr>
                <w:sz w:val="20"/>
                <w:szCs w:val="20"/>
              </w:rPr>
              <w:t>е</w:t>
            </w:r>
            <w:r w:rsidRPr="002F20BF">
              <w:rPr>
                <w:sz w:val="20"/>
                <w:szCs w:val="20"/>
              </w:rPr>
              <w:t>мости</w:t>
            </w:r>
          </w:p>
        </w:tc>
        <w:tc>
          <w:tcPr>
            <w:tcW w:w="2274" w:type="dxa"/>
            <w:gridSpan w:val="4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Поправки</w:t>
            </w:r>
          </w:p>
        </w:tc>
        <w:tc>
          <w:tcPr>
            <w:tcW w:w="1137" w:type="dxa"/>
            <w:gridSpan w:val="2"/>
            <w:vMerge w:val="restart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Объе</w:t>
            </w:r>
            <w:r w:rsidRPr="002F20BF">
              <w:rPr>
                <w:sz w:val="20"/>
                <w:szCs w:val="20"/>
              </w:rPr>
              <w:t>м</w:t>
            </w:r>
            <w:r w:rsidRPr="002F20BF">
              <w:rPr>
                <w:sz w:val="20"/>
                <w:szCs w:val="20"/>
              </w:rPr>
              <w:t>ный к</w:t>
            </w:r>
            <w:r w:rsidRPr="002F20BF">
              <w:rPr>
                <w:sz w:val="20"/>
                <w:szCs w:val="20"/>
              </w:rPr>
              <w:t>о</w:t>
            </w:r>
            <w:r w:rsidRPr="002F20BF">
              <w:rPr>
                <w:sz w:val="20"/>
                <w:szCs w:val="20"/>
              </w:rPr>
              <w:t>эффиц</w:t>
            </w:r>
            <w:r w:rsidRPr="002F20BF">
              <w:rPr>
                <w:sz w:val="20"/>
                <w:szCs w:val="20"/>
              </w:rPr>
              <w:t>и</w:t>
            </w:r>
            <w:r w:rsidRPr="002F20BF">
              <w:rPr>
                <w:sz w:val="20"/>
                <w:szCs w:val="20"/>
              </w:rPr>
              <w:t>ент, д</w:t>
            </w:r>
            <w:r w:rsidRPr="002F20BF">
              <w:rPr>
                <w:sz w:val="20"/>
                <w:szCs w:val="20"/>
              </w:rPr>
              <w:t>о</w:t>
            </w:r>
            <w:r w:rsidRPr="002F20BF">
              <w:rPr>
                <w:sz w:val="20"/>
                <w:szCs w:val="20"/>
              </w:rPr>
              <w:t>ли ед.</w:t>
            </w:r>
          </w:p>
        </w:tc>
        <w:tc>
          <w:tcPr>
            <w:tcW w:w="1871" w:type="dxa"/>
            <w:vMerge w:val="restart"/>
          </w:tcPr>
          <w:p w:rsidR="004D7DA0" w:rsidRPr="002F20BF" w:rsidRDefault="005F5673" w:rsidP="004D7DA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F20BF">
              <w:rPr>
                <w:position w:val="-46"/>
              </w:rPr>
              <w:object w:dxaOrig="1500" w:dyaOrig="1240">
                <v:shape id="_x0000_i1058" type="#_x0000_t75" style="width:74.5pt;height:61.1pt" o:ole="">
                  <v:imagedata r:id="rId78" o:title=""/>
                </v:shape>
                <o:OLEObject Type="Embed" ProgID="Equation.3" ShapeID="_x0000_i1058" DrawAspect="Content" ObjectID="_1424761908" r:id="rId79"/>
              </w:objec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trHeight w:val="1086"/>
          <w:jc w:val="center"/>
        </w:trPr>
        <w:tc>
          <w:tcPr>
            <w:tcW w:w="1137" w:type="dxa"/>
            <w:vMerge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Merge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на о</w:t>
            </w:r>
            <w:r w:rsidRPr="002F20BF">
              <w:rPr>
                <w:sz w:val="20"/>
                <w:szCs w:val="20"/>
              </w:rPr>
              <w:t>т</w:t>
            </w:r>
            <w:r w:rsidRPr="002F20BF">
              <w:rPr>
                <w:sz w:val="20"/>
                <w:szCs w:val="20"/>
              </w:rPr>
              <w:t>клонение от закона Бойл</w:t>
            </w:r>
            <w:r w:rsidRPr="002F20BF">
              <w:rPr>
                <w:sz w:val="20"/>
                <w:szCs w:val="20"/>
              </w:rPr>
              <w:t>я</w:t>
            </w:r>
            <w:r w:rsidR="009A05B3" w:rsidRPr="002F20BF">
              <w:rPr>
                <w:sz w:val="20"/>
                <w:szCs w:val="20"/>
              </w:rPr>
              <w:t>–</w:t>
            </w:r>
            <w:r w:rsidRPr="002F20BF">
              <w:rPr>
                <w:sz w:val="20"/>
                <w:szCs w:val="20"/>
              </w:rPr>
              <w:t>Марио</w:t>
            </w:r>
            <w:r w:rsidRPr="002F20BF">
              <w:rPr>
                <w:sz w:val="20"/>
                <w:szCs w:val="20"/>
              </w:rPr>
              <w:t>т</w:t>
            </w:r>
            <w:r w:rsidRPr="002F20BF">
              <w:rPr>
                <w:sz w:val="20"/>
                <w:szCs w:val="20"/>
              </w:rPr>
              <w:t>та</w:t>
            </w:r>
          </w:p>
        </w:tc>
        <w:tc>
          <w:tcPr>
            <w:tcW w:w="1137" w:type="dxa"/>
            <w:gridSpan w:val="2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на те</w:t>
            </w:r>
            <w:r w:rsidRPr="002F20BF">
              <w:rPr>
                <w:sz w:val="20"/>
                <w:szCs w:val="20"/>
              </w:rPr>
              <w:t>м</w:t>
            </w:r>
            <w:r w:rsidRPr="002F20BF">
              <w:rPr>
                <w:sz w:val="20"/>
                <w:szCs w:val="20"/>
              </w:rPr>
              <w:t>пер</w:t>
            </w:r>
            <w:r w:rsidRPr="002F20BF">
              <w:rPr>
                <w:sz w:val="20"/>
                <w:szCs w:val="20"/>
              </w:rPr>
              <w:t>а</w:t>
            </w:r>
            <w:r w:rsidRPr="002F20BF">
              <w:rPr>
                <w:sz w:val="20"/>
                <w:szCs w:val="20"/>
              </w:rPr>
              <w:t>туру</w:t>
            </w:r>
          </w:p>
        </w:tc>
        <w:tc>
          <w:tcPr>
            <w:tcW w:w="1137" w:type="dxa"/>
            <w:gridSpan w:val="2"/>
            <w:vMerge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7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4</w:t>
            </w:r>
          </w:p>
        </w:tc>
        <w:tc>
          <w:tcPr>
            <w:tcW w:w="1514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12</w:t>
            </w:r>
          </w:p>
        </w:tc>
        <w:tc>
          <w:tcPr>
            <w:tcW w:w="1871" w:type="dxa"/>
            <w:gridSpan w:val="2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13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7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4D7DA0" w:rsidRPr="002F20BF" w:rsidRDefault="004D7DA0" w:rsidP="004D7DA0">
      <w:pPr>
        <w:pStyle w:val="a5"/>
        <w:jc w:val="right"/>
        <w:rPr>
          <w:sz w:val="24"/>
        </w:rPr>
      </w:pPr>
    </w:p>
    <w:p w:rsidR="004D7DA0" w:rsidRPr="002F20BF" w:rsidRDefault="004D7DA0" w:rsidP="004D7DA0">
      <w:pPr>
        <w:pStyle w:val="a5"/>
        <w:jc w:val="right"/>
        <w:rPr>
          <w:sz w:val="24"/>
        </w:rPr>
      </w:pPr>
    </w:p>
    <w:p w:rsidR="004D7DA0" w:rsidRPr="002F20BF" w:rsidRDefault="004D7DA0" w:rsidP="004D7DA0">
      <w:pPr>
        <w:pStyle w:val="a5"/>
        <w:jc w:val="right"/>
        <w:rPr>
          <w:sz w:val="24"/>
        </w:rPr>
      </w:pPr>
    </w:p>
    <w:p w:rsidR="004D7DA0" w:rsidRPr="002F20BF" w:rsidRDefault="004D7DA0" w:rsidP="00241791">
      <w:pPr>
        <w:pStyle w:val="a5"/>
        <w:spacing w:line="240" w:lineRule="auto"/>
        <w:ind w:firstLine="709"/>
        <w:jc w:val="right"/>
        <w:rPr>
          <w:sz w:val="24"/>
        </w:rPr>
      </w:pPr>
      <w:r w:rsidRPr="002F20BF">
        <w:rPr>
          <w:sz w:val="24"/>
        </w:rPr>
        <w:t>Продолжение табл.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1137"/>
        <w:gridCol w:w="1137"/>
        <w:gridCol w:w="1137"/>
        <w:gridCol w:w="1137"/>
        <w:gridCol w:w="1137"/>
        <w:gridCol w:w="1137"/>
        <w:gridCol w:w="1137"/>
        <w:gridCol w:w="1137"/>
        <w:gridCol w:w="1137"/>
        <w:gridCol w:w="1137"/>
        <w:gridCol w:w="1137"/>
        <w:gridCol w:w="1137"/>
      </w:tblGrid>
      <w:tr w:rsidR="004D7DA0" w:rsidRPr="002F20BF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13644" w:type="dxa"/>
            <w:gridSpan w:val="12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F20BF">
              <w:rPr>
                <w:sz w:val="20"/>
                <w:szCs w:val="20"/>
              </w:rPr>
              <w:t>Содержание, %</w:t>
            </w:r>
            <w:r w:rsidR="009A05B3" w:rsidRPr="002F20BF">
              <w:rPr>
                <w:sz w:val="20"/>
                <w:szCs w:val="20"/>
              </w:rPr>
              <w:t xml:space="preserve"> </w:t>
            </w:r>
            <w:r w:rsidRPr="002F20BF">
              <w:rPr>
                <w:sz w:val="20"/>
                <w:szCs w:val="20"/>
              </w:rPr>
              <w:t>(молярная доля), г/см</w:t>
            </w:r>
            <w:r w:rsidRPr="002F20B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7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Примеч</w:t>
            </w:r>
            <w:r w:rsidRPr="002F20BF">
              <w:rPr>
                <w:sz w:val="20"/>
                <w:szCs w:val="20"/>
              </w:rPr>
              <w:t>а</w:t>
            </w:r>
            <w:r w:rsidRPr="002F20BF">
              <w:rPr>
                <w:sz w:val="20"/>
                <w:szCs w:val="20"/>
              </w:rPr>
              <w:t>ния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метана</w:t>
            </w: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этана</w:t>
            </w: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пропана</w:t>
            </w: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бутанов</w:t>
            </w: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пентана + высшие</w:t>
            </w: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серовод</w:t>
            </w:r>
            <w:r w:rsidRPr="002F20BF">
              <w:rPr>
                <w:sz w:val="20"/>
                <w:szCs w:val="20"/>
              </w:rPr>
              <w:t>о</w:t>
            </w:r>
            <w:r w:rsidRPr="002F20BF">
              <w:rPr>
                <w:sz w:val="20"/>
                <w:szCs w:val="20"/>
              </w:rPr>
              <w:t>рода</w:t>
            </w: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гелия</w:t>
            </w: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аргона</w:t>
            </w: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углеки</w:t>
            </w:r>
            <w:r w:rsidRPr="002F20BF">
              <w:rPr>
                <w:sz w:val="20"/>
                <w:szCs w:val="20"/>
              </w:rPr>
              <w:t>с</w:t>
            </w:r>
            <w:r w:rsidRPr="002F20BF">
              <w:rPr>
                <w:sz w:val="20"/>
                <w:szCs w:val="20"/>
              </w:rPr>
              <w:t>лого газа</w:t>
            </w: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азота</w:t>
            </w: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парафина</w:t>
            </w: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других полезных  компоне</w:t>
            </w:r>
            <w:r w:rsidRPr="002F20BF">
              <w:rPr>
                <w:sz w:val="20"/>
                <w:szCs w:val="20"/>
              </w:rPr>
              <w:t>н</w:t>
            </w:r>
            <w:r w:rsidRPr="002F20BF">
              <w:rPr>
                <w:sz w:val="20"/>
                <w:szCs w:val="20"/>
              </w:rPr>
              <w:t>тов (ук</w:t>
            </w:r>
            <w:r w:rsidRPr="002F20BF">
              <w:rPr>
                <w:sz w:val="20"/>
                <w:szCs w:val="20"/>
              </w:rPr>
              <w:t>а</w:t>
            </w:r>
            <w:r w:rsidRPr="002F20BF">
              <w:rPr>
                <w:sz w:val="20"/>
                <w:szCs w:val="20"/>
              </w:rPr>
              <w:t>зать к</w:t>
            </w:r>
            <w:r w:rsidRPr="002F20BF">
              <w:rPr>
                <w:sz w:val="20"/>
                <w:szCs w:val="20"/>
              </w:rPr>
              <w:t>а</w:t>
            </w:r>
            <w:r w:rsidRPr="002F20BF">
              <w:rPr>
                <w:sz w:val="20"/>
                <w:szCs w:val="20"/>
              </w:rPr>
              <w:t>ких)</w:t>
            </w:r>
          </w:p>
        </w:tc>
        <w:tc>
          <w:tcPr>
            <w:tcW w:w="1137" w:type="dxa"/>
            <w:vMerge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14</w:t>
            </w: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15</w:t>
            </w: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16</w:t>
            </w: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17</w:t>
            </w: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18</w:t>
            </w: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19</w:t>
            </w: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20</w:t>
            </w: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21</w:t>
            </w: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22</w:t>
            </w: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23</w:t>
            </w: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24</w:t>
            </w: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25</w:t>
            </w: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26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4D7DA0" w:rsidRPr="002F20BF" w:rsidRDefault="004D7DA0" w:rsidP="004D7DA0">
      <w:pPr>
        <w:pStyle w:val="a5"/>
        <w:jc w:val="right"/>
        <w:rPr>
          <w:sz w:val="24"/>
        </w:rPr>
      </w:pPr>
    </w:p>
    <w:p w:rsidR="004D7DA0" w:rsidRPr="002F20BF" w:rsidRDefault="004D7DA0" w:rsidP="004D7DA0">
      <w:pPr>
        <w:pStyle w:val="a5"/>
        <w:jc w:val="right"/>
        <w:rPr>
          <w:sz w:val="24"/>
        </w:rPr>
      </w:pPr>
    </w:p>
    <w:p w:rsidR="004D7DA0" w:rsidRPr="002F20BF" w:rsidRDefault="004D7DA0" w:rsidP="004D7DA0">
      <w:pPr>
        <w:pStyle w:val="a5"/>
        <w:jc w:val="right"/>
        <w:rPr>
          <w:sz w:val="24"/>
        </w:rPr>
      </w:pPr>
    </w:p>
    <w:p w:rsidR="004D7DA0" w:rsidRPr="002F20BF" w:rsidRDefault="004D7DA0" w:rsidP="004D7DA0">
      <w:pPr>
        <w:pStyle w:val="a5"/>
        <w:jc w:val="right"/>
        <w:rPr>
          <w:sz w:val="24"/>
        </w:rPr>
      </w:pPr>
    </w:p>
    <w:p w:rsidR="004D7DA0" w:rsidRPr="002F20BF" w:rsidRDefault="004D7DA0" w:rsidP="004D7DA0">
      <w:pPr>
        <w:pStyle w:val="a5"/>
        <w:jc w:val="right"/>
        <w:rPr>
          <w:sz w:val="24"/>
        </w:rPr>
      </w:pPr>
    </w:p>
    <w:p w:rsidR="004D7DA0" w:rsidRPr="002F20BF" w:rsidRDefault="004D7DA0" w:rsidP="004D7DA0">
      <w:pPr>
        <w:pStyle w:val="a5"/>
        <w:jc w:val="right"/>
        <w:rPr>
          <w:sz w:val="24"/>
        </w:rPr>
      </w:pPr>
    </w:p>
    <w:p w:rsidR="004D7DA0" w:rsidRPr="002F20BF" w:rsidRDefault="004D7DA0" w:rsidP="004D7DA0">
      <w:pPr>
        <w:pStyle w:val="a5"/>
        <w:ind w:firstLine="709"/>
        <w:jc w:val="right"/>
        <w:rPr>
          <w:sz w:val="24"/>
        </w:rPr>
      </w:pPr>
      <w:r w:rsidRPr="002F20BF">
        <w:rPr>
          <w:sz w:val="24"/>
        </w:rPr>
        <w:lastRenderedPageBreak/>
        <w:t>Таблица 13</w:t>
      </w:r>
    </w:p>
    <w:p w:rsidR="004D7DA0" w:rsidRPr="002F20BF" w:rsidRDefault="004D7DA0" w:rsidP="004D7DA0">
      <w:pPr>
        <w:pStyle w:val="a5"/>
        <w:ind w:firstLine="709"/>
        <w:jc w:val="center"/>
        <w:rPr>
          <w:b/>
          <w:sz w:val="24"/>
        </w:rPr>
      </w:pPr>
      <w:r w:rsidRPr="002F20BF">
        <w:rPr>
          <w:b/>
          <w:sz w:val="24"/>
        </w:rPr>
        <w:t>Характеристика стабильного конденсата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672"/>
        <w:gridCol w:w="1602"/>
        <w:gridCol w:w="1137"/>
        <w:gridCol w:w="1137"/>
        <w:gridCol w:w="1137"/>
        <w:gridCol w:w="1137"/>
        <w:gridCol w:w="1137"/>
        <w:gridCol w:w="1137"/>
        <w:gridCol w:w="1137"/>
        <w:gridCol w:w="1137"/>
        <w:gridCol w:w="1137"/>
        <w:gridCol w:w="1632"/>
      </w:tblGrid>
      <w:tr w:rsidR="004D7DA0" w:rsidRPr="002F20BF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1137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Проду</w:t>
            </w:r>
            <w:r w:rsidRPr="002F20BF">
              <w:rPr>
                <w:sz w:val="20"/>
              </w:rPr>
              <w:t>к</w:t>
            </w:r>
            <w:r w:rsidRPr="002F20BF">
              <w:rPr>
                <w:sz w:val="20"/>
              </w:rPr>
              <w:t>тивный пласт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left="113" w:right="113"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Номер скв</w:t>
            </w:r>
            <w:r w:rsidRPr="002F20BF">
              <w:rPr>
                <w:sz w:val="20"/>
              </w:rPr>
              <w:t>а</w:t>
            </w:r>
            <w:r w:rsidRPr="002F20BF">
              <w:rPr>
                <w:sz w:val="20"/>
              </w:rPr>
              <w:t>жины</w:t>
            </w:r>
          </w:p>
        </w:tc>
        <w:tc>
          <w:tcPr>
            <w:tcW w:w="1602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Интервал опр</w:t>
            </w:r>
            <w:r w:rsidRPr="002F20BF">
              <w:rPr>
                <w:sz w:val="20"/>
              </w:rPr>
              <w:t>о</w:t>
            </w:r>
            <w:r w:rsidRPr="002F20BF">
              <w:rPr>
                <w:sz w:val="20"/>
              </w:rPr>
              <w:t>бов</w:t>
            </w:r>
            <w:r w:rsidRPr="002F20BF">
              <w:rPr>
                <w:sz w:val="20"/>
              </w:rPr>
              <w:t>а</w:t>
            </w:r>
            <w:r w:rsidRPr="002F20BF">
              <w:rPr>
                <w:sz w:val="20"/>
              </w:rPr>
              <w:t>ния, м</w:t>
            </w:r>
          </w:p>
        </w:tc>
        <w:tc>
          <w:tcPr>
            <w:tcW w:w="2274" w:type="dxa"/>
            <w:gridSpan w:val="2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Пробы</w:t>
            </w:r>
          </w:p>
        </w:tc>
        <w:tc>
          <w:tcPr>
            <w:tcW w:w="1137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Плотность конденс</w:t>
            </w:r>
            <w:r w:rsidRPr="002F20BF">
              <w:rPr>
                <w:sz w:val="20"/>
              </w:rPr>
              <w:t>а</w:t>
            </w:r>
            <w:r w:rsidRPr="002F20BF">
              <w:rPr>
                <w:sz w:val="20"/>
              </w:rPr>
              <w:t>та, г/см</w:t>
            </w:r>
            <w:r w:rsidRPr="002F20BF">
              <w:rPr>
                <w:sz w:val="20"/>
                <w:vertAlign w:val="superscript"/>
              </w:rPr>
              <w:t>3</w:t>
            </w:r>
          </w:p>
        </w:tc>
        <w:tc>
          <w:tcPr>
            <w:tcW w:w="1137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 xml:space="preserve">Пластовое давление </w:t>
            </w:r>
            <w:r w:rsidRPr="002F20BF">
              <w:rPr>
                <w:i/>
                <w:sz w:val="20"/>
              </w:rPr>
              <w:t>р</w:t>
            </w:r>
            <w:r w:rsidRPr="002F20BF">
              <w:rPr>
                <w:sz w:val="20"/>
                <w:vertAlign w:val="subscript"/>
              </w:rPr>
              <w:t>0</w:t>
            </w:r>
            <w:r w:rsidRPr="002F20BF">
              <w:rPr>
                <w:sz w:val="20"/>
              </w:rPr>
              <w:t>, МПа</w:t>
            </w:r>
          </w:p>
        </w:tc>
        <w:tc>
          <w:tcPr>
            <w:tcW w:w="1137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Пластовая темпер</w:t>
            </w:r>
            <w:r w:rsidRPr="002F20BF">
              <w:rPr>
                <w:sz w:val="20"/>
              </w:rPr>
              <w:t>а</w:t>
            </w:r>
            <w:r w:rsidRPr="002F20BF">
              <w:rPr>
                <w:sz w:val="20"/>
              </w:rPr>
              <w:t>тура,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i/>
                <w:sz w:val="20"/>
              </w:rPr>
              <w:t>Т</w:t>
            </w:r>
            <w:r w:rsidRPr="002F20BF">
              <w:rPr>
                <w:sz w:val="20"/>
                <w:vertAlign w:val="subscript"/>
              </w:rPr>
              <w:t>0</w:t>
            </w:r>
            <w:r w:rsidRPr="002F20BF">
              <w:rPr>
                <w:sz w:val="20"/>
              </w:rPr>
              <w:t xml:space="preserve">, </w:t>
            </w:r>
            <w:r w:rsidRPr="002F20BF">
              <w:rPr>
                <w:sz w:val="20"/>
                <w:vertAlign w:val="superscript"/>
              </w:rPr>
              <w:t>°</w:t>
            </w:r>
            <w:r w:rsidRPr="002F20BF">
              <w:rPr>
                <w:sz w:val="20"/>
              </w:rPr>
              <w:t>С</w:t>
            </w:r>
          </w:p>
        </w:tc>
        <w:tc>
          <w:tcPr>
            <w:tcW w:w="1137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Относ</w:t>
            </w:r>
            <w:r w:rsidRPr="002F20BF">
              <w:rPr>
                <w:sz w:val="20"/>
              </w:rPr>
              <w:t>и</w:t>
            </w:r>
            <w:r w:rsidRPr="002F20BF">
              <w:rPr>
                <w:sz w:val="20"/>
              </w:rPr>
              <w:t>тельная плотность для С</w:t>
            </w:r>
            <w:r w:rsidRPr="002F20BF">
              <w:rPr>
                <w:sz w:val="20"/>
                <w:vertAlign w:val="subscript"/>
              </w:rPr>
              <w:t>5</w:t>
            </w:r>
            <w:r w:rsidRPr="002F20BF">
              <w:rPr>
                <w:sz w:val="20"/>
              </w:rPr>
              <w:t xml:space="preserve"> +    + высшие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043" w:type="dxa"/>
            <w:gridSpan w:val="4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Содержание, % (по массе)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7" w:type="dxa"/>
            <w:vMerge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72" w:type="dxa"/>
            <w:vMerge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02" w:type="dxa"/>
            <w:vMerge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глубина отбора, м</w:t>
            </w: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число проб</w:t>
            </w:r>
          </w:p>
        </w:tc>
        <w:tc>
          <w:tcPr>
            <w:tcW w:w="1137" w:type="dxa"/>
            <w:vMerge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парафина</w:t>
            </w: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серы</w:t>
            </w: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воды</w:t>
            </w:r>
          </w:p>
        </w:tc>
        <w:tc>
          <w:tcPr>
            <w:tcW w:w="163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других поле</w:t>
            </w:r>
            <w:r w:rsidRPr="002F20BF">
              <w:rPr>
                <w:sz w:val="20"/>
              </w:rPr>
              <w:t>з</w:t>
            </w:r>
            <w:r w:rsidRPr="002F20BF">
              <w:rPr>
                <w:sz w:val="20"/>
              </w:rPr>
              <w:t>ных компоне</w:t>
            </w:r>
            <w:r w:rsidRPr="002F20BF">
              <w:rPr>
                <w:sz w:val="20"/>
              </w:rPr>
              <w:t>н</w:t>
            </w:r>
            <w:r w:rsidRPr="002F20BF">
              <w:rPr>
                <w:sz w:val="20"/>
              </w:rPr>
              <w:t>тов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(ук</w:t>
            </w:r>
            <w:r w:rsidRPr="002F20BF">
              <w:rPr>
                <w:sz w:val="20"/>
              </w:rPr>
              <w:t>а</w:t>
            </w:r>
            <w:r w:rsidRPr="002F20BF">
              <w:rPr>
                <w:sz w:val="20"/>
              </w:rPr>
              <w:t>зать каких)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</w:t>
            </w:r>
          </w:p>
        </w:tc>
        <w:tc>
          <w:tcPr>
            <w:tcW w:w="67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2</w:t>
            </w:r>
          </w:p>
        </w:tc>
        <w:tc>
          <w:tcPr>
            <w:tcW w:w="160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3</w:t>
            </w: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4</w:t>
            </w: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5</w:t>
            </w: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6</w:t>
            </w: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7</w:t>
            </w: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8</w:t>
            </w: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9</w:t>
            </w: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10</w:t>
            </w: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11</w:t>
            </w: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12</w:t>
            </w:r>
          </w:p>
        </w:tc>
        <w:tc>
          <w:tcPr>
            <w:tcW w:w="163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13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7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0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3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7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0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3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4D7DA0" w:rsidRPr="002F20BF" w:rsidRDefault="004D7DA0" w:rsidP="004D7DA0">
      <w:pPr>
        <w:pStyle w:val="a5"/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2"/>
        <w:gridCol w:w="2112"/>
        <w:gridCol w:w="2112"/>
        <w:gridCol w:w="2112"/>
        <w:gridCol w:w="2112"/>
        <w:gridCol w:w="2112"/>
        <w:gridCol w:w="2112"/>
      </w:tblGrid>
      <w:tr w:rsidR="00585049" w:rsidRPr="002F20BF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478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585049" w:rsidRPr="002F20BF" w:rsidRDefault="00585049" w:rsidP="00585049">
            <w:pPr>
              <w:pStyle w:val="a5"/>
              <w:spacing w:line="240" w:lineRule="auto"/>
              <w:ind w:firstLine="0"/>
              <w:jc w:val="right"/>
              <w:rPr>
                <w:sz w:val="24"/>
              </w:rPr>
            </w:pPr>
            <w:r w:rsidRPr="002F20BF">
              <w:rPr>
                <w:sz w:val="24"/>
              </w:rPr>
              <w:t>Продолжение табл. 13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Молекулярная масса для С</w:t>
            </w:r>
            <w:r w:rsidRPr="002F20BF">
              <w:rPr>
                <w:sz w:val="20"/>
                <w:vertAlign w:val="subscript"/>
              </w:rPr>
              <w:t>5</w:t>
            </w:r>
            <w:r w:rsidRPr="002F20BF">
              <w:rPr>
                <w:sz w:val="20"/>
              </w:rPr>
              <w:t>+ высшие</w:t>
            </w:r>
            <w:r w:rsidR="00E620F4" w:rsidRPr="002F20BF">
              <w:rPr>
                <w:sz w:val="20"/>
              </w:rPr>
              <w:t xml:space="preserve"> </w:t>
            </w:r>
          </w:p>
        </w:tc>
        <w:tc>
          <w:tcPr>
            <w:tcW w:w="211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Коэффициент сжим</w:t>
            </w:r>
            <w:r w:rsidRPr="002F20BF">
              <w:rPr>
                <w:sz w:val="20"/>
              </w:rPr>
              <w:t>а</w:t>
            </w:r>
            <w:r w:rsidRPr="002F20BF">
              <w:rPr>
                <w:sz w:val="20"/>
              </w:rPr>
              <w:t>емости газа, доли ед.</w:t>
            </w:r>
          </w:p>
        </w:tc>
        <w:tc>
          <w:tcPr>
            <w:tcW w:w="211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Давление начала ко</w:t>
            </w:r>
            <w:r w:rsidRPr="002F20BF">
              <w:rPr>
                <w:sz w:val="20"/>
              </w:rPr>
              <w:t>н</w:t>
            </w:r>
            <w:r w:rsidRPr="002F20BF">
              <w:rPr>
                <w:sz w:val="20"/>
              </w:rPr>
              <w:t>денсации в пласте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 xml:space="preserve"> </w:t>
            </w:r>
            <w:r w:rsidRPr="002F20BF">
              <w:rPr>
                <w:i/>
                <w:sz w:val="20"/>
              </w:rPr>
              <w:t>р</w:t>
            </w:r>
            <w:r w:rsidRPr="002F20BF">
              <w:rPr>
                <w:sz w:val="20"/>
                <w:vertAlign w:val="subscript"/>
              </w:rPr>
              <w:t>нк</w:t>
            </w:r>
            <w:r w:rsidRPr="002F20BF">
              <w:rPr>
                <w:sz w:val="20"/>
              </w:rPr>
              <w:t>, МПа</w:t>
            </w:r>
          </w:p>
        </w:tc>
        <w:tc>
          <w:tcPr>
            <w:tcW w:w="2112" w:type="dxa"/>
            <w:vAlign w:val="center"/>
          </w:tcPr>
          <w:p w:rsidR="004D7DA0" w:rsidRPr="002F20BF" w:rsidRDefault="004D7DA0" w:rsidP="004D7DA0">
            <w:pPr>
              <w:pStyle w:val="a5"/>
              <w:spacing w:after="120"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Содержание конде</w:t>
            </w:r>
            <w:r w:rsidRPr="002F20BF">
              <w:rPr>
                <w:sz w:val="20"/>
              </w:rPr>
              <w:t>н</w:t>
            </w:r>
            <w:r w:rsidRPr="002F20BF">
              <w:rPr>
                <w:sz w:val="20"/>
              </w:rPr>
              <w:t>сата, г/м</w:t>
            </w:r>
            <w:r w:rsidRPr="002F20BF">
              <w:rPr>
                <w:sz w:val="20"/>
                <w:vertAlign w:val="superscript"/>
              </w:rPr>
              <w:t>3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position w:val="-24"/>
              </w:rPr>
              <w:object w:dxaOrig="1160" w:dyaOrig="560">
                <v:shape id="_x0000_i1059" type="#_x0000_t75" style="width:57.75pt;height:27.65pt" o:ole="">
                  <v:imagedata r:id="rId80" o:title=""/>
                </v:shape>
                <o:OLEObject Type="Embed" ProgID="Equation.3" ShapeID="_x0000_i1059" DrawAspect="Content" ObjectID="_1424761909" r:id="rId81"/>
              </w:object>
            </w:r>
          </w:p>
        </w:tc>
        <w:tc>
          <w:tcPr>
            <w:tcW w:w="211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Давление максимал</w:t>
            </w:r>
            <w:r w:rsidRPr="002F20BF">
              <w:rPr>
                <w:sz w:val="20"/>
              </w:rPr>
              <w:t>ь</w:t>
            </w:r>
            <w:r w:rsidRPr="002F20BF">
              <w:rPr>
                <w:sz w:val="20"/>
              </w:rPr>
              <w:t>ной конденсации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 xml:space="preserve"> </w:t>
            </w:r>
            <w:r w:rsidRPr="002F20BF">
              <w:rPr>
                <w:i/>
                <w:sz w:val="20"/>
              </w:rPr>
              <w:t>р</w:t>
            </w:r>
            <w:r w:rsidRPr="002F20BF">
              <w:rPr>
                <w:sz w:val="20"/>
                <w:vertAlign w:val="subscript"/>
              </w:rPr>
              <w:t>мк</w:t>
            </w:r>
            <w:r w:rsidRPr="002F20BF">
              <w:rPr>
                <w:sz w:val="20"/>
              </w:rPr>
              <w:t>, МПа</w:t>
            </w:r>
          </w:p>
        </w:tc>
        <w:tc>
          <w:tcPr>
            <w:tcW w:w="211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Групповой состав конденсата</w:t>
            </w:r>
          </w:p>
        </w:tc>
        <w:tc>
          <w:tcPr>
            <w:tcW w:w="211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Примечания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14</w:t>
            </w:r>
          </w:p>
        </w:tc>
        <w:tc>
          <w:tcPr>
            <w:tcW w:w="211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15</w:t>
            </w:r>
          </w:p>
        </w:tc>
        <w:tc>
          <w:tcPr>
            <w:tcW w:w="211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16</w:t>
            </w:r>
          </w:p>
        </w:tc>
        <w:tc>
          <w:tcPr>
            <w:tcW w:w="211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17</w:t>
            </w:r>
          </w:p>
        </w:tc>
        <w:tc>
          <w:tcPr>
            <w:tcW w:w="211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18</w:t>
            </w:r>
          </w:p>
        </w:tc>
        <w:tc>
          <w:tcPr>
            <w:tcW w:w="211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19</w:t>
            </w:r>
          </w:p>
        </w:tc>
        <w:tc>
          <w:tcPr>
            <w:tcW w:w="211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20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1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1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1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1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1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1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1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1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1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1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1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1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</w:tbl>
    <w:p w:rsidR="004D7DA0" w:rsidRPr="002F20BF" w:rsidRDefault="004D7DA0" w:rsidP="00585049">
      <w:pPr>
        <w:pStyle w:val="a5"/>
        <w:spacing w:before="120"/>
        <w:ind w:firstLine="709"/>
        <w:jc w:val="right"/>
        <w:rPr>
          <w:sz w:val="24"/>
        </w:rPr>
      </w:pPr>
      <w:r w:rsidRPr="002F20BF">
        <w:rPr>
          <w:sz w:val="24"/>
        </w:rPr>
        <w:t>Таблица 14</w:t>
      </w:r>
    </w:p>
    <w:p w:rsidR="004D7DA0" w:rsidRPr="002F20BF" w:rsidRDefault="004D7DA0" w:rsidP="004D7DA0">
      <w:pPr>
        <w:pStyle w:val="a5"/>
        <w:spacing w:after="120"/>
        <w:ind w:firstLine="709"/>
        <w:jc w:val="center"/>
        <w:rPr>
          <w:b/>
          <w:sz w:val="24"/>
        </w:rPr>
      </w:pPr>
      <w:r w:rsidRPr="002F20BF">
        <w:rPr>
          <w:b/>
          <w:sz w:val="24"/>
        </w:rPr>
        <w:t>Сведения о разработке месторождения (залежи)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1371"/>
        <w:gridCol w:w="1301"/>
        <w:gridCol w:w="1508"/>
        <w:gridCol w:w="1058"/>
        <w:gridCol w:w="1044"/>
        <w:gridCol w:w="1138"/>
        <w:gridCol w:w="950"/>
        <w:gridCol w:w="1047"/>
        <w:gridCol w:w="1047"/>
        <w:gridCol w:w="1047"/>
        <w:gridCol w:w="1047"/>
        <w:gridCol w:w="1620"/>
      </w:tblGrid>
      <w:tr w:rsidR="004D7DA0" w:rsidRPr="002F20BF">
        <w:tblPrEx>
          <w:tblCellMar>
            <w:top w:w="0" w:type="dxa"/>
            <w:bottom w:w="0" w:type="dxa"/>
          </w:tblCellMar>
        </w:tblPrEx>
        <w:tc>
          <w:tcPr>
            <w:tcW w:w="608" w:type="dxa"/>
            <w:vMerge w:val="restart"/>
            <w:textDirection w:val="btLr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left="113" w:right="113"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Номер скважины</w:t>
            </w:r>
          </w:p>
        </w:tc>
        <w:tc>
          <w:tcPr>
            <w:tcW w:w="1371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Продукти</w:t>
            </w:r>
            <w:r w:rsidRPr="002F20BF">
              <w:rPr>
                <w:sz w:val="20"/>
              </w:rPr>
              <w:t>в</w:t>
            </w:r>
            <w:r w:rsidRPr="002F20BF">
              <w:rPr>
                <w:sz w:val="20"/>
              </w:rPr>
              <w:t>ный пласт</w:t>
            </w:r>
          </w:p>
        </w:tc>
        <w:tc>
          <w:tcPr>
            <w:tcW w:w="1301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after="120"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Интервал у</w:t>
            </w:r>
            <w:r w:rsidRPr="002F20BF">
              <w:rPr>
                <w:sz w:val="20"/>
              </w:rPr>
              <w:t>с</w:t>
            </w:r>
            <w:r w:rsidRPr="002F20BF">
              <w:rPr>
                <w:sz w:val="20"/>
              </w:rPr>
              <w:t>тановки фильтра (перфор</w:t>
            </w:r>
            <w:r w:rsidRPr="002F20BF">
              <w:rPr>
                <w:sz w:val="20"/>
              </w:rPr>
              <w:t>а</w:t>
            </w:r>
            <w:r w:rsidRPr="002F20BF">
              <w:rPr>
                <w:sz w:val="20"/>
              </w:rPr>
              <w:t xml:space="preserve">ции), м 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position w:val="-20"/>
              </w:rPr>
              <w:object w:dxaOrig="1160" w:dyaOrig="540">
                <v:shape id="_x0000_i1060" type="#_x0000_t75" style="width:57.75pt;height:26.8pt" o:ole="">
                  <v:imagedata r:id="rId82" o:title=""/>
                </v:shape>
                <o:OLEObject Type="Embed" ProgID="Equation.3" ShapeID="_x0000_i1060" DrawAspect="Content" ObjectID="_1424761910" r:id="rId83"/>
              </w:object>
            </w:r>
          </w:p>
        </w:tc>
        <w:tc>
          <w:tcPr>
            <w:tcW w:w="1508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position w:val="-46"/>
              </w:rPr>
              <w:object w:dxaOrig="1300" w:dyaOrig="999">
                <v:shape id="_x0000_i1061" type="#_x0000_t75" style="width:62.8pt;height:48.55pt" o:ole="">
                  <v:imagedata r:id="rId84" o:title=""/>
                </v:shape>
                <o:OLEObject Type="Embed" ProgID="Equation.3" ShapeID="_x0000_i1061" DrawAspect="Content" ObjectID="_1424761911" r:id="rId85"/>
              </w:object>
            </w:r>
          </w:p>
        </w:tc>
        <w:tc>
          <w:tcPr>
            <w:tcW w:w="1058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Способ эксплу</w:t>
            </w:r>
            <w:r w:rsidRPr="002F20BF">
              <w:rPr>
                <w:sz w:val="20"/>
              </w:rPr>
              <w:t>а</w:t>
            </w:r>
            <w:r w:rsidRPr="002F20BF">
              <w:rPr>
                <w:sz w:val="20"/>
              </w:rPr>
              <w:t>тации.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Диаметр штуцера, мм (или динам</w:t>
            </w:r>
            <w:r w:rsidRPr="002F20BF">
              <w:rPr>
                <w:sz w:val="20"/>
              </w:rPr>
              <w:t>и</w:t>
            </w:r>
            <w:r w:rsidRPr="002F20BF">
              <w:rPr>
                <w:sz w:val="20"/>
              </w:rPr>
              <w:t>ческий ур</w:t>
            </w:r>
            <w:r w:rsidRPr="002F20BF">
              <w:rPr>
                <w:sz w:val="20"/>
              </w:rPr>
              <w:t>о</w:t>
            </w:r>
            <w:r w:rsidRPr="002F20BF">
              <w:rPr>
                <w:sz w:val="20"/>
              </w:rPr>
              <w:t>вень, м)</w:t>
            </w:r>
          </w:p>
        </w:tc>
        <w:tc>
          <w:tcPr>
            <w:tcW w:w="3132" w:type="dxa"/>
            <w:gridSpan w:val="3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position w:val="-26"/>
              </w:rPr>
              <w:object w:dxaOrig="2100" w:dyaOrig="580">
                <v:shape id="_x0000_i1062" type="#_x0000_t75" style="width:104.65pt;height:29.3pt" o:ole="">
                  <v:imagedata r:id="rId86" o:title=""/>
                </v:shape>
                <o:OLEObject Type="Embed" ProgID="Equation.3" ShapeID="_x0000_i1062" DrawAspect="Content" ObjectID="_1424761912" r:id="rId87"/>
              </w:object>
            </w:r>
          </w:p>
        </w:tc>
        <w:tc>
          <w:tcPr>
            <w:tcW w:w="1047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after="120"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Газос</w:t>
            </w:r>
            <w:r w:rsidRPr="002F20BF">
              <w:rPr>
                <w:sz w:val="20"/>
              </w:rPr>
              <w:t>о</w:t>
            </w:r>
            <w:r w:rsidRPr="002F20BF">
              <w:rPr>
                <w:sz w:val="20"/>
              </w:rPr>
              <w:t>держ</w:t>
            </w:r>
            <w:r w:rsidRPr="002F20BF">
              <w:rPr>
                <w:sz w:val="20"/>
              </w:rPr>
              <w:t>а</w:t>
            </w:r>
            <w:r w:rsidRPr="002F20BF">
              <w:rPr>
                <w:sz w:val="20"/>
              </w:rPr>
              <w:t>ние, м</w:t>
            </w:r>
            <w:r w:rsidRPr="002F20BF">
              <w:rPr>
                <w:sz w:val="20"/>
                <w:vertAlign w:val="superscript"/>
              </w:rPr>
              <w:t>3</w:t>
            </w:r>
            <w:r w:rsidRPr="002F20BF">
              <w:rPr>
                <w:sz w:val="20"/>
              </w:rPr>
              <w:t>/т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position w:val="-46"/>
              </w:rPr>
              <w:object w:dxaOrig="980" w:dyaOrig="780">
                <v:shape id="_x0000_i1063" type="#_x0000_t75" style="width:46.9pt;height:37.65pt" o:ole="">
                  <v:imagedata r:id="rId88" o:title=""/>
                </v:shape>
                <o:OLEObject Type="Embed" ProgID="Equation.3" ShapeID="_x0000_i1063" DrawAspect="Content" ObjectID="_1424761913" r:id="rId89"/>
              </w:object>
            </w:r>
          </w:p>
        </w:tc>
        <w:tc>
          <w:tcPr>
            <w:tcW w:w="1047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after="120"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Пласт</w:t>
            </w:r>
            <w:r w:rsidRPr="002F20BF">
              <w:rPr>
                <w:sz w:val="20"/>
              </w:rPr>
              <w:t>о</w:t>
            </w:r>
            <w:r w:rsidRPr="002F20BF">
              <w:rPr>
                <w:sz w:val="20"/>
              </w:rPr>
              <w:t>вое да</w:t>
            </w:r>
            <w:r w:rsidRPr="002F20BF">
              <w:rPr>
                <w:sz w:val="20"/>
              </w:rPr>
              <w:t>в</w:t>
            </w:r>
            <w:r w:rsidRPr="002F20BF">
              <w:rPr>
                <w:sz w:val="20"/>
              </w:rPr>
              <w:t>ление, МПа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position w:val="-46"/>
              </w:rPr>
              <w:object w:dxaOrig="980" w:dyaOrig="780">
                <v:shape id="_x0000_i1064" type="#_x0000_t75" style="width:46.9pt;height:37.65pt" o:ole="">
                  <v:imagedata r:id="rId90" o:title=""/>
                </v:shape>
                <o:OLEObject Type="Embed" ProgID="Equation.3" ShapeID="_x0000_i1064" DrawAspect="Content" ObjectID="_1424761914" r:id="rId91"/>
              </w:object>
            </w:r>
          </w:p>
        </w:tc>
        <w:tc>
          <w:tcPr>
            <w:tcW w:w="1047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after="120"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Забойное давл</w:t>
            </w:r>
            <w:r w:rsidRPr="002F20BF">
              <w:rPr>
                <w:sz w:val="20"/>
              </w:rPr>
              <w:t>е</w:t>
            </w:r>
            <w:r w:rsidRPr="002F20BF">
              <w:rPr>
                <w:sz w:val="20"/>
              </w:rPr>
              <w:t>ние, МПа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position w:val="-46"/>
              </w:rPr>
              <w:object w:dxaOrig="980" w:dyaOrig="780">
                <v:shape id="_x0000_i1065" type="#_x0000_t75" style="width:46.9pt;height:37.65pt" o:ole="">
                  <v:imagedata r:id="rId90" o:title=""/>
                </v:shape>
                <o:OLEObject Type="Embed" ProgID="Equation.3" ShapeID="_x0000_i1065" DrawAspect="Content" ObjectID="_1424761915" r:id="rId92"/>
              </w:object>
            </w:r>
          </w:p>
        </w:tc>
        <w:tc>
          <w:tcPr>
            <w:tcW w:w="1047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Депре</w:t>
            </w:r>
            <w:r w:rsidRPr="002F20BF">
              <w:rPr>
                <w:sz w:val="20"/>
              </w:rPr>
              <w:t>с</w:t>
            </w:r>
            <w:r w:rsidRPr="002F20BF">
              <w:rPr>
                <w:sz w:val="20"/>
              </w:rPr>
              <w:t>сия,</w:t>
            </w:r>
          </w:p>
          <w:p w:rsidR="004D7DA0" w:rsidRPr="002F20BF" w:rsidRDefault="004D7DA0" w:rsidP="004D7DA0">
            <w:pPr>
              <w:pStyle w:val="a5"/>
              <w:spacing w:after="120"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МПа</w:t>
            </w:r>
          </w:p>
          <w:p w:rsidR="004D7DA0" w:rsidRPr="002F20BF" w:rsidRDefault="005F5673" w:rsidP="004D7DA0">
            <w:pPr>
              <w:pStyle w:val="a5"/>
              <w:spacing w:after="120"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position w:val="-46"/>
              </w:rPr>
              <w:object w:dxaOrig="980" w:dyaOrig="800">
                <v:shape id="_x0000_i1066" type="#_x0000_t75" style="width:46.9pt;height:38.5pt" o:ole="">
                  <v:imagedata r:id="rId93" o:title=""/>
                </v:shape>
                <o:OLEObject Type="Embed" ProgID="Equation.3" ShapeID="_x0000_i1066" DrawAspect="Content" ObjectID="_1424761916" r:id="rId94"/>
              </w:object>
            </w:r>
          </w:p>
        </w:tc>
        <w:tc>
          <w:tcPr>
            <w:tcW w:w="1620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after="120"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Коэффициент продуктивн</w:t>
            </w:r>
            <w:r w:rsidRPr="002F20BF">
              <w:rPr>
                <w:sz w:val="20"/>
              </w:rPr>
              <w:t>о</w:t>
            </w:r>
            <w:r w:rsidRPr="002F20BF">
              <w:rPr>
                <w:sz w:val="20"/>
              </w:rPr>
              <w:t>сти,</w:t>
            </w:r>
          </w:p>
          <w:p w:rsidR="004D7DA0" w:rsidRPr="002F20BF" w:rsidRDefault="0061336C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position w:val="-10"/>
              </w:rPr>
              <w:object w:dxaOrig="1579" w:dyaOrig="360">
                <v:shape id="_x0000_i1067" type="#_x0000_t75" style="width:1in;height:16.75pt" o:ole="">
                  <v:imagedata r:id="rId95" o:title=""/>
                </v:shape>
                <o:OLEObject Type="Embed" ProgID="Equation.3" ShapeID="_x0000_i1067" DrawAspect="Content" ObjectID="_1424761917" r:id="rId96"/>
              </w:object>
            </w:r>
          </w:p>
          <w:p w:rsidR="004D7DA0" w:rsidRPr="002F20BF" w:rsidRDefault="0061336C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position w:val="-46"/>
              </w:rPr>
              <w:object w:dxaOrig="1080" w:dyaOrig="780">
                <v:shape id="_x0000_i1068" type="#_x0000_t75" style="width:73.65pt;height:38.5pt" o:ole="">
                  <v:imagedata r:id="rId97" o:title=""/>
                </v:shape>
                <o:OLEObject Type="Embed" ProgID="Equation.3" ShapeID="_x0000_i1068" DrawAspect="Content" ObjectID="_1424761918" r:id="rId98"/>
              </w:objec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608" w:type="dxa"/>
            <w:vMerge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71" w:type="dxa"/>
            <w:vMerge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01" w:type="dxa"/>
            <w:vMerge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08" w:type="dxa"/>
            <w:vMerge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58" w:type="dxa"/>
            <w:vMerge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нефти, т/сут</w:t>
            </w:r>
          </w:p>
        </w:tc>
        <w:tc>
          <w:tcPr>
            <w:tcW w:w="1138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газа, тыс.м</w:t>
            </w:r>
            <w:r w:rsidRPr="002F20BF">
              <w:rPr>
                <w:sz w:val="20"/>
                <w:vertAlign w:val="superscript"/>
              </w:rPr>
              <w:t>3</w:t>
            </w:r>
            <w:r w:rsidRPr="002F20BF">
              <w:rPr>
                <w:sz w:val="20"/>
              </w:rPr>
              <w:t>/сут</w:t>
            </w:r>
          </w:p>
        </w:tc>
        <w:tc>
          <w:tcPr>
            <w:tcW w:w="950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воды, м</w:t>
            </w:r>
            <w:r w:rsidRPr="002F20BF">
              <w:rPr>
                <w:sz w:val="20"/>
                <w:vertAlign w:val="superscript"/>
              </w:rPr>
              <w:t>3</w:t>
            </w:r>
            <w:r w:rsidRPr="002F20BF">
              <w:rPr>
                <w:sz w:val="20"/>
              </w:rPr>
              <w:t>/сут</w:t>
            </w:r>
          </w:p>
        </w:tc>
        <w:tc>
          <w:tcPr>
            <w:tcW w:w="1047" w:type="dxa"/>
            <w:vMerge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47" w:type="dxa"/>
            <w:vMerge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47" w:type="dxa"/>
            <w:vMerge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47" w:type="dxa"/>
            <w:vMerge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c>
          <w:tcPr>
            <w:tcW w:w="608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</w:t>
            </w:r>
          </w:p>
        </w:tc>
        <w:tc>
          <w:tcPr>
            <w:tcW w:w="137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2</w:t>
            </w:r>
          </w:p>
        </w:tc>
        <w:tc>
          <w:tcPr>
            <w:tcW w:w="130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3</w:t>
            </w:r>
          </w:p>
        </w:tc>
        <w:tc>
          <w:tcPr>
            <w:tcW w:w="1508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4</w:t>
            </w:r>
          </w:p>
        </w:tc>
        <w:tc>
          <w:tcPr>
            <w:tcW w:w="1058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5</w:t>
            </w:r>
          </w:p>
        </w:tc>
        <w:tc>
          <w:tcPr>
            <w:tcW w:w="10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6</w:t>
            </w:r>
          </w:p>
        </w:tc>
        <w:tc>
          <w:tcPr>
            <w:tcW w:w="1138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7</w:t>
            </w:r>
          </w:p>
        </w:tc>
        <w:tc>
          <w:tcPr>
            <w:tcW w:w="950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8</w:t>
            </w:r>
          </w:p>
        </w:tc>
        <w:tc>
          <w:tcPr>
            <w:tcW w:w="104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9</w:t>
            </w:r>
          </w:p>
        </w:tc>
        <w:tc>
          <w:tcPr>
            <w:tcW w:w="104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10</w:t>
            </w:r>
          </w:p>
        </w:tc>
        <w:tc>
          <w:tcPr>
            <w:tcW w:w="104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11</w:t>
            </w:r>
          </w:p>
        </w:tc>
        <w:tc>
          <w:tcPr>
            <w:tcW w:w="104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12</w:t>
            </w:r>
          </w:p>
        </w:tc>
        <w:tc>
          <w:tcPr>
            <w:tcW w:w="1620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13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c>
          <w:tcPr>
            <w:tcW w:w="608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7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0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08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58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0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4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4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4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4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4D7DA0" w:rsidRPr="002F20BF" w:rsidRDefault="004D7DA0" w:rsidP="004D7DA0">
      <w:pPr>
        <w:pStyle w:val="a5"/>
        <w:spacing w:after="120"/>
        <w:ind w:firstLine="709"/>
        <w:jc w:val="right"/>
        <w:rPr>
          <w:sz w:val="24"/>
        </w:rPr>
      </w:pPr>
      <w:r w:rsidRPr="002F20BF">
        <w:rPr>
          <w:sz w:val="24"/>
        </w:rPr>
        <w:br w:type="page"/>
      </w:r>
    </w:p>
    <w:p w:rsidR="004D7DA0" w:rsidRPr="002F20BF" w:rsidRDefault="004D7DA0" w:rsidP="00585049">
      <w:pPr>
        <w:pStyle w:val="a5"/>
        <w:spacing w:line="240" w:lineRule="auto"/>
        <w:ind w:firstLine="709"/>
        <w:jc w:val="right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2"/>
        <w:gridCol w:w="1302"/>
        <w:gridCol w:w="1301"/>
        <w:gridCol w:w="1301"/>
        <w:gridCol w:w="1301"/>
        <w:gridCol w:w="1301"/>
        <w:gridCol w:w="1301"/>
        <w:gridCol w:w="1301"/>
        <w:gridCol w:w="1301"/>
        <w:gridCol w:w="1301"/>
        <w:gridCol w:w="1774"/>
      </w:tblGrid>
      <w:tr w:rsidR="00585049" w:rsidRPr="002F20B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276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585049" w:rsidRPr="002F20BF" w:rsidRDefault="00585049" w:rsidP="00585049">
            <w:pPr>
              <w:pStyle w:val="a5"/>
              <w:spacing w:line="240" w:lineRule="auto"/>
              <w:ind w:firstLine="0"/>
              <w:jc w:val="right"/>
              <w:rPr>
                <w:sz w:val="20"/>
              </w:rPr>
            </w:pPr>
            <w:r w:rsidRPr="002F20BF">
              <w:rPr>
                <w:sz w:val="24"/>
              </w:rPr>
              <w:t>Продолжение табл. 14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344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after="120"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Буферное давление, МПа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position w:val="-46"/>
              </w:rPr>
              <w:object w:dxaOrig="980" w:dyaOrig="780">
                <v:shape id="_x0000_i1069" type="#_x0000_t75" style="width:46.9pt;height:37.65pt" o:ole="">
                  <v:imagedata r:id="rId90" o:title=""/>
                </v:shape>
                <o:OLEObject Type="Embed" ProgID="Equation.3" ShapeID="_x0000_i1069" DrawAspect="Content" ObjectID="_1424761919" r:id="rId99"/>
              </w:object>
            </w:r>
          </w:p>
        </w:tc>
        <w:tc>
          <w:tcPr>
            <w:tcW w:w="1344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after="120"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Затрубное давление, МПа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position w:val="-46"/>
              </w:rPr>
              <w:object w:dxaOrig="980" w:dyaOrig="780">
                <v:shape id="_x0000_i1070" type="#_x0000_t75" style="width:46.9pt;height:37.65pt" o:ole="">
                  <v:imagedata r:id="rId90" o:title=""/>
                </v:shape>
                <o:OLEObject Type="Embed" ProgID="Equation.3" ShapeID="_x0000_i1070" DrawAspect="Content" ObjectID="_1424761920" r:id="rId100"/>
              </w:object>
            </w:r>
          </w:p>
        </w:tc>
        <w:tc>
          <w:tcPr>
            <w:tcW w:w="12588" w:type="dxa"/>
            <w:gridSpan w:val="9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Суммарная добыча на дату подсчета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c>
          <w:tcPr>
            <w:tcW w:w="1344" w:type="dxa"/>
            <w:vMerge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44" w:type="dxa"/>
            <w:vMerge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нефти,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тыс. т</w:t>
            </w: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растворе</w:t>
            </w:r>
            <w:r w:rsidRPr="002F20BF">
              <w:rPr>
                <w:sz w:val="20"/>
              </w:rPr>
              <w:t>н</w:t>
            </w:r>
            <w:r w:rsidRPr="002F20BF">
              <w:rPr>
                <w:sz w:val="20"/>
              </w:rPr>
              <w:t>ного газа в нефти,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млн. м</w:t>
            </w:r>
            <w:r w:rsidRPr="002F20BF">
              <w:rPr>
                <w:sz w:val="20"/>
                <w:vertAlign w:val="superscript"/>
              </w:rPr>
              <w:t>3</w:t>
            </w: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воды,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тыс. м</w:t>
            </w:r>
            <w:r w:rsidRPr="002F20BF">
              <w:rPr>
                <w:sz w:val="20"/>
                <w:vertAlign w:val="superscript"/>
              </w:rPr>
              <w:t>3</w:t>
            </w: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свободного газа, млн. м</w:t>
            </w:r>
            <w:r w:rsidRPr="002F20BF">
              <w:rPr>
                <w:sz w:val="20"/>
                <w:vertAlign w:val="superscript"/>
              </w:rPr>
              <w:t>3</w:t>
            </w: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конденсата, тыс. т</w:t>
            </w: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углекислого газа,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тыс. м</w:t>
            </w:r>
            <w:r w:rsidRPr="002F20BF">
              <w:rPr>
                <w:sz w:val="20"/>
                <w:vertAlign w:val="superscript"/>
              </w:rPr>
              <w:t>3</w:t>
            </w: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гелия,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тыс. м</w:t>
            </w:r>
            <w:r w:rsidRPr="002F20BF">
              <w:rPr>
                <w:sz w:val="20"/>
                <w:vertAlign w:val="superscript"/>
              </w:rPr>
              <w:t>3</w:t>
            </w: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серы,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тыс. т</w:t>
            </w:r>
          </w:p>
        </w:tc>
        <w:tc>
          <w:tcPr>
            <w:tcW w:w="1836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других полезных компонентов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(указать к</w:t>
            </w:r>
            <w:r w:rsidRPr="002F20BF">
              <w:rPr>
                <w:sz w:val="20"/>
              </w:rPr>
              <w:t>а</w:t>
            </w:r>
            <w:r w:rsidRPr="002F20BF">
              <w:rPr>
                <w:sz w:val="20"/>
              </w:rPr>
              <w:t>ких)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14</w:t>
            </w: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15</w:t>
            </w: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16</w:t>
            </w: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17</w:t>
            </w: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18</w:t>
            </w: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19</w:t>
            </w: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20</w:t>
            </w: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21</w:t>
            </w: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22</w:t>
            </w: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23</w:t>
            </w:r>
          </w:p>
        </w:tc>
        <w:tc>
          <w:tcPr>
            <w:tcW w:w="1836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24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36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36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4D7DA0" w:rsidRPr="002F20BF" w:rsidRDefault="004D7DA0" w:rsidP="004D7DA0">
      <w:pPr>
        <w:pStyle w:val="a5"/>
        <w:jc w:val="right"/>
        <w:rPr>
          <w:sz w:val="20"/>
        </w:rPr>
      </w:pPr>
    </w:p>
    <w:p w:rsidR="004D7DA0" w:rsidRPr="002F20BF" w:rsidRDefault="004D7DA0" w:rsidP="004D7DA0">
      <w:pPr>
        <w:pStyle w:val="a5"/>
        <w:jc w:val="right"/>
        <w:rPr>
          <w:sz w:val="24"/>
        </w:rPr>
      </w:pPr>
    </w:p>
    <w:p w:rsidR="004D7DA0" w:rsidRPr="002F20BF" w:rsidRDefault="004D7DA0" w:rsidP="004D7DA0">
      <w:pPr>
        <w:pStyle w:val="a5"/>
        <w:jc w:val="right"/>
        <w:rPr>
          <w:sz w:val="24"/>
        </w:rPr>
      </w:pPr>
      <w:r w:rsidRPr="002F20BF">
        <w:rPr>
          <w:sz w:val="24"/>
        </w:rPr>
        <w:t>Таблица 15</w:t>
      </w:r>
    </w:p>
    <w:p w:rsidR="004D7DA0" w:rsidRPr="002F20BF" w:rsidRDefault="004D7DA0" w:rsidP="004D7DA0">
      <w:pPr>
        <w:pStyle w:val="a5"/>
        <w:spacing w:after="120"/>
        <w:ind w:firstLine="709"/>
        <w:jc w:val="center"/>
        <w:rPr>
          <w:b/>
          <w:sz w:val="24"/>
        </w:rPr>
      </w:pPr>
      <w:r w:rsidRPr="002F20BF">
        <w:rPr>
          <w:b/>
          <w:sz w:val="24"/>
        </w:rPr>
        <w:t>Средние величины пористости (трещиноватости, кавернозности), проницаемости, нефтегазонасыщенности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"/>
        <w:gridCol w:w="1301"/>
        <w:gridCol w:w="1419"/>
        <w:gridCol w:w="965"/>
        <w:gridCol w:w="1478"/>
        <w:gridCol w:w="965"/>
        <w:gridCol w:w="965"/>
        <w:gridCol w:w="1426"/>
        <w:gridCol w:w="1472"/>
        <w:gridCol w:w="1182"/>
        <w:gridCol w:w="1478"/>
        <w:gridCol w:w="1182"/>
      </w:tblGrid>
      <w:tr w:rsidR="005F5673" w:rsidRPr="002F20BF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947" w:type="dxa"/>
            <w:vMerge w:val="restart"/>
            <w:vAlign w:val="center"/>
          </w:tcPr>
          <w:p w:rsidR="005F5673" w:rsidRPr="002F20BF" w:rsidRDefault="005F567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Проду</w:t>
            </w:r>
            <w:r w:rsidRPr="002F20BF">
              <w:rPr>
                <w:sz w:val="20"/>
              </w:rPr>
              <w:t>к</w:t>
            </w:r>
            <w:r w:rsidRPr="002F20BF">
              <w:rPr>
                <w:sz w:val="20"/>
              </w:rPr>
              <w:t>тивный пласт</w:t>
            </w:r>
          </w:p>
        </w:tc>
        <w:tc>
          <w:tcPr>
            <w:tcW w:w="1301" w:type="dxa"/>
            <w:vMerge w:val="restart"/>
            <w:vAlign w:val="center"/>
          </w:tcPr>
          <w:p w:rsidR="005F5673" w:rsidRPr="002F20BF" w:rsidRDefault="005F567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position w:val="-106"/>
              </w:rPr>
              <w:object w:dxaOrig="1380" w:dyaOrig="1600">
                <v:shape id="_x0000_i1071" type="#_x0000_t75" style="width:66.15pt;height:77.85pt" o:ole="">
                  <v:imagedata r:id="rId101" o:title=""/>
                </v:shape>
                <o:OLEObject Type="Embed" ProgID="Equation.3" ShapeID="_x0000_i1071" DrawAspect="Content" ObjectID="_1424761921" r:id="rId102"/>
              </w:object>
            </w:r>
          </w:p>
        </w:tc>
        <w:tc>
          <w:tcPr>
            <w:tcW w:w="5792" w:type="dxa"/>
            <w:gridSpan w:val="5"/>
            <w:vAlign w:val="center"/>
          </w:tcPr>
          <w:p w:rsidR="005F5673" w:rsidRPr="002F20BF" w:rsidRDefault="005F567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Открытая пористость, доли ед.</w:t>
            </w:r>
          </w:p>
        </w:tc>
        <w:tc>
          <w:tcPr>
            <w:tcW w:w="1426" w:type="dxa"/>
            <w:vMerge w:val="restart"/>
            <w:vAlign w:val="center"/>
          </w:tcPr>
          <w:p w:rsidR="005F5673" w:rsidRPr="002F20BF" w:rsidRDefault="005F567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Коэффиц</w:t>
            </w:r>
            <w:r w:rsidRPr="002F20BF">
              <w:rPr>
                <w:sz w:val="20"/>
              </w:rPr>
              <w:t>и</w:t>
            </w:r>
            <w:r w:rsidRPr="002F20BF">
              <w:rPr>
                <w:sz w:val="20"/>
              </w:rPr>
              <w:t>ент трещи</w:t>
            </w:r>
            <w:r w:rsidRPr="002F20BF">
              <w:rPr>
                <w:sz w:val="20"/>
              </w:rPr>
              <w:t>н</w:t>
            </w:r>
            <w:r w:rsidRPr="002F20BF">
              <w:rPr>
                <w:sz w:val="20"/>
              </w:rPr>
              <w:t>ной, каверновой емк</w:t>
            </w:r>
            <w:r w:rsidRPr="002F20BF">
              <w:rPr>
                <w:sz w:val="20"/>
              </w:rPr>
              <w:t>о</w:t>
            </w:r>
            <w:r w:rsidRPr="002F20BF">
              <w:rPr>
                <w:sz w:val="20"/>
              </w:rPr>
              <w:t>сти, доли ед.</w:t>
            </w:r>
          </w:p>
          <w:p w:rsidR="005F5673" w:rsidRPr="002F20BF" w:rsidRDefault="005F567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position w:val="-66"/>
              </w:rPr>
              <w:object w:dxaOrig="1200" w:dyaOrig="1400">
                <v:shape id="_x0000_i1072" type="#_x0000_t75" style="width:57.75pt;height:67.8pt" o:ole="">
                  <v:imagedata r:id="rId103" o:title=""/>
                </v:shape>
                <o:OLEObject Type="Embed" ProgID="Equation.3" ShapeID="_x0000_i1072" DrawAspect="Content" ObjectID="_1424761922" r:id="rId104"/>
              </w:object>
            </w:r>
          </w:p>
        </w:tc>
        <w:tc>
          <w:tcPr>
            <w:tcW w:w="5314" w:type="dxa"/>
            <w:gridSpan w:val="4"/>
            <w:tcBorders>
              <w:bottom w:val="single" w:sz="4" w:space="0" w:color="auto"/>
            </w:tcBorders>
            <w:vAlign w:val="center"/>
          </w:tcPr>
          <w:p w:rsidR="005F5673" w:rsidRPr="002F20BF" w:rsidRDefault="005F5673" w:rsidP="005F5673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</w:rPr>
              <w:t>Проницаемость, мкм</w:t>
            </w:r>
            <w:r w:rsidRPr="002F20BF">
              <w:rPr>
                <w:sz w:val="20"/>
                <w:vertAlign w:val="superscript"/>
              </w:rPr>
              <w:t>2</w:t>
            </w:r>
          </w:p>
        </w:tc>
      </w:tr>
      <w:tr w:rsidR="00AD6F9E" w:rsidRPr="002F20BF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947" w:type="dxa"/>
            <w:vMerge/>
            <w:vAlign w:val="center"/>
          </w:tcPr>
          <w:p w:rsidR="00AD6F9E" w:rsidRPr="002F20BF" w:rsidRDefault="00AD6F9E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01" w:type="dxa"/>
            <w:vMerge/>
            <w:vAlign w:val="center"/>
          </w:tcPr>
          <w:p w:rsidR="00AD6F9E" w:rsidRPr="002F20BF" w:rsidRDefault="00AD6F9E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384" w:type="dxa"/>
            <w:gridSpan w:val="2"/>
            <w:vMerge w:val="restart"/>
            <w:vAlign w:val="center"/>
          </w:tcPr>
          <w:p w:rsidR="00AD6F9E" w:rsidRPr="002F20BF" w:rsidRDefault="00AD6F9E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по керну</w:t>
            </w:r>
          </w:p>
        </w:tc>
        <w:tc>
          <w:tcPr>
            <w:tcW w:w="2443" w:type="dxa"/>
            <w:gridSpan w:val="2"/>
            <w:vMerge w:val="restart"/>
            <w:vAlign w:val="center"/>
          </w:tcPr>
          <w:p w:rsidR="00AD6F9E" w:rsidRPr="002F20BF" w:rsidRDefault="00AD6F9E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по геофизическим</w:t>
            </w:r>
          </w:p>
          <w:p w:rsidR="00AD6F9E" w:rsidRPr="002F20BF" w:rsidRDefault="00AD6F9E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исследов</w:t>
            </w:r>
            <w:r w:rsidRPr="002F20BF">
              <w:rPr>
                <w:sz w:val="20"/>
              </w:rPr>
              <w:t>а</w:t>
            </w:r>
            <w:r w:rsidRPr="002F20BF">
              <w:rPr>
                <w:sz w:val="20"/>
              </w:rPr>
              <w:t>ниям</w:t>
            </w:r>
          </w:p>
          <w:p w:rsidR="00AD6F9E" w:rsidRPr="002F20BF" w:rsidRDefault="00AD6F9E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AD6F9E" w:rsidRPr="002F20BF" w:rsidRDefault="00AD6F9E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прин</w:t>
            </w:r>
            <w:r w:rsidRPr="002F20BF">
              <w:rPr>
                <w:sz w:val="20"/>
              </w:rPr>
              <w:t>я</w:t>
            </w:r>
            <w:r w:rsidRPr="002F20BF">
              <w:rPr>
                <w:sz w:val="20"/>
              </w:rPr>
              <w:t>тое среднее знач</w:t>
            </w:r>
            <w:r w:rsidRPr="002F20BF">
              <w:rPr>
                <w:sz w:val="20"/>
              </w:rPr>
              <w:t>е</w:t>
            </w:r>
            <w:r w:rsidRPr="002F20BF">
              <w:rPr>
                <w:sz w:val="20"/>
              </w:rPr>
              <w:t>ние для подсч</w:t>
            </w:r>
            <w:r w:rsidRPr="002F20BF">
              <w:rPr>
                <w:sz w:val="20"/>
              </w:rPr>
              <w:t>е</w:t>
            </w:r>
            <w:r w:rsidRPr="002F20BF">
              <w:rPr>
                <w:sz w:val="20"/>
              </w:rPr>
              <w:t>та зап</w:t>
            </w:r>
            <w:r w:rsidRPr="002F20BF">
              <w:rPr>
                <w:sz w:val="20"/>
              </w:rPr>
              <w:t>а</w:t>
            </w:r>
            <w:r w:rsidRPr="002F20BF">
              <w:rPr>
                <w:sz w:val="20"/>
              </w:rPr>
              <w:t>сов</w:t>
            </w:r>
          </w:p>
        </w:tc>
        <w:tc>
          <w:tcPr>
            <w:tcW w:w="1426" w:type="dxa"/>
            <w:vMerge/>
            <w:vAlign w:val="center"/>
          </w:tcPr>
          <w:p w:rsidR="00AD6F9E" w:rsidRPr="002F20BF" w:rsidRDefault="00AD6F9E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314" w:type="dxa"/>
            <w:gridSpan w:val="4"/>
            <w:tcBorders>
              <w:top w:val="single" w:sz="4" w:space="0" w:color="auto"/>
            </w:tcBorders>
            <w:vAlign w:val="center"/>
          </w:tcPr>
          <w:p w:rsidR="00AD6F9E" w:rsidRPr="002F20BF" w:rsidRDefault="00AD6F9E" w:rsidP="005F5673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</w:rPr>
              <w:t>по керну</w:t>
            </w:r>
          </w:p>
        </w:tc>
      </w:tr>
      <w:tr w:rsidR="00AD6F9E" w:rsidRPr="002F20B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47" w:type="dxa"/>
            <w:vMerge/>
            <w:vAlign w:val="center"/>
          </w:tcPr>
          <w:p w:rsidR="005F5673" w:rsidRPr="002F20BF" w:rsidRDefault="005F567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01" w:type="dxa"/>
            <w:vMerge/>
            <w:vAlign w:val="center"/>
          </w:tcPr>
          <w:p w:rsidR="005F5673" w:rsidRPr="002F20BF" w:rsidRDefault="005F567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384" w:type="dxa"/>
            <w:gridSpan w:val="2"/>
            <w:vMerge/>
            <w:vAlign w:val="center"/>
          </w:tcPr>
          <w:p w:rsidR="005F5673" w:rsidRPr="002F20BF" w:rsidRDefault="005F567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43" w:type="dxa"/>
            <w:gridSpan w:val="2"/>
            <w:vMerge/>
            <w:vAlign w:val="center"/>
          </w:tcPr>
          <w:p w:rsidR="005F5673" w:rsidRPr="002F20BF" w:rsidRDefault="005F567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65" w:type="dxa"/>
            <w:vMerge/>
            <w:vAlign w:val="center"/>
          </w:tcPr>
          <w:p w:rsidR="005F5673" w:rsidRPr="002F20BF" w:rsidRDefault="005F567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26" w:type="dxa"/>
            <w:vMerge/>
            <w:vAlign w:val="center"/>
          </w:tcPr>
          <w:p w:rsidR="005F5673" w:rsidRPr="002F20BF" w:rsidRDefault="005F567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</w:tcBorders>
            <w:vAlign w:val="center"/>
          </w:tcPr>
          <w:p w:rsidR="005F5673" w:rsidRPr="002F20BF" w:rsidRDefault="00AD6F9E" w:rsidP="005F5673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перпендикулярно слоист</w:t>
            </w:r>
            <w:r w:rsidRPr="002F20BF">
              <w:rPr>
                <w:sz w:val="20"/>
              </w:rPr>
              <w:t>о</w:t>
            </w:r>
            <w:r w:rsidRPr="002F20BF">
              <w:rPr>
                <w:sz w:val="20"/>
              </w:rPr>
              <w:t>сти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673" w:rsidRPr="002F20BF" w:rsidRDefault="00AD6F9E" w:rsidP="005F5673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параллельно слоистости</w:t>
            </w:r>
          </w:p>
        </w:tc>
      </w:tr>
      <w:tr w:rsidR="00AD6F9E" w:rsidRPr="002F20BF">
        <w:tblPrEx>
          <w:tblCellMar>
            <w:top w:w="0" w:type="dxa"/>
            <w:bottom w:w="0" w:type="dxa"/>
          </w:tblCellMar>
        </w:tblPrEx>
        <w:trPr>
          <w:trHeight w:val="2035"/>
        </w:trPr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5F5673" w:rsidRPr="002F20BF" w:rsidRDefault="005F567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01" w:type="dxa"/>
            <w:vMerge/>
            <w:tcBorders>
              <w:bottom w:val="single" w:sz="4" w:space="0" w:color="auto"/>
            </w:tcBorders>
            <w:vAlign w:val="center"/>
          </w:tcPr>
          <w:p w:rsidR="005F5673" w:rsidRPr="002F20BF" w:rsidRDefault="005F567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5F5673" w:rsidRPr="002F20BF" w:rsidRDefault="005F567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position w:val="-66"/>
              </w:rPr>
              <w:object w:dxaOrig="1200" w:dyaOrig="1400">
                <v:shape id="_x0000_i1073" type="#_x0000_t75" style="width:57.75pt;height:67.8pt" o:ole="">
                  <v:imagedata r:id="rId105" o:title=""/>
                </v:shape>
                <o:OLEObject Type="Embed" ProgID="Equation.3" ShapeID="_x0000_i1073" DrawAspect="Content" ObjectID="_1424761923" r:id="rId106"/>
              </w:objec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5F5673" w:rsidRPr="002F20BF" w:rsidRDefault="005F567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прин</w:t>
            </w:r>
            <w:r w:rsidRPr="002F20BF">
              <w:rPr>
                <w:sz w:val="20"/>
              </w:rPr>
              <w:t>я</w:t>
            </w:r>
            <w:r w:rsidRPr="002F20BF">
              <w:rPr>
                <w:sz w:val="20"/>
              </w:rPr>
              <w:t>тое среднее знач</w:t>
            </w:r>
            <w:r w:rsidRPr="002F20BF">
              <w:rPr>
                <w:sz w:val="20"/>
              </w:rPr>
              <w:t>е</w:t>
            </w:r>
            <w:r w:rsidRPr="002F20BF">
              <w:rPr>
                <w:sz w:val="20"/>
              </w:rPr>
              <w:t>ние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5F5673" w:rsidRPr="002F20BF" w:rsidRDefault="00AD6F9E" w:rsidP="00AD6F9E">
            <w:pPr>
              <w:pStyle w:val="a5"/>
              <w:ind w:firstLine="0"/>
              <w:jc w:val="center"/>
              <w:rPr>
                <w:sz w:val="20"/>
              </w:rPr>
            </w:pPr>
            <w:r w:rsidRPr="002F20BF">
              <w:rPr>
                <w:position w:val="-66"/>
              </w:rPr>
              <w:object w:dxaOrig="1200" w:dyaOrig="1400">
                <v:shape id="_x0000_i1074" type="#_x0000_t75" style="width:57.75pt;height:67.8pt" o:ole="">
                  <v:imagedata r:id="rId107" o:title=""/>
                </v:shape>
                <o:OLEObject Type="Embed" ProgID="Equation.3" ShapeID="_x0000_i1074" DrawAspect="Content" ObjectID="_1424761924" r:id="rId108"/>
              </w:objec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5F5673" w:rsidRPr="002F20BF" w:rsidRDefault="005F567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прин</w:t>
            </w:r>
            <w:r w:rsidRPr="002F20BF">
              <w:rPr>
                <w:sz w:val="20"/>
              </w:rPr>
              <w:t>я</w:t>
            </w:r>
            <w:r w:rsidRPr="002F20BF">
              <w:rPr>
                <w:sz w:val="20"/>
              </w:rPr>
              <w:t>тое среднее знач</w:t>
            </w:r>
            <w:r w:rsidRPr="002F20BF">
              <w:rPr>
                <w:sz w:val="20"/>
              </w:rPr>
              <w:t>е</w:t>
            </w:r>
            <w:r w:rsidRPr="002F20BF">
              <w:rPr>
                <w:sz w:val="20"/>
              </w:rPr>
              <w:t>ние</w:t>
            </w:r>
          </w:p>
        </w:tc>
        <w:tc>
          <w:tcPr>
            <w:tcW w:w="965" w:type="dxa"/>
            <w:vMerge/>
            <w:tcBorders>
              <w:bottom w:val="single" w:sz="4" w:space="0" w:color="auto"/>
            </w:tcBorders>
            <w:vAlign w:val="center"/>
          </w:tcPr>
          <w:p w:rsidR="005F5673" w:rsidRPr="002F20BF" w:rsidRDefault="005F567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  <w:vAlign w:val="center"/>
          </w:tcPr>
          <w:p w:rsidR="005F5673" w:rsidRPr="002F20BF" w:rsidRDefault="005F567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:rsidR="005F5673" w:rsidRPr="002F20BF" w:rsidRDefault="005F567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position w:val="-66"/>
              </w:rPr>
              <w:object w:dxaOrig="1200" w:dyaOrig="1400">
                <v:shape id="_x0000_i1075" type="#_x0000_t75" style="width:57.75pt;height:67.8pt" o:ole="">
                  <v:imagedata r:id="rId103" o:title=""/>
                </v:shape>
                <o:OLEObject Type="Embed" ProgID="Equation.3" ShapeID="_x0000_i1075" DrawAspect="Content" ObjectID="_1424761925" r:id="rId109"/>
              </w:objec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5F5673" w:rsidRPr="002F20BF" w:rsidRDefault="005F567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принятое среднее знач</w:t>
            </w:r>
            <w:r w:rsidRPr="002F20BF">
              <w:rPr>
                <w:sz w:val="20"/>
              </w:rPr>
              <w:t>е</w:t>
            </w:r>
            <w:r w:rsidRPr="002F20BF">
              <w:rPr>
                <w:sz w:val="20"/>
              </w:rPr>
              <w:t>ние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</w:tcPr>
          <w:p w:rsidR="005F5673" w:rsidRPr="002F20BF" w:rsidRDefault="005F5673"/>
          <w:p w:rsidR="005F5673" w:rsidRPr="002F20BF" w:rsidRDefault="005F5673">
            <w:pPr>
              <w:rPr>
                <w:sz w:val="20"/>
                <w:szCs w:val="20"/>
              </w:rPr>
            </w:pPr>
            <w:r w:rsidRPr="002F20BF">
              <w:rPr>
                <w:position w:val="-66"/>
              </w:rPr>
              <w:object w:dxaOrig="1200" w:dyaOrig="1400">
                <v:shape id="_x0000_i1076" type="#_x0000_t75" style="width:57.75pt;height:67.8pt" o:ole="">
                  <v:imagedata r:id="rId105" o:title=""/>
                </v:shape>
                <o:OLEObject Type="Embed" ProgID="Equation.3" ShapeID="_x0000_i1076" DrawAspect="Content" ObjectID="_1424761926" r:id="rId110"/>
              </w:objec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5673" w:rsidRPr="002F20BF" w:rsidRDefault="00AD6F9E" w:rsidP="005F5673">
            <w:pPr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</w:rPr>
              <w:t>Принятое среднее зн</w:t>
            </w:r>
            <w:r w:rsidRPr="002F20BF">
              <w:rPr>
                <w:sz w:val="20"/>
              </w:rPr>
              <w:t>а</w:t>
            </w:r>
            <w:r w:rsidRPr="002F20BF">
              <w:rPr>
                <w:sz w:val="20"/>
              </w:rPr>
              <w:t>чение</w:t>
            </w:r>
          </w:p>
        </w:tc>
      </w:tr>
      <w:tr w:rsidR="00A95DAB" w:rsidRPr="002F20B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7" w:type="dxa"/>
            <w:vAlign w:val="center"/>
          </w:tcPr>
          <w:p w:rsidR="005F5673" w:rsidRPr="002F20BF" w:rsidRDefault="00A95DAB" w:rsidP="00A95DAB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</w:t>
            </w:r>
          </w:p>
        </w:tc>
        <w:tc>
          <w:tcPr>
            <w:tcW w:w="1301" w:type="dxa"/>
            <w:vAlign w:val="center"/>
          </w:tcPr>
          <w:p w:rsidR="005F5673" w:rsidRPr="002F20BF" w:rsidRDefault="00A95DAB" w:rsidP="00A95DAB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5F5673" w:rsidRPr="002F20BF" w:rsidRDefault="00A95DAB" w:rsidP="00AD6F9E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:rsidR="005F5673" w:rsidRPr="002F20BF" w:rsidRDefault="00A95DAB" w:rsidP="00AD6F9E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4</w:t>
            </w:r>
          </w:p>
        </w:tc>
        <w:tc>
          <w:tcPr>
            <w:tcW w:w="1478" w:type="dxa"/>
            <w:vAlign w:val="center"/>
          </w:tcPr>
          <w:p w:rsidR="005F5673" w:rsidRPr="002F20BF" w:rsidRDefault="00A95DAB" w:rsidP="00AD6F9E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5</w:t>
            </w:r>
          </w:p>
        </w:tc>
        <w:tc>
          <w:tcPr>
            <w:tcW w:w="965" w:type="dxa"/>
            <w:vAlign w:val="center"/>
          </w:tcPr>
          <w:p w:rsidR="005F5673" w:rsidRPr="002F20BF" w:rsidRDefault="00A95DAB" w:rsidP="00AD6F9E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6</w:t>
            </w:r>
          </w:p>
        </w:tc>
        <w:tc>
          <w:tcPr>
            <w:tcW w:w="965" w:type="dxa"/>
            <w:vAlign w:val="center"/>
          </w:tcPr>
          <w:p w:rsidR="005F5673" w:rsidRPr="002F20BF" w:rsidRDefault="00A95DAB" w:rsidP="00AD6F9E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7</w:t>
            </w:r>
          </w:p>
        </w:tc>
        <w:tc>
          <w:tcPr>
            <w:tcW w:w="1426" w:type="dxa"/>
            <w:vAlign w:val="center"/>
          </w:tcPr>
          <w:p w:rsidR="005F5673" w:rsidRPr="002F20BF" w:rsidRDefault="00A95DAB" w:rsidP="00AD6F9E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8</w:t>
            </w:r>
          </w:p>
        </w:tc>
        <w:tc>
          <w:tcPr>
            <w:tcW w:w="1472" w:type="dxa"/>
            <w:vAlign w:val="center"/>
          </w:tcPr>
          <w:p w:rsidR="005F5673" w:rsidRPr="002F20BF" w:rsidRDefault="00A95DAB" w:rsidP="00AD6F9E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9</w:t>
            </w:r>
          </w:p>
        </w:tc>
        <w:tc>
          <w:tcPr>
            <w:tcW w:w="1182" w:type="dxa"/>
            <w:vAlign w:val="center"/>
          </w:tcPr>
          <w:p w:rsidR="005F5673" w:rsidRPr="002F20BF" w:rsidRDefault="00A95DAB" w:rsidP="00AD6F9E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5F5673" w:rsidRPr="002F20BF" w:rsidRDefault="00A95DAB" w:rsidP="00A95DAB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F5673" w:rsidRPr="002F20BF" w:rsidRDefault="00A95DAB" w:rsidP="00A95DAB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12</w:t>
            </w:r>
          </w:p>
        </w:tc>
      </w:tr>
      <w:tr w:rsidR="00AD6F9E" w:rsidRPr="002F20B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47" w:type="dxa"/>
            <w:vAlign w:val="center"/>
          </w:tcPr>
          <w:p w:rsidR="005F5673" w:rsidRPr="002F20BF" w:rsidRDefault="005F567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5F5673" w:rsidRPr="002F20BF" w:rsidRDefault="005F567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5F5673" w:rsidRPr="002F20BF" w:rsidRDefault="005F567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5F5673" w:rsidRPr="002F20BF" w:rsidRDefault="005F567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5F5673" w:rsidRPr="002F20BF" w:rsidRDefault="005F567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5F5673" w:rsidRPr="002F20BF" w:rsidRDefault="005F567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5F5673" w:rsidRPr="002F20BF" w:rsidRDefault="005F567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5F5673" w:rsidRPr="002F20BF" w:rsidRDefault="005F567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5F5673" w:rsidRPr="002F20BF" w:rsidRDefault="005F567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5F5673" w:rsidRPr="002F20BF" w:rsidRDefault="005F5673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5F5673" w:rsidRPr="002F20BF" w:rsidRDefault="005F5673" w:rsidP="00A95DAB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5F5673" w:rsidRPr="002F20BF" w:rsidRDefault="005F5673" w:rsidP="00A95DAB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4D7DA0" w:rsidRPr="002F20BF" w:rsidRDefault="004D7DA0" w:rsidP="004D7DA0">
      <w:pPr>
        <w:pStyle w:val="a5"/>
        <w:jc w:val="right"/>
        <w:rPr>
          <w:sz w:val="24"/>
        </w:rPr>
      </w:pPr>
    </w:p>
    <w:p w:rsidR="004D7DA0" w:rsidRPr="002F20BF" w:rsidRDefault="004D7DA0" w:rsidP="00D008FE">
      <w:pPr>
        <w:pStyle w:val="a5"/>
        <w:spacing w:line="240" w:lineRule="auto"/>
        <w:ind w:firstLine="709"/>
        <w:jc w:val="right"/>
        <w:rPr>
          <w:sz w:val="24"/>
        </w:rPr>
      </w:pPr>
      <w:r w:rsidRPr="002F20BF">
        <w:rPr>
          <w:sz w:val="24"/>
        </w:rPr>
        <w:br w:type="page"/>
      </w:r>
      <w:r w:rsidR="00E06EC4" w:rsidRPr="002F20BF">
        <w:rPr>
          <w:sz w:val="24"/>
        </w:rPr>
        <w:lastRenderedPageBreak/>
        <w:t xml:space="preserve"> </w:t>
      </w:r>
    </w:p>
    <w:tbl>
      <w:tblPr>
        <w:tblW w:w="41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1051"/>
        <w:gridCol w:w="1051"/>
        <w:gridCol w:w="1051"/>
        <w:gridCol w:w="1054"/>
        <w:gridCol w:w="1265"/>
        <w:gridCol w:w="1051"/>
        <w:gridCol w:w="1265"/>
        <w:gridCol w:w="1051"/>
        <w:gridCol w:w="1051"/>
        <w:gridCol w:w="1052"/>
      </w:tblGrid>
      <w:tr w:rsidR="00AD6F9E" w:rsidRPr="002F20BF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2206" w:type="dxa"/>
            <w:gridSpan w:val="11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AD6F9E" w:rsidRPr="002F20BF" w:rsidRDefault="00AD6F9E" w:rsidP="00AD6F9E">
            <w:pPr>
              <w:pStyle w:val="a5"/>
              <w:spacing w:line="240" w:lineRule="auto"/>
              <w:ind w:firstLine="709"/>
              <w:jc w:val="right"/>
              <w:rPr>
                <w:sz w:val="24"/>
              </w:rPr>
            </w:pPr>
            <w:r w:rsidRPr="002F20BF">
              <w:rPr>
                <w:sz w:val="24"/>
              </w:rPr>
              <w:t>Продолжение табл. 15</w:t>
            </w:r>
          </w:p>
        </w:tc>
      </w:tr>
      <w:tr w:rsidR="00AD6F9E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71" w:type="dxa"/>
            <w:gridSpan w:val="5"/>
            <w:vAlign w:val="center"/>
          </w:tcPr>
          <w:p w:rsidR="00AD6F9E" w:rsidRPr="002F20BF" w:rsidRDefault="00AD6F9E" w:rsidP="004D7DA0">
            <w:pPr>
              <w:pStyle w:val="a5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Проницаемость, мкм</w:t>
            </w:r>
            <w:r w:rsidRPr="002F20B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83" w:type="dxa"/>
            <w:gridSpan w:val="5"/>
            <w:vAlign w:val="center"/>
          </w:tcPr>
          <w:p w:rsidR="00AD6F9E" w:rsidRPr="002F20BF" w:rsidRDefault="00AD6F9E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Коэффициент нефтенасыщенности, газонасыщенности,</w:t>
            </w:r>
          </w:p>
          <w:p w:rsidR="00AD6F9E" w:rsidRPr="002F20BF" w:rsidRDefault="00AD6F9E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доли ед.</w:t>
            </w:r>
          </w:p>
        </w:tc>
        <w:tc>
          <w:tcPr>
            <w:tcW w:w="1052" w:type="dxa"/>
            <w:vMerge w:val="restart"/>
            <w:vAlign w:val="center"/>
          </w:tcPr>
          <w:p w:rsidR="00AD6F9E" w:rsidRPr="002F20BF" w:rsidRDefault="00AD6F9E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примеч</w:t>
            </w:r>
            <w:r w:rsidRPr="002F20BF">
              <w:rPr>
                <w:sz w:val="20"/>
                <w:szCs w:val="20"/>
              </w:rPr>
              <w:t>а</w:t>
            </w:r>
            <w:r w:rsidRPr="002F20BF">
              <w:rPr>
                <w:sz w:val="20"/>
                <w:szCs w:val="20"/>
              </w:rPr>
              <w:t>ния</w:t>
            </w:r>
          </w:p>
        </w:tc>
      </w:tr>
      <w:tr w:rsidR="00AD6F9E" w:rsidRPr="002F20BF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2315" w:type="dxa"/>
            <w:gridSpan w:val="2"/>
            <w:vAlign w:val="center"/>
          </w:tcPr>
          <w:p w:rsidR="00AD6F9E" w:rsidRPr="002F20BF" w:rsidRDefault="00AD6F9E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по геофизическим</w:t>
            </w:r>
          </w:p>
          <w:p w:rsidR="00AD6F9E" w:rsidRPr="002F20BF" w:rsidRDefault="00AD6F9E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и</w:t>
            </w:r>
            <w:r w:rsidRPr="002F20BF">
              <w:rPr>
                <w:sz w:val="20"/>
                <w:szCs w:val="20"/>
              </w:rPr>
              <w:t>с</w:t>
            </w:r>
            <w:r w:rsidRPr="002F20BF">
              <w:rPr>
                <w:sz w:val="20"/>
                <w:szCs w:val="20"/>
              </w:rPr>
              <w:t>следованиям</w:t>
            </w:r>
          </w:p>
          <w:p w:rsidR="00AD6F9E" w:rsidRPr="002F20BF" w:rsidRDefault="00AD6F9E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AD6F9E" w:rsidRPr="002F20BF" w:rsidRDefault="00AD6F9E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по гидродинамич</w:t>
            </w:r>
            <w:r w:rsidRPr="002F20BF">
              <w:rPr>
                <w:sz w:val="20"/>
                <w:szCs w:val="20"/>
              </w:rPr>
              <w:t>е</w:t>
            </w:r>
            <w:r w:rsidRPr="002F20BF">
              <w:rPr>
                <w:sz w:val="20"/>
                <w:szCs w:val="20"/>
              </w:rPr>
              <w:t>ским исследованиям</w:t>
            </w:r>
          </w:p>
        </w:tc>
        <w:tc>
          <w:tcPr>
            <w:tcW w:w="1054" w:type="dxa"/>
            <w:vMerge w:val="restart"/>
            <w:vAlign w:val="center"/>
          </w:tcPr>
          <w:p w:rsidR="00AD6F9E" w:rsidRPr="002F20BF" w:rsidRDefault="00AD6F9E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принятое среднее значение для по</w:t>
            </w:r>
            <w:r w:rsidRPr="002F20BF">
              <w:rPr>
                <w:sz w:val="20"/>
                <w:szCs w:val="20"/>
              </w:rPr>
              <w:t>д</w:t>
            </w:r>
            <w:r w:rsidRPr="002F20BF">
              <w:rPr>
                <w:sz w:val="20"/>
                <w:szCs w:val="20"/>
              </w:rPr>
              <w:t>счета з</w:t>
            </w:r>
            <w:r w:rsidRPr="002F20BF">
              <w:rPr>
                <w:sz w:val="20"/>
                <w:szCs w:val="20"/>
              </w:rPr>
              <w:t>а</w:t>
            </w:r>
            <w:r w:rsidRPr="002F20BF">
              <w:rPr>
                <w:sz w:val="20"/>
                <w:szCs w:val="20"/>
              </w:rPr>
              <w:t>пасов</w:t>
            </w:r>
          </w:p>
        </w:tc>
        <w:tc>
          <w:tcPr>
            <w:tcW w:w="2316" w:type="dxa"/>
            <w:gridSpan w:val="2"/>
            <w:vAlign w:val="center"/>
          </w:tcPr>
          <w:p w:rsidR="00AD6F9E" w:rsidRPr="002F20BF" w:rsidRDefault="00AD6F9E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по керну</w:t>
            </w:r>
          </w:p>
        </w:tc>
        <w:tc>
          <w:tcPr>
            <w:tcW w:w="2316" w:type="dxa"/>
            <w:gridSpan w:val="2"/>
            <w:vAlign w:val="center"/>
          </w:tcPr>
          <w:p w:rsidR="00AD6F9E" w:rsidRPr="002F20BF" w:rsidRDefault="00AD6F9E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по геофизическим</w:t>
            </w:r>
          </w:p>
          <w:p w:rsidR="00AD6F9E" w:rsidRPr="002F20BF" w:rsidRDefault="00AD6F9E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и</w:t>
            </w:r>
            <w:r w:rsidRPr="002F20BF">
              <w:rPr>
                <w:sz w:val="20"/>
                <w:szCs w:val="20"/>
              </w:rPr>
              <w:t>с</w:t>
            </w:r>
            <w:r w:rsidRPr="002F20BF">
              <w:rPr>
                <w:sz w:val="20"/>
                <w:szCs w:val="20"/>
              </w:rPr>
              <w:t>следованиям</w:t>
            </w:r>
          </w:p>
          <w:p w:rsidR="00AD6F9E" w:rsidRPr="002F20BF" w:rsidRDefault="00AD6F9E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AD6F9E" w:rsidRPr="002F20BF" w:rsidRDefault="00AD6F9E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принятое среднее значение для по</w:t>
            </w:r>
            <w:r w:rsidRPr="002F20BF">
              <w:rPr>
                <w:sz w:val="20"/>
                <w:szCs w:val="20"/>
              </w:rPr>
              <w:t>д</w:t>
            </w:r>
            <w:r w:rsidRPr="002F20BF">
              <w:rPr>
                <w:sz w:val="20"/>
                <w:szCs w:val="20"/>
              </w:rPr>
              <w:t>счета з</w:t>
            </w:r>
            <w:r w:rsidRPr="002F20BF">
              <w:rPr>
                <w:sz w:val="20"/>
                <w:szCs w:val="20"/>
              </w:rPr>
              <w:t>а</w:t>
            </w:r>
            <w:r w:rsidRPr="002F20BF">
              <w:rPr>
                <w:sz w:val="20"/>
                <w:szCs w:val="20"/>
              </w:rPr>
              <w:t>пасов</w:t>
            </w:r>
          </w:p>
        </w:tc>
        <w:tc>
          <w:tcPr>
            <w:tcW w:w="1052" w:type="dxa"/>
            <w:vMerge/>
            <w:vAlign w:val="center"/>
          </w:tcPr>
          <w:p w:rsidR="00AD6F9E" w:rsidRPr="002F20BF" w:rsidRDefault="00AD6F9E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D6F9E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4" w:type="dxa"/>
            <w:vAlign w:val="center"/>
          </w:tcPr>
          <w:p w:rsidR="00AD6F9E" w:rsidRPr="002F20BF" w:rsidRDefault="00AD6F9E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position w:val="-66"/>
              </w:rPr>
              <w:object w:dxaOrig="1200" w:dyaOrig="1400">
                <v:shape id="_x0000_i1077" type="#_x0000_t75" style="width:57.75pt;height:67.8pt" o:ole="">
                  <v:imagedata r:id="rId105" o:title=""/>
                </v:shape>
                <o:OLEObject Type="Embed" ProgID="Equation.3" ShapeID="_x0000_i1077" DrawAspect="Content" ObjectID="_1424761927" r:id="rId111"/>
              </w:object>
            </w:r>
          </w:p>
        </w:tc>
        <w:tc>
          <w:tcPr>
            <w:tcW w:w="1051" w:type="dxa"/>
            <w:vAlign w:val="center"/>
          </w:tcPr>
          <w:p w:rsidR="00AD6F9E" w:rsidRPr="002F20BF" w:rsidRDefault="00AD6F9E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принятое среднее значение</w:t>
            </w:r>
          </w:p>
        </w:tc>
        <w:tc>
          <w:tcPr>
            <w:tcW w:w="1051" w:type="dxa"/>
            <w:vAlign w:val="center"/>
          </w:tcPr>
          <w:p w:rsidR="00AD6F9E" w:rsidRPr="002F20BF" w:rsidRDefault="00AD6F9E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колич</w:t>
            </w:r>
            <w:r w:rsidRPr="002F20BF">
              <w:rPr>
                <w:sz w:val="20"/>
                <w:szCs w:val="20"/>
              </w:rPr>
              <w:t>е</w:t>
            </w:r>
            <w:r w:rsidRPr="002F20BF">
              <w:rPr>
                <w:sz w:val="20"/>
                <w:szCs w:val="20"/>
              </w:rPr>
              <w:t>ство и</w:t>
            </w:r>
            <w:r w:rsidRPr="002F20BF">
              <w:rPr>
                <w:sz w:val="20"/>
                <w:szCs w:val="20"/>
              </w:rPr>
              <w:t>с</w:t>
            </w:r>
            <w:r w:rsidRPr="002F20BF">
              <w:rPr>
                <w:sz w:val="20"/>
                <w:szCs w:val="20"/>
              </w:rPr>
              <w:t>следов</w:t>
            </w:r>
            <w:r w:rsidRPr="002F20BF">
              <w:rPr>
                <w:sz w:val="20"/>
                <w:szCs w:val="20"/>
              </w:rPr>
              <w:t>а</w:t>
            </w:r>
            <w:r w:rsidRPr="002F20BF">
              <w:rPr>
                <w:sz w:val="20"/>
                <w:szCs w:val="20"/>
              </w:rPr>
              <w:t>ний</w:t>
            </w:r>
          </w:p>
        </w:tc>
        <w:tc>
          <w:tcPr>
            <w:tcW w:w="1051" w:type="dxa"/>
            <w:vAlign w:val="center"/>
          </w:tcPr>
          <w:p w:rsidR="00AD6F9E" w:rsidRPr="002F20BF" w:rsidRDefault="00AD6F9E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 xml:space="preserve">принятое среднее значение </w:t>
            </w:r>
          </w:p>
        </w:tc>
        <w:tc>
          <w:tcPr>
            <w:tcW w:w="1054" w:type="dxa"/>
            <w:vMerge/>
            <w:vAlign w:val="center"/>
          </w:tcPr>
          <w:p w:rsidR="00AD6F9E" w:rsidRPr="002F20BF" w:rsidRDefault="00AD6F9E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D6F9E" w:rsidRPr="002F20BF" w:rsidRDefault="00AD6F9E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position w:val="-66"/>
              </w:rPr>
              <w:object w:dxaOrig="1200" w:dyaOrig="1400">
                <v:shape id="_x0000_i1078" type="#_x0000_t75" style="width:57.75pt;height:67.8pt" o:ole="">
                  <v:imagedata r:id="rId105" o:title=""/>
                </v:shape>
                <o:OLEObject Type="Embed" ProgID="Equation.3" ShapeID="_x0000_i1078" DrawAspect="Content" ObjectID="_1424761928" r:id="rId112"/>
              </w:object>
            </w:r>
          </w:p>
        </w:tc>
        <w:tc>
          <w:tcPr>
            <w:tcW w:w="1051" w:type="dxa"/>
            <w:vAlign w:val="center"/>
          </w:tcPr>
          <w:p w:rsidR="00AD6F9E" w:rsidRPr="002F20BF" w:rsidRDefault="00AD6F9E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принятое среднее значение</w:t>
            </w:r>
          </w:p>
        </w:tc>
        <w:tc>
          <w:tcPr>
            <w:tcW w:w="1265" w:type="dxa"/>
            <w:vAlign w:val="center"/>
          </w:tcPr>
          <w:p w:rsidR="00AD6F9E" w:rsidRPr="002F20BF" w:rsidRDefault="00AD6F9E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position w:val="-66"/>
              </w:rPr>
              <w:object w:dxaOrig="1200" w:dyaOrig="1400">
                <v:shape id="_x0000_i1079" type="#_x0000_t75" style="width:57.75pt;height:67.8pt" o:ole="">
                  <v:imagedata r:id="rId105" o:title=""/>
                </v:shape>
                <o:OLEObject Type="Embed" ProgID="Equation.3" ShapeID="_x0000_i1079" DrawAspect="Content" ObjectID="_1424761929" r:id="rId113"/>
              </w:object>
            </w:r>
          </w:p>
        </w:tc>
        <w:tc>
          <w:tcPr>
            <w:tcW w:w="1051" w:type="dxa"/>
            <w:vAlign w:val="center"/>
          </w:tcPr>
          <w:p w:rsidR="00AD6F9E" w:rsidRPr="002F20BF" w:rsidRDefault="00AD6F9E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принятое среднее значение</w:t>
            </w:r>
          </w:p>
        </w:tc>
        <w:tc>
          <w:tcPr>
            <w:tcW w:w="1051" w:type="dxa"/>
            <w:vMerge/>
            <w:vAlign w:val="center"/>
          </w:tcPr>
          <w:p w:rsidR="00AD6F9E" w:rsidRPr="002F20BF" w:rsidRDefault="00AD6F9E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  <w:vAlign w:val="center"/>
          </w:tcPr>
          <w:p w:rsidR="00AD6F9E" w:rsidRPr="002F20BF" w:rsidRDefault="00AD6F9E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D6F9E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4" w:type="dxa"/>
            <w:vAlign w:val="center"/>
          </w:tcPr>
          <w:p w:rsidR="00AD6F9E" w:rsidRPr="002F20BF" w:rsidRDefault="00AD6F9E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13</w:t>
            </w:r>
          </w:p>
        </w:tc>
        <w:tc>
          <w:tcPr>
            <w:tcW w:w="1051" w:type="dxa"/>
            <w:vAlign w:val="center"/>
          </w:tcPr>
          <w:p w:rsidR="00AD6F9E" w:rsidRPr="002F20BF" w:rsidRDefault="00AD6F9E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14</w:t>
            </w:r>
          </w:p>
        </w:tc>
        <w:tc>
          <w:tcPr>
            <w:tcW w:w="1051" w:type="dxa"/>
            <w:vAlign w:val="center"/>
          </w:tcPr>
          <w:p w:rsidR="00AD6F9E" w:rsidRPr="002F20BF" w:rsidRDefault="00AD6F9E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15</w:t>
            </w:r>
          </w:p>
        </w:tc>
        <w:tc>
          <w:tcPr>
            <w:tcW w:w="1051" w:type="dxa"/>
            <w:vAlign w:val="center"/>
          </w:tcPr>
          <w:p w:rsidR="00AD6F9E" w:rsidRPr="002F20BF" w:rsidRDefault="00AD6F9E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16</w:t>
            </w:r>
          </w:p>
        </w:tc>
        <w:tc>
          <w:tcPr>
            <w:tcW w:w="1054" w:type="dxa"/>
            <w:vAlign w:val="center"/>
          </w:tcPr>
          <w:p w:rsidR="00AD6F9E" w:rsidRPr="002F20BF" w:rsidRDefault="00AD6F9E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17</w:t>
            </w:r>
          </w:p>
        </w:tc>
        <w:tc>
          <w:tcPr>
            <w:tcW w:w="1265" w:type="dxa"/>
            <w:vAlign w:val="center"/>
          </w:tcPr>
          <w:p w:rsidR="00AD6F9E" w:rsidRPr="002F20BF" w:rsidRDefault="00AD6F9E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18</w:t>
            </w:r>
          </w:p>
        </w:tc>
        <w:tc>
          <w:tcPr>
            <w:tcW w:w="1051" w:type="dxa"/>
            <w:vAlign w:val="center"/>
          </w:tcPr>
          <w:p w:rsidR="00AD6F9E" w:rsidRPr="002F20BF" w:rsidRDefault="00AD6F9E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19</w:t>
            </w:r>
          </w:p>
        </w:tc>
        <w:tc>
          <w:tcPr>
            <w:tcW w:w="1265" w:type="dxa"/>
            <w:vAlign w:val="center"/>
          </w:tcPr>
          <w:p w:rsidR="00AD6F9E" w:rsidRPr="002F20BF" w:rsidRDefault="00AD6F9E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20</w:t>
            </w:r>
          </w:p>
        </w:tc>
        <w:tc>
          <w:tcPr>
            <w:tcW w:w="1051" w:type="dxa"/>
            <w:vAlign w:val="center"/>
          </w:tcPr>
          <w:p w:rsidR="00AD6F9E" w:rsidRPr="002F20BF" w:rsidRDefault="00AD6F9E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21</w:t>
            </w:r>
          </w:p>
        </w:tc>
        <w:tc>
          <w:tcPr>
            <w:tcW w:w="1051" w:type="dxa"/>
            <w:vAlign w:val="center"/>
          </w:tcPr>
          <w:p w:rsidR="00AD6F9E" w:rsidRPr="002F20BF" w:rsidRDefault="00AD6F9E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22</w:t>
            </w:r>
          </w:p>
        </w:tc>
        <w:tc>
          <w:tcPr>
            <w:tcW w:w="1052" w:type="dxa"/>
            <w:vAlign w:val="center"/>
          </w:tcPr>
          <w:p w:rsidR="00AD6F9E" w:rsidRPr="002F20BF" w:rsidRDefault="00AD6F9E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23</w:t>
            </w:r>
          </w:p>
        </w:tc>
      </w:tr>
      <w:tr w:rsidR="00AD6F9E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4" w:type="dxa"/>
            <w:vAlign w:val="center"/>
          </w:tcPr>
          <w:p w:rsidR="00AD6F9E" w:rsidRPr="002F20BF" w:rsidRDefault="00AD6F9E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AD6F9E" w:rsidRPr="002F20BF" w:rsidRDefault="00AD6F9E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AD6F9E" w:rsidRPr="002F20BF" w:rsidRDefault="00AD6F9E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AD6F9E" w:rsidRPr="002F20BF" w:rsidRDefault="00AD6F9E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AD6F9E" w:rsidRPr="002F20BF" w:rsidRDefault="00AD6F9E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D6F9E" w:rsidRPr="002F20BF" w:rsidRDefault="00AD6F9E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AD6F9E" w:rsidRPr="002F20BF" w:rsidRDefault="00AD6F9E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D6F9E" w:rsidRPr="002F20BF" w:rsidRDefault="00AD6F9E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AD6F9E" w:rsidRPr="002F20BF" w:rsidRDefault="00AD6F9E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AD6F9E" w:rsidRPr="002F20BF" w:rsidRDefault="00AD6F9E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AD6F9E" w:rsidRPr="002F20BF" w:rsidRDefault="00AD6F9E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4D7DA0" w:rsidRPr="002F20BF" w:rsidRDefault="004D7DA0" w:rsidP="004D7DA0">
      <w:pPr>
        <w:pStyle w:val="a5"/>
        <w:ind w:firstLine="709"/>
        <w:jc w:val="right"/>
        <w:rPr>
          <w:snapToGrid w:val="0"/>
          <w:sz w:val="24"/>
        </w:rPr>
      </w:pPr>
    </w:p>
    <w:p w:rsidR="004D7DA0" w:rsidRPr="002F20BF" w:rsidRDefault="004D7DA0" w:rsidP="004D7DA0">
      <w:pPr>
        <w:pStyle w:val="a5"/>
        <w:ind w:firstLine="709"/>
        <w:jc w:val="right"/>
        <w:rPr>
          <w:sz w:val="24"/>
        </w:rPr>
      </w:pPr>
      <w:r w:rsidRPr="002F20BF">
        <w:rPr>
          <w:snapToGrid w:val="0"/>
          <w:sz w:val="24"/>
        </w:rPr>
        <w:t>Таблица 16</w:t>
      </w:r>
    </w:p>
    <w:p w:rsidR="004D7DA0" w:rsidRPr="002F20BF" w:rsidRDefault="004D7DA0" w:rsidP="004D7DA0">
      <w:pPr>
        <w:pStyle w:val="a5"/>
        <w:spacing w:after="120"/>
        <w:ind w:firstLine="709"/>
        <w:jc w:val="center"/>
        <w:rPr>
          <w:sz w:val="24"/>
        </w:rPr>
      </w:pPr>
      <w:r w:rsidRPr="002F20BF">
        <w:rPr>
          <w:b/>
          <w:snapToGrid w:val="0"/>
          <w:sz w:val="24"/>
        </w:rPr>
        <w:t>Определение средневзвешенных значений емкостных параметров по залежам продуктивного пл</w:t>
      </w:r>
      <w:r w:rsidRPr="002F20BF">
        <w:rPr>
          <w:b/>
          <w:snapToGrid w:val="0"/>
          <w:sz w:val="24"/>
        </w:rPr>
        <w:t>а</w:t>
      </w:r>
      <w:r w:rsidRPr="002F20BF">
        <w:rPr>
          <w:b/>
          <w:snapToGrid w:val="0"/>
          <w:sz w:val="24"/>
        </w:rPr>
        <w:t>ста</w:t>
      </w:r>
    </w:p>
    <w:tbl>
      <w:tblPr>
        <w:tblW w:w="5000" w:type="pct"/>
        <w:jc w:val="center"/>
        <w:tblInd w:w="10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18"/>
        <w:gridCol w:w="1321"/>
        <w:gridCol w:w="1836"/>
        <w:gridCol w:w="1802"/>
        <w:gridCol w:w="1373"/>
        <w:gridCol w:w="1098"/>
        <w:gridCol w:w="1424"/>
        <w:gridCol w:w="1133"/>
        <w:gridCol w:w="1665"/>
        <w:gridCol w:w="1760"/>
      </w:tblGrid>
      <w:tr w:rsidR="004D7DA0" w:rsidRPr="002F20BF">
        <w:tblPrEx>
          <w:tblCellMar>
            <w:top w:w="0" w:type="dxa"/>
            <w:bottom w:w="0" w:type="dxa"/>
          </w:tblCellMar>
        </w:tblPrEx>
        <w:trPr>
          <w:trHeight w:val="1575"/>
          <w:jc w:val="center"/>
        </w:trPr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Номер скв</w:t>
            </w:r>
            <w:r w:rsidRPr="002F20BF">
              <w:rPr>
                <w:snapToGrid w:val="0"/>
                <w:sz w:val="20"/>
                <w:szCs w:val="20"/>
              </w:rPr>
              <w:t>а</w:t>
            </w:r>
            <w:r w:rsidRPr="002F20BF">
              <w:rPr>
                <w:snapToGrid w:val="0"/>
                <w:sz w:val="20"/>
                <w:szCs w:val="20"/>
              </w:rPr>
              <w:t>жины</w:t>
            </w:r>
            <w:r w:rsidR="00AD6F9E" w:rsidRPr="002F20BF">
              <w:rPr>
                <w:snapToGrid w:val="0"/>
                <w:sz w:val="20"/>
                <w:szCs w:val="20"/>
              </w:rPr>
              <w:t>,</w:t>
            </w:r>
          </w:p>
          <w:p w:rsidR="004D7DA0" w:rsidRPr="002F20BF" w:rsidRDefault="00585049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альтитуда + удлинение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Интервал</w:t>
            </w:r>
          </w:p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залегания</w:t>
            </w:r>
          </w:p>
          <w:p w:rsidR="004D7DA0" w:rsidRPr="002F20BF" w:rsidRDefault="004D7DA0" w:rsidP="004D7DA0">
            <w:pPr>
              <w:spacing w:after="120"/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пласта, м</w:t>
            </w:r>
          </w:p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position w:val="-20"/>
              </w:rPr>
              <w:object w:dxaOrig="1120" w:dyaOrig="540">
                <v:shape id="_x0000_i1080" type="#_x0000_t75" style="width:57.75pt;height:27.65pt" o:ole="">
                  <v:imagedata r:id="rId72" o:title=""/>
                </v:shape>
                <o:OLEObject Type="Embed" ProgID="Equation.3" ShapeID="_x0000_i1080" DrawAspect="Content" ObjectID="_1424761930" r:id="rId114"/>
              </w:objec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Интервал</w:t>
            </w:r>
          </w:p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залегания</w:t>
            </w:r>
          </w:p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проницаемых</w:t>
            </w:r>
          </w:p>
          <w:p w:rsidR="004D7DA0" w:rsidRPr="002F20BF" w:rsidRDefault="004D7DA0" w:rsidP="004D7DA0">
            <w:pPr>
              <w:spacing w:after="120"/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прослоев, м</w:t>
            </w:r>
          </w:p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position w:val="-20"/>
              </w:rPr>
              <w:object w:dxaOrig="1120" w:dyaOrig="540">
                <v:shape id="_x0000_i1081" type="#_x0000_t75" style="width:57.75pt;height:27.65pt" o:ole="">
                  <v:imagedata r:id="rId72" o:title=""/>
                </v:shape>
                <o:OLEObject Type="Embed" ProgID="Equation.3" ShapeID="_x0000_i1081" DrawAspect="Content" ObjectID="_1424761931" r:id="rId115"/>
              </w:objec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</w:pPr>
            <w:r w:rsidRPr="002F20BF">
              <w:rPr>
                <w:position w:val="-66"/>
              </w:rPr>
              <w:object w:dxaOrig="1719" w:dyaOrig="1200">
                <v:shape id="_x0000_i1082" type="#_x0000_t75" style="width:88.75pt;height:61.95pt" o:ole="">
                  <v:imagedata r:id="rId116" o:title=""/>
                </v:shape>
                <o:OLEObject Type="Embed" ProgID="Equation.3" ShapeID="_x0000_i1082" DrawAspect="Content" ObjectID="_1424761932" r:id="rId117"/>
              </w:object>
            </w:r>
          </w:p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position w:val="-26"/>
              </w:rPr>
              <w:object w:dxaOrig="639" w:dyaOrig="600">
                <v:shape id="_x0000_i1083" type="#_x0000_t75" style="width:31.8pt;height:30.15pt" o:ole="">
                  <v:imagedata r:id="rId118" o:title=""/>
                </v:shape>
                <o:OLEObject Type="Embed" ProgID="Equation.3" ShapeID="_x0000_i1083" DrawAspect="Content" ObjectID="_1424761933" r:id="rId119"/>
              </w:objec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Коэффициент</w:t>
            </w:r>
          </w:p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порист</w:t>
            </w:r>
            <w:r w:rsidRPr="002F20BF">
              <w:rPr>
                <w:snapToGrid w:val="0"/>
                <w:sz w:val="20"/>
                <w:szCs w:val="20"/>
              </w:rPr>
              <w:t>о</w:t>
            </w:r>
            <w:r w:rsidRPr="002F20BF">
              <w:rPr>
                <w:snapToGrid w:val="0"/>
                <w:sz w:val="20"/>
                <w:szCs w:val="20"/>
              </w:rPr>
              <w:t>сти</w:t>
            </w:r>
          </w:p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i/>
                <w:snapToGrid w:val="0"/>
                <w:sz w:val="20"/>
                <w:szCs w:val="20"/>
              </w:rPr>
              <w:t>К</w:t>
            </w:r>
            <w:r w:rsidRPr="002F20BF">
              <w:rPr>
                <w:snapToGrid w:val="0"/>
                <w:sz w:val="20"/>
                <w:szCs w:val="20"/>
                <w:vertAlign w:val="subscript"/>
              </w:rPr>
              <w:t>п</w:t>
            </w:r>
            <w:r w:rsidRPr="002F20BF">
              <w:rPr>
                <w:snapToGrid w:val="0"/>
                <w:sz w:val="20"/>
                <w:szCs w:val="20"/>
              </w:rPr>
              <w:t>,</w:t>
            </w:r>
          </w:p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доли ед.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  <w:vertAlign w:val="subscript"/>
              </w:rPr>
            </w:pPr>
            <w:r w:rsidRPr="002F20BF">
              <w:rPr>
                <w:i/>
                <w:snapToGrid w:val="0"/>
                <w:sz w:val="20"/>
                <w:szCs w:val="20"/>
              </w:rPr>
              <w:t>К</w:t>
            </w:r>
            <w:r w:rsidRPr="002F20BF">
              <w:rPr>
                <w:snapToGrid w:val="0"/>
                <w:sz w:val="20"/>
                <w:szCs w:val="20"/>
                <w:vertAlign w:val="subscript"/>
              </w:rPr>
              <w:t>п</w:t>
            </w:r>
            <w:r w:rsidR="00AD6F9E" w:rsidRPr="002F20BF">
              <w:rPr>
                <w:snapToGrid w:val="0"/>
                <w:sz w:val="20"/>
                <w:szCs w:val="20"/>
                <w:vertAlign w:val="subscript"/>
              </w:rPr>
              <w:t xml:space="preserve"> </w:t>
            </w:r>
            <w:r w:rsidR="00AD6F9E" w:rsidRPr="002F20BF">
              <w:rPr>
                <w:snapToGrid w:val="0"/>
                <w:sz w:val="20"/>
                <w:szCs w:val="20"/>
              </w:rPr>
              <w:t>·</w:t>
            </w:r>
            <w:r w:rsidRPr="002F20BF">
              <w:rPr>
                <w:i/>
                <w:snapToGrid w:val="0"/>
                <w:sz w:val="20"/>
                <w:szCs w:val="20"/>
              </w:rPr>
              <w:t>h</w:t>
            </w:r>
            <w:r w:rsidRPr="002F20BF">
              <w:rPr>
                <w:snapToGrid w:val="0"/>
                <w:sz w:val="20"/>
                <w:szCs w:val="20"/>
                <w:vertAlign w:val="subscript"/>
              </w:rPr>
              <w:t>э.н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Коэффициент</w:t>
            </w:r>
          </w:p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нефтенас</w:t>
            </w:r>
            <w:r w:rsidRPr="002F20BF">
              <w:rPr>
                <w:snapToGrid w:val="0"/>
                <w:sz w:val="20"/>
                <w:szCs w:val="20"/>
              </w:rPr>
              <w:t>ы</w:t>
            </w:r>
            <w:r w:rsidRPr="002F20BF">
              <w:rPr>
                <w:snapToGrid w:val="0"/>
                <w:sz w:val="20"/>
                <w:szCs w:val="20"/>
              </w:rPr>
              <w:t>щенности</w:t>
            </w:r>
          </w:p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i/>
                <w:snapToGrid w:val="0"/>
                <w:sz w:val="20"/>
                <w:szCs w:val="20"/>
              </w:rPr>
              <w:t>К</w:t>
            </w:r>
            <w:r w:rsidRPr="002F20BF">
              <w:rPr>
                <w:snapToGrid w:val="0"/>
                <w:sz w:val="20"/>
                <w:szCs w:val="20"/>
                <w:vertAlign w:val="subscript"/>
              </w:rPr>
              <w:t>н</w:t>
            </w:r>
            <w:r w:rsidRPr="002F20BF">
              <w:rPr>
                <w:snapToGrid w:val="0"/>
                <w:sz w:val="20"/>
                <w:szCs w:val="20"/>
              </w:rPr>
              <w:t>,</w:t>
            </w:r>
          </w:p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доли 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  <w:vertAlign w:val="subscript"/>
              </w:rPr>
            </w:pPr>
            <w:r w:rsidRPr="002F20BF">
              <w:rPr>
                <w:i/>
                <w:snapToGrid w:val="0"/>
                <w:sz w:val="20"/>
                <w:szCs w:val="20"/>
              </w:rPr>
              <w:t>К</w:t>
            </w:r>
            <w:r w:rsidRPr="002F20BF">
              <w:rPr>
                <w:snapToGrid w:val="0"/>
                <w:sz w:val="20"/>
                <w:szCs w:val="20"/>
                <w:vertAlign w:val="subscript"/>
              </w:rPr>
              <w:t>п</w:t>
            </w:r>
            <w:r w:rsidR="00AD6F9E" w:rsidRPr="002F20BF">
              <w:rPr>
                <w:snapToGrid w:val="0"/>
                <w:sz w:val="20"/>
                <w:szCs w:val="20"/>
              </w:rPr>
              <w:t>·</w:t>
            </w:r>
            <w:r w:rsidRPr="002F20BF">
              <w:rPr>
                <w:i/>
                <w:snapToGrid w:val="0"/>
                <w:sz w:val="20"/>
                <w:szCs w:val="20"/>
              </w:rPr>
              <w:t>К</w:t>
            </w:r>
            <w:r w:rsidRPr="002F20BF">
              <w:rPr>
                <w:snapToGrid w:val="0"/>
                <w:sz w:val="20"/>
                <w:szCs w:val="20"/>
                <w:vertAlign w:val="subscript"/>
              </w:rPr>
              <w:t>н·</w:t>
            </w:r>
            <w:r w:rsidR="00AD6F9E" w:rsidRPr="002F20BF">
              <w:rPr>
                <w:snapToGrid w:val="0"/>
                <w:sz w:val="20"/>
                <w:szCs w:val="20"/>
              </w:rPr>
              <w:t>·</w:t>
            </w:r>
            <w:r w:rsidRPr="002F20BF">
              <w:rPr>
                <w:i/>
                <w:snapToGrid w:val="0"/>
                <w:sz w:val="20"/>
                <w:szCs w:val="20"/>
              </w:rPr>
              <w:t>h</w:t>
            </w:r>
            <w:r w:rsidRPr="002F20BF">
              <w:rPr>
                <w:snapToGrid w:val="0"/>
                <w:sz w:val="20"/>
                <w:szCs w:val="20"/>
                <w:vertAlign w:val="subscript"/>
              </w:rPr>
              <w:t>э.н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Коэффициент</w:t>
            </w:r>
          </w:p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проницаем</w:t>
            </w:r>
            <w:r w:rsidRPr="002F20BF">
              <w:rPr>
                <w:snapToGrid w:val="0"/>
                <w:sz w:val="20"/>
                <w:szCs w:val="20"/>
              </w:rPr>
              <w:t>о</w:t>
            </w:r>
            <w:r w:rsidRPr="002F20BF">
              <w:rPr>
                <w:snapToGrid w:val="0"/>
                <w:sz w:val="20"/>
                <w:szCs w:val="20"/>
              </w:rPr>
              <w:t>сти</w:t>
            </w:r>
          </w:p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i/>
                <w:snapToGrid w:val="0"/>
                <w:sz w:val="20"/>
                <w:szCs w:val="20"/>
              </w:rPr>
              <w:t>К</w:t>
            </w:r>
            <w:r w:rsidRPr="002F20BF">
              <w:rPr>
                <w:snapToGrid w:val="0"/>
                <w:sz w:val="20"/>
                <w:szCs w:val="20"/>
                <w:vertAlign w:val="subscript"/>
              </w:rPr>
              <w:t>пр</w:t>
            </w:r>
            <w:r w:rsidRPr="002F20BF">
              <w:rPr>
                <w:snapToGrid w:val="0"/>
                <w:sz w:val="20"/>
                <w:szCs w:val="20"/>
              </w:rPr>
              <w:t>,</w:t>
            </w:r>
          </w:p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мкм</w:t>
            </w:r>
            <w:r w:rsidRPr="002F20BF">
              <w:rPr>
                <w:snapToGrid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Примеч</w:t>
            </w:r>
            <w:r w:rsidRPr="002F20BF">
              <w:rPr>
                <w:snapToGrid w:val="0"/>
                <w:sz w:val="20"/>
                <w:szCs w:val="20"/>
              </w:rPr>
              <w:t>а</w:t>
            </w:r>
            <w:r w:rsidRPr="002F20BF">
              <w:rPr>
                <w:snapToGrid w:val="0"/>
                <w:sz w:val="20"/>
                <w:szCs w:val="20"/>
              </w:rPr>
              <w:t>ния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trHeight w:val="68"/>
          <w:jc w:val="center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10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trHeight w:val="68"/>
          <w:jc w:val="center"/>
        </w:trPr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7DA0" w:rsidRPr="002F20BF" w:rsidRDefault="004D7DA0" w:rsidP="004D7DA0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7DA0" w:rsidRPr="002F20BF" w:rsidRDefault="004D7DA0" w:rsidP="004D7DA0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7DA0" w:rsidRPr="002F20BF" w:rsidRDefault="004D7DA0" w:rsidP="004D7DA0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7DA0" w:rsidRPr="002F20BF" w:rsidRDefault="004D7DA0" w:rsidP="004D7DA0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7DA0" w:rsidRPr="002F20BF" w:rsidRDefault="004D7DA0" w:rsidP="004D7DA0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7DA0" w:rsidRPr="002F20BF" w:rsidRDefault="004D7DA0" w:rsidP="004D7DA0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7DA0" w:rsidRPr="002F20BF" w:rsidRDefault="004D7DA0" w:rsidP="004D7DA0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7DA0" w:rsidRPr="002F20BF" w:rsidRDefault="004D7DA0" w:rsidP="004D7DA0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7DA0" w:rsidRPr="002F20BF" w:rsidRDefault="004D7DA0" w:rsidP="004D7DA0">
            <w:pPr>
              <w:jc w:val="right"/>
              <w:rPr>
                <w:snapToGrid w:val="0"/>
                <w:sz w:val="20"/>
                <w:szCs w:val="20"/>
              </w:rPr>
            </w:pP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trHeight w:val="68"/>
          <w:jc w:val="center"/>
        </w:trPr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7DA0" w:rsidRPr="002F20BF" w:rsidRDefault="004D7DA0" w:rsidP="004D7DA0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7DA0" w:rsidRPr="002F20BF" w:rsidRDefault="004D7DA0" w:rsidP="004D7DA0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 xml:space="preserve">Категория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7DA0" w:rsidRPr="002F20BF" w:rsidRDefault="004D7DA0" w:rsidP="004D7DA0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7DA0" w:rsidRPr="002F20BF" w:rsidRDefault="004D7DA0" w:rsidP="004D7DA0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7DA0" w:rsidRPr="002F20BF" w:rsidRDefault="004D7DA0" w:rsidP="004D7DA0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7DA0" w:rsidRPr="002F20BF" w:rsidRDefault="004D7DA0" w:rsidP="004D7DA0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7DA0" w:rsidRPr="002F20BF" w:rsidRDefault="004D7DA0" w:rsidP="004D7DA0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7DA0" w:rsidRPr="002F20BF" w:rsidRDefault="004D7DA0" w:rsidP="004D7DA0">
            <w:pPr>
              <w:jc w:val="right"/>
              <w:rPr>
                <w:snapToGrid w:val="0"/>
                <w:sz w:val="20"/>
                <w:szCs w:val="20"/>
              </w:rPr>
            </w:pP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trHeight w:val="68"/>
          <w:jc w:val="center"/>
        </w:trPr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7DA0" w:rsidRPr="002F20BF" w:rsidRDefault="004D7DA0" w:rsidP="004D7DA0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7DA0" w:rsidRPr="002F20BF" w:rsidRDefault="004D7DA0" w:rsidP="004D7DA0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7DA0" w:rsidRPr="002F20BF" w:rsidRDefault="004D7DA0" w:rsidP="004D7DA0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Зона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7DA0" w:rsidRPr="002F20BF" w:rsidRDefault="004D7DA0" w:rsidP="004D7DA0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7DA0" w:rsidRPr="002F20BF" w:rsidRDefault="004D7DA0" w:rsidP="004D7DA0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7DA0" w:rsidRPr="002F20BF" w:rsidRDefault="004D7DA0" w:rsidP="004D7DA0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7DA0" w:rsidRPr="002F20BF" w:rsidRDefault="004D7DA0" w:rsidP="004D7DA0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7DA0" w:rsidRPr="002F20BF" w:rsidRDefault="004D7DA0" w:rsidP="004D7DA0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7DA0" w:rsidRPr="002F20BF" w:rsidRDefault="004D7DA0" w:rsidP="004D7DA0">
            <w:pPr>
              <w:jc w:val="right"/>
              <w:rPr>
                <w:snapToGrid w:val="0"/>
                <w:sz w:val="20"/>
                <w:szCs w:val="20"/>
              </w:rPr>
            </w:pP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trHeight w:val="68"/>
          <w:jc w:val="center"/>
        </w:trPr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right"/>
              <w:rPr>
                <w:snapToGrid w:val="0"/>
                <w:sz w:val="20"/>
                <w:szCs w:val="20"/>
              </w:rPr>
            </w:pP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trHeight w:val="68"/>
          <w:jc w:val="center"/>
        </w:trPr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Итого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right"/>
              <w:rPr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right"/>
              <w:rPr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right"/>
              <w:rPr>
                <w:snapToGrid w:val="0"/>
                <w:sz w:val="20"/>
                <w:szCs w:val="20"/>
              </w:rPr>
            </w:pP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trHeight w:val="68"/>
          <w:jc w:val="center"/>
        </w:trPr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Среднее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DA0" w:rsidRPr="002F20BF" w:rsidRDefault="004D7DA0" w:rsidP="004D7DA0">
            <w:pPr>
              <w:jc w:val="right"/>
              <w:rPr>
                <w:snapToGrid w:val="0"/>
                <w:sz w:val="20"/>
                <w:szCs w:val="20"/>
              </w:rPr>
            </w:pPr>
          </w:p>
        </w:tc>
      </w:tr>
    </w:tbl>
    <w:p w:rsidR="004D7DA0" w:rsidRPr="002F20BF" w:rsidRDefault="004D7DA0" w:rsidP="004D7DA0">
      <w:pPr>
        <w:pStyle w:val="a5"/>
        <w:jc w:val="right"/>
        <w:rPr>
          <w:sz w:val="20"/>
        </w:rPr>
      </w:pPr>
      <w:r w:rsidRPr="002F20BF">
        <w:rPr>
          <w:sz w:val="20"/>
        </w:rPr>
        <w:br w:type="page"/>
      </w:r>
    </w:p>
    <w:p w:rsidR="004D7DA0" w:rsidRPr="002F20BF" w:rsidRDefault="004D7DA0" w:rsidP="004D7DA0">
      <w:pPr>
        <w:pStyle w:val="a5"/>
        <w:jc w:val="right"/>
        <w:rPr>
          <w:sz w:val="20"/>
        </w:rPr>
      </w:pPr>
    </w:p>
    <w:p w:rsidR="004D7DA0" w:rsidRPr="002F20BF" w:rsidRDefault="004D7DA0" w:rsidP="004D7DA0">
      <w:pPr>
        <w:pStyle w:val="a5"/>
        <w:jc w:val="right"/>
        <w:rPr>
          <w:sz w:val="24"/>
        </w:rPr>
      </w:pPr>
      <w:r w:rsidRPr="002F20BF">
        <w:rPr>
          <w:sz w:val="24"/>
        </w:rPr>
        <w:t>Таблица 17</w:t>
      </w:r>
    </w:p>
    <w:p w:rsidR="004D7DA0" w:rsidRPr="002F20BF" w:rsidRDefault="004D7DA0" w:rsidP="004D7DA0">
      <w:pPr>
        <w:pStyle w:val="a5"/>
        <w:jc w:val="center"/>
        <w:rPr>
          <w:sz w:val="24"/>
        </w:rPr>
      </w:pPr>
      <w:r w:rsidRPr="002F20BF">
        <w:rPr>
          <w:b/>
          <w:sz w:val="24"/>
        </w:rPr>
        <w:t>Расчет объемов нефтегазо</w:t>
      </w:r>
      <w:r w:rsidR="00AD6F9E" w:rsidRPr="002F20BF">
        <w:rPr>
          <w:b/>
          <w:sz w:val="24"/>
        </w:rPr>
        <w:t>со</w:t>
      </w:r>
      <w:r w:rsidRPr="002F20BF">
        <w:rPr>
          <w:b/>
          <w:sz w:val="24"/>
        </w:rPr>
        <w:t>держ</w:t>
      </w:r>
      <w:r w:rsidRPr="002F20BF">
        <w:rPr>
          <w:b/>
          <w:sz w:val="24"/>
        </w:rPr>
        <w:t>а</w:t>
      </w:r>
      <w:r w:rsidRPr="002F20BF">
        <w:rPr>
          <w:b/>
          <w:sz w:val="24"/>
        </w:rPr>
        <w:t>щих пород</w:t>
      </w:r>
    </w:p>
    <w:tbl>
      <w:tblPr>
        <w:tblW w:w="4000" w:type="pct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8"/>
        <w:gridCol w:w="1329"/>
        <w:gridCol w:w="1200"/>
        <w:gridCol w:w="1329"/>
        <w:gridCol w:w="1329"/>
        <w:gridCol w:w="1200"/>
        <w:gridCol w:w="1222"/>
        <w:gridCol w:w="1479"/>
        <w:gridCol w:w="1608"/>
      </w:tblGrid>
      <w:tr w:rsidR="004D7DA0" w:rsidRPr="002F20BF">
        <w:tblPrEx>
          <w:tblCellMar>
            <w:top w:w="0" w:type="dxa"/>
            <w:bottom w:w="0" w:type="dxa"/>
          </w:tblCellMar>
        </w:tblPrEx>
        <w:trPr>
          <w:trHeight w:val="690"/>
          <w:jc w:val="center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Пласт</w:t>
            </w:r>
          </w:p>
        </w:tc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Категория зап</w:t>
            </w:r>
            <w:r w:rsidRPr="002F20BF">
              <w:rPr>
                <w:snapToGrid w:val="0"/>
                <w:sz w:val="20"/>
                <w:szCs w:val="20"/>
              </w:rPr>
              <w:t>а</w:t>
            </w:r>
            <w:r w:rsidRPr="002F20BF">
              <w:rPr>
                <w:snapToGrid w:val="0"/>
                <w:sz w:val="20"/>
                <w:szCs w:val="20"/>
              </w:rPr>
              <w:t>сов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Зона</w:t>
            </w:r>
          </w:p>
        </w:tc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Номер пл</w:t>
            </w:r>
            <w:r w:rsidRPr="002F20BF">
              <w:rPr>
                <w:snapToGrid w:val="0"/>
                <w:sz w:val="20"/>
                <w:szCs w:val="20"/>
              </w:rPr>
              <w:t>о</w:t>
            </w:r>
            <w:r w:rsidRPr="002F20BF">
              <w:rPr>
                <w:snapToGrid w:val="0"/>
                <w:sz w:val="20"/>
                <w:szCs w:val="20"/>
              </w:rPr>
              <w:t>щадки на ка</w:t>
            </w:r>
            <w:r w:rsidRPr="002F20BF">
              <w:rPr>
                <w:snapToGrid w:val="0"/>
                <w:sz w:val="20"/>
                <w:szCs w:val="20"/>
              </w:rPr>
              <w:t>р</w:t>
            </w:r>
            <w:r w:rsidRPr="002F20BF">
              <w:rPr>
                <w:snapToGrid w:val="0"/>
                <w:sz w:val="20"/>
                <w:szCs w:val="20"/>
              </w:rPr>
              <w:t>те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Эффективная нефтегазон</w:t>
            </w:r>
            <w:r w:rsidRPr="002F20BF">
              <w:rPr>
                <w:snapToGrid w:val="0"/>
                <w:sz w:val="20"/>
                <w:szCs w:val="20"/>
              </w:rPr>
              <w:t>а</w:t>
            </w:r>
            <w:r w:rsidRPr="002F20BF">
              <w:rPr>
                <w:snapToGrid w:val="0"/>
                <w:sz w:val="20"/>
                <w:szCs w:val="20"/>
              </w:rPr>
              <w:t>сыщенная толщ</w:t>
            </w:r>
            <w:r w:rsidRPr="002F20BF">
              <w:rPr>
                <w:snapToGrid w:val="0"/>
                <w:sz w:val="20"/>
                <w:szCs w:val="20"/>
              </w:rPr>
              <w:t>и</w:t>
            </w:r>
            <w:r w:rsidRPr="002F20BF">
              <w:rPr>
                <w:snapToGrid w:val="0"/>
                <w:sz w:val="20"/>
                <w:szCs w:val="20"/>
              </w:rPr>
              <w:t>на, м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Деление план</w:t>
            </w:r>
            <w:r w:rsidRPr="002F20BF">
              <w:rPr>
                <w:snapToGrid w:val="0"/>
                <w:sz w:val="20"/>
                <w:szCs w:val="20"/>
              </w:rPr>
              <w:t>и</w:t>
            </w:r>
            <w:r w:rsidRPr="002F20BF">
              <w:rPr>
                <w:snapToGrid w:val="0"/>
                <w:sz w:val="20"/>
                <w:szCs w:val="20"/>
              </w:rPr>
              <w:t>метра, ед.</w:t>
            </w:r>
          </w:p>
        </w:tc>
        <w:tc>
          <w:tcPr>
            <w:tcW w:w="10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  <w:r w:rsidRPr="002F20BF">
              <w:rPr>
                <w:snapToGrid w:val="0"/>
                <w:sz w:val="20"/>
                <w:szCs w:val="20"/>
              </w:rPr>
              <w:t>Площадь нефт</w:t>
            </w:r>
            <w:r w:rsidRPr="002F20BF">
              <w:rPr>
                <w:snapToGrid w:val="0"/>
                <w:sz w:val="20"/>
                <w:szCs w:val="20"/>
              </w:rPr>
              <w:t>е</w:t>
            </w:r>
            <w:r w:rsidRPr="002F20BF">
              <w:rPr>
                <w:snapToGrid w:val="0"/>
                <w:sz w:val="20"/>
                <w:szCs w:val="20"/>
              </w:rPr>
              <w:t>газоносн</w:t>
            </w:r>
            <w:r w:rsidRPr="002F20BF">
              <w:rPr>
                <w:snapToGrid w:val="0"/>
                <w:sz w:val="20"/>
                <w:szCs w:val="20"/>
              </w:rPr>
              <w:t>о</w:t>
            </w:r>
            <w:r w:rsidRPr="002F20BF">
              <w:rPr>
                <w:snapToGrid w:val="0"/>
                <w:sz w:val="20"/>
                <w:szCs w:val="20"/>
              </w:rPr>
              <w:t>сти, тыс. м</w:t>
            </w:r>
            <w:r w:rsidRPr="002F20BF">
              <w:rPr>
                <w:snapToGrid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  <w:r w:rsidRPr="002F20BF">
              <w:rPr>
                <w:snapToGrid w:val="0"/>
                <w:sz w:val="20"/>
                <w:szCs w:val="20"/>
              </w:rPr>
              <w:t>Объем нефтег</w:t>
            </w:r>
            <w:r w:rsidRPr="002F20BF">
              <w:rPr>
                <w:snapToGrid w:val="0"/>
                <w:sz w:val="20"/>
                <w:szCs w:val="20"/>
              </w:rPr>
              <w:t>а</w:t>
            </w:r>
            <w:r w:rsidRPr="002F20BF">
              <w:rPr>
                <w:snapToGrid w:val="0"/>
                <w:sz w:val="20"/>
                <w:szCs w:val="20"/>
              </w:rPr>
              <w:t>зонасыщенных пород, тыс. м</w:t>
            </w:r>
            <w:r w:rsidRPr="002F20BF">
              <w:rPr>
                <w:snapToGrid w:val="0"/>
                <w:sz w:val="20"/>
                <w:szCs w:val="20"/>
                <w:vertAlign w:val="superscript"/>
              </w:rPr>
              <w:t>3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trHeight w:val="609"/>
          <w:jc w:val="center"/>
        </w:trPr>
        <w:tc>
          <w:tcPr>
            <w:tcW w:w="7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инте</w:t>
            </w:r>
            <w:r w:rsidRPr="002F20BF">
              <w:rPr>
                <w:snapToGrid w:val="0"/>
                <w:sz w:val="20"/>
                <w:szCs w:val="20"/>
              </w:rPr>
              <w:t>р</w:t>
            </w:r>
            <w:r w:rsidRPr="002F20BF">
              <w:rPr>
                <w:snapToGrid w:val="0"/>
                <w:sz w:val="20"/>
                <w:szCs w:val="20"/>
              </w:rPr>
              <w:t>вал</w:t>
            </w:r>
          </w:p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толщ</w:t>
            </w:r>
            <w:r w:rsidRPr="002F20BF">
              <w:rPr>
                <w:snapToGrid w:val="0"/>
                <w:sz w:val="20"/>
                <w:szCs w:val="20"/>
              </w:rPr>
              <w:t>и</w:t>
            </w:r>
            <w:r w:rsidRPr="002F20BF">
              <w:rPr>
                <w:snapToGrid w:val="0"/>
                <w:sz w:val="20"/>
                <w:szCs w:val="20"/>
              </w:rPr>
              <w:t>ны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среднее зн</w:t>
            </w:r>
            <w:r w:rsidRPr="002F20BF">
              <w:rPr>
                <w:snapToGrid w:val="0"/>
                <w:sz w:val="20"/>
                <w:szCs w:val="20"/>
              </w:rPr>
              <w:t>а</w:t>
            </w:r>
            <w:r w:rsidRPr="002F20BF">
              <w:rPr>
                <w:snapToGrid w:val="0"/>
                <w:sz w:val="20"/>
                <w:szCs w:val="20"/>
              </w:rPr>
              <w:t>чение</w:t>
            </w:r>
          </w:p>
        </w:tc>
        <w:tc>
          <w:tcPr>
            <w:tcW w:w="8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trHeight w:val="67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  <w:r w:rsidRPr="002F20BF">
              <w:rPr>
                <w:snapToGrid w:val="0"/>
                <w:sz w:val="20"/>
                <w:szCs w:val="20"/>
              </w:rPr>
              <w:t>9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trHeight w:val="86"/>
          <w:jc w:val="center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b/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trHeight w:val="67"/>
          <w:jc w:val="center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DA0" w:rsidRPr="002F20BF" w:rsidRDefault="004D7DA0" w:rsidP="004D7DA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4D7DA0" w:rsidRPr="002F20BF" w:rsidRDefault="004D7DA0" w:rsidP="004D7DA0">
      <w:pPr>
        <w:pStyle w:val="a5"/>
        <w:jc w:val="right"/>
        <w:rPr>
          <w:sz w:val="24"/>
        </w:rPr>
      </w:pPr>
    </w:p>
    <w:p w:rsidR="004D7DA0" w:rsidRPr="002F20BF" w:rsidRDefault="004D7DA0" w:rsidP="004D7DA0">
      <w:pPr>
        <w:pStyle w:val="a5"/>
        <w:jc w:val="right"/>
        <w:rPr>
          <w:sz w:val="24"/>
        </w:rPr>
      </w:pPr>
    </w:p>
    <w:p w:rsidR="004D7DA0" w:rsidRPr="002F20BF" w:rsidRDefault="004D7DA0" w:rsidP="004D7DA0">
      <w:pPr>
        <w:pStyle w:val="a5"/>
        <w:jc w:val="right"/>
        <w:rPr>
          <w:sz w:val="24"/>
        </w:rPr>
      </w:pPr>
    </w:p>
    <w:p w:rsidR="004D7DA0" w:rsidRPr="002F20BF" w:rsidRDefault="004D7DA0" w:rsidP="004D7DA0">
      <w:pPr>
        <w:pStyle w:val="a5"/>
        <w:ind w:firstLine="709"/>
        <w:jc w:val="right"/>
        <w:rPr>
          <w:sz w:val="24"/>
        </w:rPr>
      </w:pPr>
      <w:r w:rsidRPr="002F20BF">
        <w:rPr>
          <w:sz w:val="24"/>
        </w:rPr>
        <w:t>Таблица 18</w:t>
      </w:r>
    </w:p>
    <w:p w:rsidR="004D7DA0" w:rsidRPr="002F20BF" w:rsidRDefault="004D7DA0" w:rsidP="004D7DA0">
      <w:pPr>
        <w:pStyle w:val="a5"/>
        <w:spacing w:after="120"/>
        <w:ind w:firstLine="709"/>
        <w:jc w:val="center"/>
        <w:rPr>
          <w:b/>
          <w:sz w:val="24"/>
        </w:rPr>
      </w:pPr>
      <w:r w:rsidRPr="002F20BF">
        <w:rPr>
          <w:b/>
          <w:sz w:val="24"/>
        </w:rPr>
        <w:t>Сводная таблица подсчетных параметров и запасов нефти и ра</w:t>
      </w:r>
      <w:r w:rsidRPr="002F20BF">
        <w:rPr>
          <w:b/>
          <w:sz w:val="24"/>
        </w:rPr>
        <w:t>с</w:t>
      </w:r>
      <w:r w:rsidRPr="002F20BF">
        <w:rPr>
          <w:b/>
          <w:sz w:val="24"/>
        </w:rPr>
        <w:t>творенного газа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1035"/>
        <w:gridCol w:w="1035"/>
        <w:gridCol w:w="1035"/>
        <w:gridCol w:w="1035"/>
        <w:gridCol w:w="1035"/>
        <w:gridCol w:w="1035"/>
        <w:gridCol w:w="1035"/>
        <w:gridCol w:w="1035"/>
        <w:gridCol w:w="1035"/>
        <w:gridCol w:w="1035"/>
        <w:gridCol w:w="1035"/>
        <w:gridCol w:w="1035"/>
        <w:gridCol w:w="1035"/>
      </w:tblGrid>
      <w:tr w:rsidR="004D7DA0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7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Проду</w:t>
            </w:r>
            <w:r w:rsidRPr="002F20BF">
              <w:rPr>
                <w:sz w:val="20"/>
              </w:rPr>
              <w:t>к</w:t>
            </w:r>
            <w:r w:rsidRPr="002F20BF">
              <w:rPr>
                <w:sz w:val="20"/>
              </w:rPr>
              <w:t>тивный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пласт, зона</w:t>
            </w:r>
          </w:p>
        </w:tc>
        <w:tc>
          <w:tcPr>
            <w:tcW w:w="1137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Катег</w:t>
            </w:r>
            <w:r w:rsidRPr="002F20BF">
              <w:rPr>
                <w:sz w:val="20"/>
              </w:rPr>
              <w:t>о</w:t>
            </w:r>
            <w:r w:rsidRPr="002F20BF">
              <w:rPr>
                <w:sz w:val="20"/>
              </w:rPr>
              <w:t>рия зап</w:t>
            </w:r>
            <w:r w:rsidRPr="002F20BF">
              <w:rPr>
                <w:sz w:val="20"/>
              </w:rPr>
              <w:t>а</w:t>
            </w:r>
            <w:r w:rsidRPr="002F20BF">
              <w:rPr>
                <w:sz w:val="20"/>
              </w:rPr>
              <w:t>сов</w:t>
            </w:r>
          </w:p>
        </w:tc>
        <w:tc>
          <w:tcPr>
            <w:tcW w:w="1137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Зона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Площадь нефт</w:t>
            </w:r>
            <w:r w:rsidRPr="002F20BF">
              <w:rPr>
                <w:sz w:val="20"/>
              </w:rPr>
              <w:t>е</w:t>
            </w:r>
            <w:r w:rsidRPr="002F20BF">
              <w:rPr>
                <w:sz w:val="20"/>
              </w:rPr>
              <w:t>носн</w:t>
            </w:r>
            <w:r w:rsidRPr="002F20BF">
              <w:rPr>
                <w:sz w:val="20"/>
              </w:rPr>
              <w:t>о</w:t>
            </w:r>
            <w:r w:rsidRPr="002F20BF">
              <w:rPr>
                <w:sz w:val="20"/>
              </w:rPr>
              <w:t>сти,   тыс. м</w:t>
            </w:r>
            <w:r w:rsidRPr="002F20BF">
              <w:rPr>
                <w:sz w:val="20"/>
                <w:vertAlign w:val="superscript"/>
              </w:rPr>
              <w:t>2</w:t>
            </w:r>
          </w:p>
        </w:tc>
        <w:tc>
          <w:tcPr>
            <w:tcW w:w="1137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Средняя эффе</w:t>
            </w:r>
            <w:r w:rsidRPr="002F20BF">
              <w:rPr>
                <w:sz w:val="20"/>
              </w:rPr>
              <w:t>к</w:t>
            </w:r>
            <w:r w:rsidRPr="002F20BF">
              <w:rPr>
                <w:sz w:val="20"/>
              </w:rPr>
              <w:t>тивная нефтен</w:t>
            </w:r>
            <w:r w:rsidRPr="002F20BF">
              <w:rPr>
                <w:sz w:val="20"/>
              </w:rPr>
              <w:t>а</w:t>
            </w:r>
            <w:r w:rsidRPr="002F20BF">
              <w:rPr>
                <w:sz w:val="20"/>
              </w:rPr>
              <w:t>сыще</w:t>
            </w:r>
            <w:r w:rsidRPr="002F20BF">
              <w:rPr>
                <w:sz w:val="20"/>
              </w:rPr>
              <w:t>н</w:t>
            </w:r>
            <w:r w:rsidRPr="002F20BF">
              <w:rPr>
                <w:sz w:val="20"/>
              </w:rPr>
              <w:t>ная то</w:t>
            </w:r>
            <w:r w:rsidRPr="002F20BF">
              <w:rPr>
                <w:sz w:val="20"/>
              </w:rPr>
              <w:t>л</w:t>
            </w:r>
            <w:r w:rsidRPr="002F20BF">
              <w:rPr>
                <w:sz w:val="20"/>
              </w:rPr>
              <w:t>щина, м</w:t>
            </w:r>
          </w:p>
        </w:tc>
        <w:tc>
          <w:tcPr>
            <w:tcW w:w="1137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Объем нефтен</w:t>
            </w:r>
            <w:r w:rsidRPr="002F20BF">
              <w:rPr>
                <w:sz w:val="20"/>
              </w:rPr>
              <w:t>а</w:t>
            </w:r>
            <w:r w:rsidRPr="002F20BF">
              <w:rPr>
                <w:sz w:val="20"/>
              </w:rPr>
              <w:t>сыще</w:t>
            </w:r>
            <w:r w:rsidRPr="002F20BF">
              <w:rPr>
                <w:sz w:val="20"/>
              </w:rPr>
              <w:t>н</w:t>
            </w:r>
            <w:r w:rsidRPr="002F20BF">
              <w:rPr>
                <w:sz w:val="20"/>
              </w:rPr>
              <w:t>ных п</w:t>
            </w:r>
            <w:r w:rsidRPr="002F20BF">
              <w:rPr>
                <w:sz w:val="20"/>
              </w:rPr>
              <w:t>о</w:t>
            </w:r>
            <w:r w:rsidRPr="002F20BF">
              <w:rPr>
                <w:sz w:val="20"/>
              </w:rPr>
              <w:t>род,   тыс. м</w:t>
            </w:r>
            <w:r w:rsidRPr="002F20BF">
              <w:rPr>
                <w:sz w:val="20"/>
                <w:vertAlign w:val="superscript"/>
              </w:rPr>
              <w:t>3</w:t>
            </w:r>
          </w:p>
        </w:tc>
        <w:tc>
          <w:tcPr>
            <w:tcW w:w="3411" w:type="dxa"/>
            <w:gridSpan w:val="3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Коэффициенты, доли ед</w:t>
            </w:r>
            <w:r w:rsidR="00A95DAB" w:rsidRPr="002F20BF">
              <w:rPr>
                <w:sz w:val="20"/>
              </w:rPr>
              <w:t>.</w:t>
            </w:r>
          </w:p>
        </w:tc>
        <w:tc>
          <w:tcPr>
            <w:tcW w:w="1137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Пло</w:t>
            </w:r>
            <w:r w:rsidRPr="002F20BF">
              <w:rPr>
                <w:sz w:val="20"/>
              </w:rPr>
              <w:t>т</w:t>
            </w:r>
            <w:r w:rsidRPr="002F20BF">
              <w:rPr>
                <w:sz w:val="20"/>
              </w:rPr>
              <w:t>ность нефти, г/см</w:t>
            </w:r>
            <w:r w:rsidRPr="002F20BF">
              <w:rPr>
                <w:sz w:val="20"/>
                <w:vertAlign w:val="superscript"/>
              </w:rPr>
              <w:t>3</w:t>
            </w:r>
          </w:p>
        </w:tc>
        <w:tc>
          <w:tcPr>
            <w:tcW w:w="1137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Начал</w:t>
            </w:r>
            <w:r w:rsidRPr="002F20BF">
              <w:rPr>
                <w:sz w:val="20"/>
              </w:rPr>
              <w:t>ь</w:t>
            </w:r>
            <w:r w:rsidRPr="002F20BF">
              <w:rPr>
                <w:sz w:val="20"/>
              </w:rPr>
              <w:t>ные ге</w:t>
            </w:r>
            <w:r w:rsidRPr="002F20BF">
              <w:rPr>
                <w:sz w:val="20"/>
              </w:rPr>
              <w:t>о</w:t>
            </w:r>
            <w:r w:rsidRPr="002F20BF">
              <w:rPr>
                <w:sz w:val="20"/>
              </w:rPr>
              <w:t>логич</w:t>
            </w:r>
            <w:r w:rsidRPr="002F20BF">
              <w:rPr>
                <w:sz w:val="20"/>
              </w:rPr>
              <w:t>е</w:t>
            </w:r>
            <w:r w:rsidRPr="002F20BF">
              <w:rPr>
                <w:sz w:val="20"/>
              </w:rPr>
              <w:t>ские з</w:t>
            </w:r>
            <w:r w:rsidRPr="002F20BF">
              <w:rPr>
                <w:sz w:val="20"/>
              </w:rPr>
              <w:t>а</w:t>
            </w:r>
            <w:r w:rsidRPr="002F20BF">
              <w:rPr>
                <w:sz w:val="20"/>
              </w:rPr>
              <w:t>пасы нефти, тыс. т</w:t>
            </w:r>
          </w:p>
        </w:tc>
        <w:tc>
          <w:tcPr>
            <w:tcW w:w="1137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Коэфф</w:t>
            </w:r>
            <w:r w:rsidRPr="002F20BF">
              <w:rPr>
                <w:sz w:val="20"/>
              </w:rPr>
              <w:t>и</w:t>
            </w:r>
            <w:r w:rsidRPr="002F20BF">
              <w:rPr>
                <w:sz w:val="20"/>
              </w:rPr>
              <w:t>циент извлеч</w:t>
            </w:r>
            <w:r w:rsidRPr="002F20BF">
              <w:rPr>
                <w:sz w:val="20"/>
              </w:rPr>
              <w:t>е</w:t>
            </w:r>
            <w:r w:rsidRPr="002F20BF">
              <w:rPr>
                <w:sz w:val="20"/>
              </w:rPr>
              <w:t>ния нефти, доли ед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Начал</w:t>
            </w:r>
            <w:r w:rsidRPr="002F20BF">
              <w:rPr>
                <w:sz w:val="20"/>
              </w:rPr>
              <w:t>ь</w:t>
            </w:r>
            <w:r w:rsidRPr="002F20BF">
              <w:rPr>
                <w:sz w:val="20"/>
              </w:rPr>
              <w:t>ные и</w:t>
            </w:r>
            <w:r w:rsidRPr="002F20BF">
              <w:rPr>
                <w:sz w:val="20"/>
              </w:rPr>
              <w:t>з</w:t>
            </w:r>
            <w:r w:rsidRPr="002F20BF">
              <w:rPr>
                <w:sz w:val="20"/>
              </w:rPr>
              <w:t>влека</w:t>
            </w:r>
            <w:r w:rsidRPr="002F20BF">
              <w:rPr>
                <w:sz w:val="20"/>
              </w:rPr>
              <w:t>е</w:t>
            </w:r>
            <w:r w:rsidRPr="002F20BF">
              <w:rPr>
                <w:sz w:val="20"/>
              </w:rPr>
              <w:t>мые з</w:t>
            </w:r>
            <w:r w:rsidRPr="002F20BF">
              <w:rPr>
                <w:sz w:val="20"/>
              </w:rPr>
              <w:t>а</w:t>
            </w:r>
            <w:r w:rsidRPr="002F20BF">
              <w:rPr>
                <w:sz w:val="20"/>
              </w:rPr>
              <w:t>пасы нефти, тыс. т</w:t>
            </w:r>
          </w:p>
        </w:tc>
        <w:tc>
          <w:tcPr>
            <w:tcW w:w="1137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Добыча нефти на дату под</w:t>
            </w:r>
            <w:r w:rsidR="00A95DAB" w:rsidRPr="002F20BF">
              <w:rPr>
                <w:sz w:val="20"/>
              </w:rPr>
              <w:t>счета</w:t>
            </w:r>
            <w:r w:rsidRPr="002F20BF">
              <w:rPr>
                <w:sz w:val="20"/>
              </w:rPr>
              <w:t xml:space="preserve"> з</w:t>
            </w:r>
            <w:r w:rsidRPr="002F20BF">
              <w:rPr>
                <w:sz w:val="20"/>
              </w:rPr>
              <w:t>а</w:t>
            </w:r>
            <w:r w:rsidRPr="002F20BF">
              <w:rPr>
                <w:sz w:val="20"/>
              </w:rPr>
              <w:t>пасов, тыс. т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7" w:type="dxa"/>
            <w:vMerge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откр</w:t>
            </w:r>
            <w:r w:rsidRPr="002F20BF">
              <w:rPr>
                <w:sz w:val="20"/>
              </w:rPr>
              <w:t>ы</w:t>
            </w:r>
            <w:r w:rsidRPr="002F20BF">
              <w:rPr>
                <w:sz w:val="20"/>
              </w:rPr>
              <w:t>той порист</w:t>
            </w:r>
            <w:r w:rsidRPr="002F20BF">
              <w:rPr>
                <w:sz w:val="20"/>
              </w:rPr>
              <w:t>о</w:t>
            </w:r>
            <w:r w:rsidRPr="002F20BF">
              <w:rPr>
                <w:sz w:val="20"/>
              </w:rPr>
              <w:t>сти</w:t>
            </w: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нефтен</w:t>
            </w:r>
            <w:r w:rsidRPr="002F20BF">
              <w:rPr>
                <w:sz w:val="20"/>
              </w:rPr>
              <w:t>а</w:t>
            </w:r>
            <w:r w:rsidRPr="002F20BF">
              <w:rPr>
                <w:sz w:val="20"/>
              </w:rPr>
              <w:t>сыще</w:t>
            </w:r>
            <w:r w:rsidRPr="002F20BF">
              <w:rPr>
                <w:sz w:val="20"/>
              </w:rPr>
              <w:t>н</w:t>
            </w:r>
            <w:r w:rsidRPr="002F20BF">
              <w:rPr>
                <w:sz w:val="20"/>
              </w:rPr>
              <w:t>ности</w:t>
            </w: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пер</w:t>
            </w:r>
            <w:r w:rsidRPr="002F20BF">
              <w:rPr>
                <w:sz w:val="20"/>
              </w:rPr>
              <w:t>е</w:t>
            </w:r>
            <w:r w:rsidRPr="002F20BF">
              <w:rPr>
                <w:sz w:val="20"/>
              </w:rPr>
              <w:t>счетный</w:t>
            </w:r>
          </w:p>
        </w:tc>
        <w:tc>
          <w:tcPr>
            <w:tcW w:w="1137" w:type="dxa"/>
            <w:vMerge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</w:t>
            </w: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2</w:t>
            </w: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3</w:t>
            </w: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4</w:t>
            </w: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5</w:t>
            </w: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6</w:t>
            </w: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7</w:t>
            </w: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8</w:t>
            </w: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9</w:t>
            </w: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10</w:t>
            </w: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11</w:t>
            </w: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12</w:t>
            </w: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13</w:t>
            </w: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14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4D7DA0" w:rsidRPr="002F20BF" w:rsidRDefault="004D7DA0" w:rsidP="004D7DA0">
      <w:pPr>
        <w:pStyle w:val="a5"/>
        <w:jc w:val="right"/>
        <w:rPr>
          <w:sz w:val="24"/>
        </w:rPr>
      </w:pPr>
    </w:p>
    <w:p w:rsidR="004D7DA0" w:rsidRPr="002F20BF" w:rsidRDefault="004D7DA0" w:rsidP="004D7DA0">
      <w:pPr>
        <w:pStyle w:val="a5"/>
        <w:jc w:val="right"/>
        <w:rPr>
          <w:sz w:val="24"/>
        </w:rPr>
      </w:pPr>
    </w:p>
    <w:p w:rsidR="00D008FE" w:rsidRPr="002F20BF" w:rsidRDefault="00D008FE" w:rsidP="004D7DA0">
      <w:pPr>
        <w:pStyle w:val="a5"/>
        <w:jc w:val="right"/>
        <w:rPr>
          <w:sz w:val="24"/>
        </w:rPr>
      </w:pPr>
    </w:p>
    <w:p w:rsidR="004D7DA0" w:rsidRPr="002F20BF" w:rsidRDefault="004D7DA0" w:rsidP="004D7DA0">
      <w:pPr>
        <w:pStyle w:val="a5"/>
        <w:jc w:val="right"/>
        <w:rPr>
          <w:sz w:val="24"/>
        </w:rPr>
      </w:pPr>
    </w:p>
    <w:p w:rsidR="004D7DA0" w:rsidRPr="002F20BF" w:rsidRDefault="004D7DA0" w:rsidP="00D008FE">
      <w:pPr>
        <w:pStyle w:val="a5"/>
        <w:spacing w:line="240" w:lineRule="auto"/>
        <w:ind w:firstLine="709"/>
        <w:jc w:val="right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834"/>
        <w:gridCol w:w="1417"/>
        <w:gridCol w:w="992"/>
        <w:gridCol w:w="993"/>
        <w:gridCol w:w="1752"/>
        <w:gridCol w:w="966"/>
        <w:gridCol w:w="967"/>
        <w:gridCol w:w="921"/>
        <w:gridCol w:w="922"/>
        <w:gridCol w:w="1559"/>
        <w:gridCol w:w="1063"/>
        <w:gridCol w:w="1063"/>
      </w:tblGrid>
      <w:tr w:rsidR="00D008FE" w:rsidRPr="002F20BF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428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8FE" w:rsidRPr="002F20BF" w:rsidRDefault="00D008FE" w:rsidP="00D008FE">
            <w:pPr>
              <w:pStyle w:val="a5"/>
              <w:spacing w:line="240" w:lineRule="auto"/>
              <w:ind w:firstLine="0"/>
              <w:jc w:val="right"/>
              <w:rPr>
                <w:sz w:val="24"/>
              </w:rPr>
            </w:pPr>
            <w:r w:rsidRPr="002F20BF">
              <w:rPr>
                <w:sz w:val="24"/>
              </w:rPr>
              <w:t>Продолжение табл. 18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cantSplit/>
          <w:trHeight w:val="803"/>
          <w:jc w:val="center"/>
        </w:trPr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Остаточные (т</w:t>
            </w:r>
            <w:r w:rsidRPr="002F20BF">
              <w:rPr>
                <w:sz w:val="20"/>
              </w:rPr>
              <w:t>е</w:t>
            </w:r>
            <w:r w:rsidRPr="002F20BF">
              <w:rPr>
                <w:sz w:val="20"/>
              </w:rPr>
              <w:t>кущие) геолог</w:t>
            </w:r>
            <w:r w:rsidRPr="002F20BF">
              <w:rPr>
                <w:sz w:val="20"/>
              </w:rPr>
              <w:t>и</w:t>
            </w:r>
            <w:r w:rsidRPr="002F20BF">
              <w:rPr>
                <w:sz w:val="20"/>
              </w:rPr>
              <w:t>ческие запасы нефти на дату подсчета зап</w:t>
            </w:r>
            <w:r w:rsidRPr="002F20BF">
              <w:rPr>
                <w:sz w:val="20"/>
              </w:rPr>
              <w:t>а</w:t>
            </w:r>
            <w:r w:rsidRPr="002F20BF">
              <w:rPr>
                <w:sz w:val="20"/>
              </w:rPr>
              <w:t>сов, тыс. т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Газосодерж</w:t>
            </w:r>
            <w:r w:rsidRPr="002F20BF">
              <w:rPr>
                <w:sz w:val="20"/>
              </w:rPr>
              <w:t>а</w:t>
            </w:r>
            <w:r w:rsidRPr="002F20BF">
              <w:rPr>
                <w:sz w:val="20"/>
              </w:rPr>
              <w:t>ние пласт</w:t>
            </w:r>
            <w:r w:rsidRPr="002F20BF">
              <w:rPr>
                <w:sz w:val="20"/>
              </w:rPr>
              <w:t>о</w:t>
            </w:r>
            <w:r w:rsidRPr="002F20BF">
              <w:rPr>
                <w:sz w:val="20"/>
              </w:rPr>
              <w:t>вой нефти, м</w:t>
            </w:r>
            <w:r w:rsidRPr="002F20BF">
              <w:rPr>
                <w:sz w:val="20"/>
                <w:vertAlign w:val="superscript"/>
              </w:rPr>
              <w:t>3</w:t>
            </w:r>
            <w:r w:rsidRPr="002F20BF">
              <w:rPr>
                <w:sz w:val="20"/>
              </w:rPr>
              <w:t>/т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Начальные геолог</w:t>
            </w:r>
            <w:r w:rsidRPr="002F20BF">
              <w:rPr>
                <w:sz w:val="20"/>
              </w:rPr>
              <w:t>и</w:t>
            </w:r>
            <w:r w:rsidRPr="002F20BF">
              <w:rPr>
                <w:sz w:val="20"/>
              </w:rPr>
              <w:t>ческие запасы газа, растворенного в нефти,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 xml:space="preserve"> млн. м</w:t>
            </w:r>
            <w:r w:rsidRPr="002F20BF">
              <w:rPr>
                <w:sz w:val="20"/>
                <w:vertAlign w:val="superscript"/>
              </w:rPr>
              <w:t>3</w:t>
            </w:r>
          </w:p>
        </w:tc>
        <w:tc>
          <w:tcPr>
            <w:tcW w:w="1752" w:type="dxa"/>
            <w:vMerge w:val="restart"/>
            <w:tcBorders>
              <w:bottom w:val="nil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Добыча раств</w:t>
            </w:r>
            <w:r w:rsidRPr="002F20BF">
              <w:rPr>
                <w:sz w:val="20"/>
              </w:rPr>
              <w:t>о</w:t>
            </w:r>
            <w:r w:rsidRPr="002F20BF">
              <w:rPr>
                <w:sz w:val="20"/>
              </w:rPr>
              <w:t>ренного газа на дату подсчета з</w:t>
            </w:r>
            <w:r w:rsidRPr="002F20BF">
              <w:rPr>
                <w:sz w:val="20"/>
              </w:rPr>
              <w:t>а</w:t>
            </w:r>
            <w:r w:rsidRPr="002F20BF">
              <w:rPr>
                <w:sz w:val="20"/>
              </w:rPr>
              <w:t xml:space="preserve">пасов, 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vertAlign w:val="superscript"/>
              </w:rPr>
            </w:pPr>
            <w:r w:rsidRPr="002F20BF">
              <w:rPr>
                <w:sz w:val="20"/>
              </w:rPr>
              <w:t>млн. м</w:t>
            </w:r>
            <w:r w:rsidRPr="002F20BF">
              <w:rPr>
                <w:sz w:val="20"/>
                <w:vertAlign w:val="superscript"/>
              </w:rPr>
              <w:t>3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33" w:type="dxa"/>
            <w:gridSpan w:val="2"/>
            <w:tcBorders>
              <w:bottom w:val="nil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Остаточные (тек</w:t>
            </w:r>
            <w:r w:rsidRPr="002F20BF">
              <w:rPr>
                <w:sz w:val="20"/>
              </w:rPr>
              <w:t>у</w:t>
            </w:r>
            <w:r w:rsidRPr="002F20BF">
              <w:rPr>
                <w:sz w:val="20"/>
              </w:rPr>
              <w:t>щие) геологические  запасы растворе</w:t>
            </w:r>
            <w:r w:rsidRPr="002F20BF">
              <w:rPr>
                <w:sz w:val="20"/>
              </w:rPr>
              <w:t>н</w:t>
            </w:r>
            <w:r w:rsidRPr="002F20BF">
              <w:rPr>
                <w:sz w:val="20"/>
              </w:rPr>
              <w:t xml:space="preserve">ного газа на дату подсчета, 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vertAlign w:val="superscript"/>
              </w:rPr>
            </w:pPr>
            <w:r w:rsidRPr="002F20BF">
              <w:rPr>
                <w:sz w:val="20"/>
              </w:rPr>
              <w:t>млн. м</w:t>
            </w:r>
            <w:r w:rsidRPr="002F20BF">
              <w:rPr>
                <w:sz w:val="20"/>
                <w:vertAlign w:val="superscript"/>
              </w:rPr>
              <w:t>3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Начальные геол</w:t>
            </w:r>
            <w:r w:rsidRPr="002F20BF">
              <w:rPr>
                <w:sz w:val="20"/>
              </w:rPr>
              <w:t>о</w:t>
            </w:r>
            <w:r w:rsidRPr="002F20BF">
              <w:rPr>
                <w:sz w:val="20"/>
              </w:rPr>
              <w:t>гические запасы компонентов, с</w:t>
            </w:r>
            <w:r w:rsidRPr="002F20BF">
              <w:rPr>
                <w:sz w:val="20"/>
              </w:rPr>
              <w:t>о</w:t>
            </w:r>
            <w:r w:rsidRPr="002F20BF">
              <w:rPr>
                <w:sz w:val="20"/>
              </w:rPr>
              <w:t>держащихся в нефти (указать к</w:t>
            </w:r>
            <w:r w:rsidRPr="002F20BF">
              <w:rPr>
                <w:sz w:val="20"/>
              </w:rPr>
              <w:t>а</w:t>
            </w:r>
            <w:r w:rsidRPr="002F20BF">
              <w:rPr>
                <w:sz w:val="20"/>
              </w:rPr>
              <w:t xml:space="preserve">ких), 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тыс. т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Добыча на дату подсчета        (по каждому компоненту), тыс. т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Остаточные (тек</w:t>
            </w:r>
            <w:r w:rsidRPr="002F20BF">
              <w:rPr>
                <w:sz w:val="20"/>
              </w:rPr>
              <w:t>у</w:t>
            </w:r>
            <w:r w:rsidRPr="002F20BF">
              <w:rPr>
                <w:sz w:val="20"/>
              </w:rPr>
              <w:t>щие) геологические запасы компонентов на дату подсчету (указать к</w:t>
            </w:r>
            <w:r w:rsidRPr="002F20BF">
              <w:rPr>
                <w:sz w:val="20"/>
              </w:rPr>
              <w:t>а</w:t>
            </w:r>
            <w:r w:rsidRPr="002F20BF">
              <w:rPr>
                <w:sz w:val="20"/>
              </w:rPr>
              <w:t xml:space="preserve">ких), 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тыс. т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cantSplit/>
          <w:trHeight w:val="868"/>
          <w:jc w:val="center"/>
        </w:trPr>
        <w:tc>
          <w:tcPr>
            <w:tcW w:w="834" w:type="dxa"/>
            <w:tcBorders>
              <w:bottom w:val="single" w:sz="4" w:space="0" w:color="auto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геол</w:t>
            </w:r>
            <w:r w:rsidRPr="002F20BF">
              <w:rPr>
                <w:sz w:val="20"/>
              </w:rPr>
              <w:t>о</w:t>
            </w:r>
            <w:r w:rsidRPr="002F20BF">
              <w:rPr>
                <w:sz w:val="20"/>
              </w:rPr>
              <w:t>гич</w:t>
            </w:r>
            <w:r w:rsidRPr="002F20BF">
              <w:rPr>
                <w:sz w:val="20"/>
              </w:rPr>
              <w:t>е</w:t>
            </w:r>
            <w:r w:rsidRPr="002F20BF">
              <w:rPr>
                <w:sz w:val="20"/>
              </w:rPr>
              <w:t>ские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извл</w:t>
            </w:r>
            <w:r w:rsidRPr="002F20BF">
              <w:rPr>
                <w:sz w:val="20"/>
              </w:rPr>
              <w:t>е</w:t>
            </w:r>
            <w:r w:rsidRPr="002F20BF">
              <w:rPr>
                <w:sz w:val="20"/>
              </w:rPr>
              <w:t>ка</w:t>
            </w:r>
            <w:r w:rsidRPr="002F20BF">
              <w:rPr>
                <w:sz w:val="20"/>
              </w:rPr>
              <w:t>е</w:t>
            </w:r>
            <w:r w:rsidRPr="002F20BF">
              <w:rPr>
                <w:sz w:val="20"/>
              </w:rPr>
              <w:t>мые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геолог</w:t>
            </w:r>
            <w:r w:rsidRPr="002F20BF">
              <w:rPr>
                <w:sz w:val="20"/>
              </w:rPr>
              <w:t>и</w:t>
            </w:r>
            <w:r w:rsidRPr="002F20BF">
              <w:rPr>
                <w:sz w:val="20"/>
              </w:rPr>
              <w:t>ческие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извлек</w:t>
            </w:r>
            <w:r w:rsidRPr="002F20BF">
              <w:rPr>
                <w:sz w:val="20"/>
              </w:rPr>
              <w:t>а</w:t>
            </w:r>
            <w:r w:rsidRPr="002F20BF">
              <w:rPr>
                <w:sz w:val="20"/>
              </w:rPr>
              <w:t>емые</w:t>
            </w:r>
          </w:p>
        </w:tc>
        <w:tc>
          <w:tcPr>
            <w:tcW w:w="1752" w:type="dxa"/>
            <w:vMerge/>
            <w:tcBorders>
              <w:bottom w:val="single" w:sz="4" w:space="0" w:color="auto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геол</w:t>
            </w:r>
            <w:r w:rsidRPr="002F20BF">
              <w:rPr>
                <w:sz w:val="20"/>
              </w:rPr>
              <w:t>о</w:t>
            </w:r>
            <w:r w:rsidRPr="002F20BF">
              <w:rPr>
                <w:sz w:val="20"/>
              </w:rPr>
              <w:t>гич</w:t>
            </w:r>
            <w:r w:rsidRPr="002F20BF">
              <w:rPr>
                <w:sz w:val="20"/>
              </w:rPr>
              <w:t>е</w:t>
            </w:r>
            <w:r w:rsidRPr="002F20BF">
              <w:rPr>
                <w:sz w:val="20"/>
              </w:rPr>
              <w:t>ские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извлек</w:t>
            </w:r>
            <w:r w:rsidRPr="002F20BF">
              <w:rPr>
                <w:sz w:val="20"/>
              </w:rPr>
              <w:t>а</w:t>
            </w:r>
            <w:r w:rsidRPr="002F20BF">
              <w:rPr>
                <w:sz w:val="20"/>
              </w:rPr>
              <w:t>емые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геол</w:t>
            </w:r>
            <w:r w:rsidRPr="002F20BF">
              <w:rPr>
                <w:sz w:val="20"/>
              </w:rPr>
              <w:t>о</w:t>
            </w:r>
            <w:r w:rsidRPr="002F20BF">
              <w:rPr>
                <w:sz w:val="20"/>
              </w:rPr>
              <w:t>гич</w:t>
            </w:r>
            <w:r w:rsidRPr="002F20BF">
              <w:rPr>
                <w:sz w:val="20"/>
              </w:rPr>
              <w:t>е</w:t>
            </w:r>
            <w:r w:rsidRPr="002F20BF">
              <w:rPr>
                <w:sz w:val="20"/>
              </w:rPr>
              <w:t>ские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извл</w:t>
            </w:r>
            <w:r w:rsidRPr="002F20BF">
              <w:rPr>
                <w:sz w:val="20"/>
              </w:rPr>
              <w:t>е</w:t>
            </w:r>
            <w:r w:rsidRPr="002F20BF">
              <w:rPr>
                <w:sz w:val="20"/>
              </w:rPr>
              <w:t>каемые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геолог</w:t>
            </w:r>
            <w:r w:rsidRPr="002F20BF">
              <w:rPr>
                <w:sz w:val="20"/>
              </w:rPr>
              <w:t>и</w:t>
            </w:r>
            <w:r w:rsidRPr="002F20BF">
              <w:rPr>
                <w:sz w:val="20"/>
              </w:rPr>
              <w:t>ческие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извлек</w:t>
            </w:r>
            <w:r w:rsidRPr="002F20BF">
              <w:rPr>
                <w:sz w:val="20"/>
              </w:rPr>
              <w:t>а</w:t>
            </w:r>
            <w:r w:rsidRPr="002F20BF">
              <w:rPr>
                <w:sz w:val="20"/>
              </w:rPr>
              <w:t>емые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68" w:type="dxa"/>
            <w:gridSpan w:val="2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15</w:t>
            </w:r>
          </w:p>
        </w:tc>
        <w:tc>
          <w:tcPr>
            <w:tcW w:w="1417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16</w:t>
            </w:r>
          </w:p>
        </w:tc>
        <w:tc>
          <w:tcPr>
            <w:tcW w:w="1985" w:type="dxa"/>
            <w:gridSpan w:val="2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17</w:t>
            </w:r>
          </w:p>
        </w:tc>
        <w:tc>
          <w:tcPr>
            <w:tcW w:w="1752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18</w:t>
            </w:r>
          </w:p>
        </w:tc>
        <w:tc>
          <w:tcPr>
            <w:tcW w:w="1933" w:type="dxa"/>
            <w:gridSpan w:val="2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19</w:t>
            </w:r>
          </w:p>
        </w:tc>
        <w:tc>
          <w:tcPr>
            <w:tcW w:w="1843" w:type="dxa"/>
            <w:gridSpan w:val="2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20</w:t>
            </w:r>
          </w:p>
        </w:tc>
        <w:tc>
          <w:tcPr>
            <w:tcW w:w="1559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21</w:t>
            </w:r>
          </w:p>
        </w:tc>
        <w:tc>
          <w:tcPr>
            <w:tcW w:w="2126" w:type="dxa"/>
            <w:gridSpan w:val="2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22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68" w:type="dxa"/>
            <w:gridSpan w:val="2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gridSpan w:val="2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52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33" w:type="dxa"/>
            <w:gridSpan w:val="2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68" w:type="dxa"/>
            <w:gridSpan w:val="2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gridSpan w:val="2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52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33" w:type="dxa"/>
            <w:gridSpan w:val="2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4D7DA0" w:rsidRPr="002F20BF" w:rsidRDefault="004D7DA0" w:rsidP="004D7DA0">
      <w:pPr>
        <w:pStyle w:val="a5"/>
        <w:jc w:val="right"/>
        <w:rPr>
          <w:sz w:val="24"/>
        </w:rPr>
      </w:pPr>
    </w:p>
    <w:p w:rsidR="004D7DA0" w:rsidRPr="002F20BF" w:rsidRDefault="004D7DA0" w:rsidP="004D7DA0">
      <w:pPr>
        <w:pStyle w:val="a5"/>
        <w:jc w:val="right"/>
        <w:rPr>
          <w:sz w:val="24"/>
        </w:rPr>
      </w:pPr>
      <w:r w:rsidRPr="002F20BF">
        <w:rPr>
          <w:sz w:val="24"/>
        </w:rPr>
        <w:t>Таблица 19</w:t>
      </w:r>
    </w:p>
    <w:p w:rsidR="004D7DA0" w:rsidRPr="002F20BF" w:rsidRDefault="004D7DA0" w:rsidP="004D7DA0">
      <w:pPr>
        <w:pStyle w:val="a5"/>
        <w:spacing w:after="120"/>
        <w:ind w:left="2699" w:right="2688" w:firstLine="0"/>
        <w:jc w:val="center"/>
        <w:rPr>
          <w:b/>
          <w:sz w:val="24"/>
        </w:rPr>
      </w:pPr>
      <w:r w:rsidRPr="002F20BF">
        <w:rPr>
          <w:b/>
          <w:sz w:val="24"/>
        </w:rPr>
        <w:t>Сводная таблица подсчетных параметров и запасов свободного газа, г</w:t>
      </w:r>
      <w:r w:rsidRPr="002F20BF">
        <w:rPr>
          <w:b/>
          <w:sz w:val="24"/>
        </w:rPr>
        <w:t>а</w:t>
      </w:r>
      <w:r w:rsidRPr="002F20BF">
        <w:rPr>
          <w:b/>
          <w:sz w:val="24"/>
        </w:rPr>
        <w:t>за газовых шапок, конденсата и содержащихся в газе комп</w:t>
      </w:r>
      <w:r w:rsidRPr="002F20BF">
        <w:rPr>
          <w:b/>
          <w:sz w:val="24"/>
        </w:rPr>
        <w:t>о</w:t>
      </w:r>
      <w:r w:rsidRPr="002F20BF">
        <w:rPr>
          <w:b/>
          <w:sz w:val="24"/>
        </w:rPr>
        <w:t>нентов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1344"/>
        <w:gridCol w:w="1344"/>
        <w:gridCol w:w="1344"/>
        <w:gridCol w:w="1344"/>
        <w:gridCol w:w="1344"/>
        <w:gridCol w:w="1344"/>
        <w:gridCol w:w="1344"/>
        <w:gridCol w:w="1344"/>
        <w:gridCol w:w="1344"/>
        <w:gridCol w:w="1344"/>
      </w:tblGrid>
      <w:tr w:rsidR="004D7DA0" w:rsidRPr="002F20B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44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Продукти</w:t>
            </w:r>
            <w:r w:rsidRPr="002F20BF">
              <w:rPr>
                <w:sz w:val="20"/>
                <w:szCs w:val="20"/>
              </w:rPr>
              <w:t>в</w:t>
            </w:r>
            <w:r w:rsidRPr="002F20BF">
              <w:rPr>
                <w:sz w:val="20"/>
                <w:szCs w:val="20"/>
              </w:rPr>
              <w:t>ный пласт, зона</w:t>
            </w:r>
          </w:p>
        </w:tc>
        <w:tc>
          <w:tcPr>
            <w:tcW w:w="1344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Категория запасов</w:t>
            </w:r>
          </w:p>
        </w:tc>
        <w:tc>
          <w:tcPr>
            <w:tcW w:w="1344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Площадь газоносн</w:t>
            </w:r>
            <w:r w:rsidRPr="002F20BF">
              <w:rPr>
                <w:sz w:val="20"/>
                <w:szCs w:val="20"/>
              </w:rPr>
              <w:t>о</w:t>
            </w:r>
            <w:r w:rsidRPr="002F20BF">
              <w:rPr>
                <w:sz w:val="20"/>
                <w:szCs w:val="20"/>
              </w:rPr>
              <w:t>сти, тыс. м</w:t>
            </w:r>
            <w:r w:rsidRPr="002F20B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44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Средняя э</w:t>
            </w:r>
            <w:r w:rsidRPr="002F20BF">
              <w:rPr>
                <w:sz w:val="20"/>
                <w:szCs w:val="20"/>
              </w:rPr>
              <w:t>ф</w:t>
            </w:r>
            <w:r w:rsidRPr="002F20BF">
              <w:rPr>
                <w:sz w:val="20"/>
                <w:szCs w:val="20"/>
              </w:rPr>
              <w:t>фективная газонас</w:t>
            </w:r>
            <w:r w:rsidRPr="002F20BF">
              <w:rPr>
                <w:sz w:val="20"/>
                <w:szCs w:val="20"/>
              </w:rPr>
              <w:t>ы</w:t>
            </w:r>
            <w:r w:rsidRPr="002F20BF">
              <w:rPr>
                <w:sz w:val="20"/>
                <w:szCs w:val="20"/>
              </w:rPr>
              <w:t>щенная толщ</w:t>
            </w:r>
            <w:r w:rsidRPr="002F20BF">
              <w:rPr>
                <w:sz w:val="20"/>
                <w:szCs w:val="20"/>
              </w:rPr>
              <w:t>и</w:t>
            </w:r>
            <w:r w:rsidRPr="002F20BF">
              <w:rPr>
                <w:sz w:val="20"/>
                <w:szCs w:val="20"/>
              </w:rPr>
              <w:t>на, м</w:t>
            </w:r>
          </w:p>
        </w:tc>
        <w:tc>
          <w:tcPr>
            <w:tcW w:w="1344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Объем газ</w:t>
            </w:r>
            <w:r w:rsidRPr="002F20BF">
              <w:rPr>
                <w:sz w:val="20"/>
                <w:szCs w:val="20"/>
              </w:rPr>
              <w:t>о</w:t>
            </w:r>
            <w:r w:rsidRPr="002F20BF">
              <w:rPr>
                <w:sz w:val="20"/>
                <w:szCs w:val="20"/>
              </w:rPr>
              <w:t>насыщенных пород,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F20BF">
              <w:rPr>
                <w:sz w:val="20"/>
                <w:szCs w:val="20"/>
              </w:rPr>
              <w:t>тыс. м</w:t>
            </w:r>
            <w:r w:rsidRPr="002F20B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44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Коэффиц</w:t>
            </w:r>
            <w:r w:rsidRPr="002F20BF">
              <w:rPr>
                <w:sz w:val="20"/>
                <w:szCs w:val="20"/>
              </w:rPr>
              <w:t>и</w:t>
            </w:r>
            <w:r w:rsidRPr="002F20BF">
              <w:rPr>
                <w:sz w:val="20"/>
                <w:szCs w:val="20"/>
              </w:rPr>
              <w:t>ент откр</w:t>
            </w:r>
            <w:r w:rsidRPr="002F20BF">
              <w:rPr>
                <w:sz w:val="20"/>
                <w:szCs w:val="20"/>
              </w:rPr>
              <w:t>ы</w:t>
            </w:r>
            <w:r w:rsidRPr="002F20BF">
              <w:rPr>
                <w:sz w:val="20"/>
                <w:szCs w:val="20"/>
              </w:rPr>
              <w:t>той порист</w:t>
            </w:r>
            <w:r w:rsidRPr="002F20BF">
              <w:rPr>
                <w:sz w:val="20"/>
                <w:szCs w:val="20"/>
              </w:rPr>
              <w:t>о</w:t>
            </w:r>
            <w:r w:rsidRPr="002F20BF">
              <w:rPr>
                <w:sz w:val="20"/>
                <w:szCs w:val="20"/>
              </w:rPr>
              <w:t>сти, доли  ед.</w:t>
            </w:r>
          </w:p>
        </w:tc>
        <w:tc>
          <w:tcPr>
            <w:tcW w:w="1344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Коэффиц</w:t>
            </w:r>
            <w:r w:rsidRPr="002F20BF">
              <w:rPr>
                <w:sz w:val="20"/>
                <w:szCs w:val="20"/>
              </w:rPr>
              <w:t>и</w:t>
            </w:r>
            <w:r w:rsidRPr="002F20BF">
              <w:rPr>
                <w:sz w:val="20"/>
                <w:szCs w:val="20"/>
              </w:rPr>
              <w:t>ент газон</w:t>
            </w:r>
            <w:r w:rsidRPr="002F20BF">
              <w:rPr>
                <w:sz w:val="20"/>
                <w:szCs w:val="20"/>
              </w:rPr>
              <w:t>а</w:t>
            </w:r>
            <w:r w:rsidRPr="002F20BF">
              <w:rPr>
                <w:sz w:val="20"/>
                <w:szCs w:val="20"/>
              </w:rPr>
              <w:t>сыщенности, доли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344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Начальное пластовое давление, МПа</w:t>
            </w:r>
          </w:p>
        </w:tc>
        <w:tc>
          <w:tcPr>
            <w:tcW w:w="1344" w:type="dxa"/>
            <w:vMerge w:val="restart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Конечное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пластовое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давление,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МПа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Поправка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44" w:type="dxa"/>
            <w:vMerge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на темпер</w:t>
            </w:r>
            <w:r w:rsidRPr="002F20BF">
              <w:rPr>
                <w:sz w:val="20"/>
                <w:szCs w:val="20"/>
              </w:rPr>
              <w:t>а</w:t>
            </w:r>
            <w:r w:rsidRPr="002F20BF">
              <w:rPr>
                <w:sz w:val="20"/>
                <w:szCs w:val="20"/>
              </w:rPr>
              <w:t>туру</w:t>
            </w: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на отклон</w:t>
            </w:r>
            <w:r w:rsidRPr="002F20BF">
              <w:rPr>
                <w:sz w:val="20"/>
                <w:szCs w:val="20"/>
              </w:rPr>
              <w:t>е</w:t>
            </w:r>
            <w:r w:rsidRPr="002F20BF">
              <w:rPr>
                <w:sz w:val="20"/>
                <w:szCs w:val="20"/>
              </w:rPr>
              <w:t>ние от зак</w:t>
            </w:r>
            <w:r w:rsidRPr="002F20BF">
              <w:rPr>
                <w:sz w:val="20"/>
                <w:szCs w:val="20"/>
              </w:rPr>
              <w:t>о</w:t>
            </w:r>
            <w:r w:rsidRPr="002F20BF">
              <w:rPr>
                <w:sz w:val="20"/>
                <w:szCs w:val="20"/>
              </w:rPr>
              <w:t>на Бойля – М</w:t>
            </w:r>
            <w:r w:rsidRPr="002F20BF">
              <w:rPr>
                <w:sz w:val="20"/>
                <w:szCs w:val="20"/>
              </w:rPr>
              <w:t>а</w:t>
            </w:r>
            <w:r w:rsidRPr="002F20BF">
              <w:rPr>
                <w:sz w:val="20"/>
                <w:szCs w:val="20"/>
              </w:rPr>
              <w:t>риотта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6</w:t>
            </w: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7</w:t>
            </w: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8</w:t>
            </w: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9</w:t>
            </w: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10</w:t>
            </w: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11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4D7DA0" w:rsidRPr="002F20BF" w:rsidRDefault="004D7DA0" w:rsidP="004D7DA0">
      <w:pPr>
        <w:pStyle w:val="a5"/>
        <w:jc w:val="center"/>
        <w:rPr>
          <w:sz w:val="20"/>
        </w:rPr>
      </w:pPr>
    </w:p>
    <w:p w:rsidR="004D7DA0" w:rsidRPr="002F20BF" w:rsidRDefault="004D7DA0" w:rsidP="004D7DA0">
      <w:pPr>
        <w:pStyle w:val="a5"/>
        <w:jc w:val="right"/>
        <w:rPr>
          <w:sz w:val="24"/>
        </w:rPr>
      </w:pPr>
    </w:p>
    <w:p w:rsidR="004D7DA0" w:rsidRPr="002F20BF" w:rsidRDefault="004D7DA0" w:rsidP="004D7DA0">
      <w:pPr>
        <w:pStyle w:val="a5"/>
        <w:jc w:val="right"/>
        <w:rPr>
          <w:sz w:val="24"/>
        </w:rPr>
      </w:pPr>
    </w:p>
    <w:p w:rsidR="004D7DA0" w:rsidRPr="002F20BF" w:rsidRDefault="004D7DA0" w:rsidP="004D7DA0">
      <w:pPr>
        <w:pStyle w:val="a5"/>
        <w:jc w:val="right"/>
        <w:rPr>
          <w:sz w:val="24"/>
        </w:rPr>
      </w:pPr>
    </w:p>
    <w:p w:rsidR="004D7DA0" w:rsidRPr="002F20BF" w:rsidRDefault="004D7DA0" w:rsidP="004D7DA0">
      <w:pPr>
        <w:pStyle w:val="a5"/>
        <w:spacing w:after="120"/>
        <w:ind w:firstLine="709"/>
        <w:jc w:val="right"/>
        <w:rPr>
          <w:sz w:val="24"/>
        </w:rPr>
      </w:pPr>
    </w:p>
    <w:p w:rsidR="004D7DA0" w:rsidRPr="002F20BF" w:rsidRDefault="004D7DA0" w:rsidP="004D7DA0">
      <w:pPr>
        <w:pStyle w:val="a5"/>
        <w:spacing w:after="120"/>
        <w:ind w:firstLine="709"/>
        <w:jc w:val="right"/>
        <w:rPr>
          <w:sz w:val="24"/>
        </w:rPr>
      </w:pPr>
    </w:p>
    <w:p w:rsidR="004D7DA0" w:rsidRPr="002F20BF" w:rsidRDefault="004D7DA0" w:rsidP="004D7DA0">
      <w:pPr>
        <w:pStyle w:val="a5"/>
        <w:spacing w:after="120"/>
        <w:ind w:firstLine="709"/>
        <w:jc w:val="right"/>
        <w:rPr>
          <w:sz w:val="24"/>
        </w:rPr>
      </w:pPr>
    </w:p>
    <w:p w:rsidR="004D7DA0" w:rsidRPr="002F20BF" w:rsidRDefault="004D7DA0" w:rsidP="00D008FE">
      <w:pPr>
        <w:pStyle w:val="a5"/>
        <w:spacing w:line="240" w:lineRule="auto"/>
        <w:ind w:firstLine="709"/>
        <w:jc w:val="right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984"/>
        <w:gridCol w:w="2268"/>
        <w:gridCol w:w="2362"/>
        <w:gridCol w:w="2599"/>
        <w:gridCol w:w="2410"/>
      </w:tblGrid>
      <w:tr w:rsidR="00D008FE" w:rsidRPr="002F20BF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32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8FE" w:rsidRPr="002F20BF" w:rsidRDefault="00D008FE" w:rsidP="00D008FE">
            <w:pPr>
              <w:pStyle w:val="a5"/>
              <w:spacing w:line="240" w:lineRule="auto"/>
              <w:ind w:firstLine="0"/>
              <w:jc w:val="right"/>
              <w:rPr>
                <w:sz w:val="24"/>
              </w:rPr>
            </w:pPr>
            <w:r w:rsidRPr="002F20BF">
              <w:rPr>
                <w:sz w:val="24"/>
              </w:rPr>
              <w:t>Продолжение табл. 19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cantSplit/>
          <w:trHeight w:val="1150"/>
          <w:jc w:val="center"/>
        </w:trPr>
        <w:tc>
          <w:tcPr>
            <w:tcW w:w="1668" w:type="dxa"/>
            <w:tcBorders>
              <w:top w:val="nil"/>
              <w:bottom w:val="single" w:sz="4" w:space="0" w:color="auto"/>
            </w:tcBorders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Начальные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геологич</w:t>
            </w:r>
            <w:r w:rsidRPr="002F20BF">
              <w:rPr>
                <w:sz w:val="20"/>
              </w:rPr>
              <w:t>е</w:t>
            </w:r>
            <w:r w:rsidRPr="002F20BF">
              <w:rPr>
                <w:sz w:val="20"/>
              </w:rPr>
              <w:t>ские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запасы газа,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vertAlign w:val="superscript"/>
              </w:rPr>
            </w:pPr>
            <w:r w:rsidRPr="002F20BF">
              <w:rPr>
                <w:sz w:val="20"/>
              </w:rPr>
              <w:t>млн. м</w:t>
            </w:r>
            <w:r w:rsidRPr="002F20BF">
              <w:rPr>
                <w:sz w:val="20"/>
                <w:vertAlign w:val="superscript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Добыча газа на дату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по</w:t>
            </w:r>
            <w:r w:rsidRPr="002F20BF">
              <w:rPr>
                <w:sz w:val="20"/>
              </w:rPr>
              <w:t>д</w:t>
            </w:r>
            <w:r w:rsidRPr="002F20BF">
              <w:rPr>
                <w:sz w:val="20"/>
              </w:rPr>
              <w:t>счета запасов,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млн. м</w:t>
            </w:r>
            <w:r w:rsidRPr="002F20BF">
              <w:rPr>
                <w:sz w:val="20"/>
                <w:vertAlign w:val="superscript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Остаточные (текущие) геолог</w:t>
            </w:r>
            <w:r w:rsidRPr="002F20BF">
              <w:rPr>
                <w:sz w:val="20"/>
              </w:rPr>
              <w:t>и</w:t>
            </w:r>
            <w:r w:rsidRPr="002F20BF">
              <w:rPr>
                <w:sz w:val="20"/>
              </w:rPr>
              <w:t>ческие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запасы газа на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дату по</w:t>
            </w:r>
            <w:r w:rsidRPr="002F20BF">
              <w:rPr>
                <w:sz w:val="20"/>
              </w:rPr>
              <w:t>д</w:t>
            </w:r>
            <w:r w:rsidRPr="002F20BF">
              <w:rPr>
                <w:sz w:val="20"/>
              </w:rPr>
              <w:t>счета запасов,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млн. м</w:t>
            </w:r>
            <w:r w:rsidRPr="002F20BF">
              <w:rPr>
                <w:sz w:val="20"/>
                <w:vertAlign w:val="superscript"/>
              </w:rPr>
              <w:t>3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Потенциальное соде</w:t>
            </w:r>
            <w:r w:rsidRPr="002F20BF">
              <w:rPr>
                <w:sz w:val="20"/>
              </w:rPr>
              <w:t>р</w:t>
            </w:r>
            <w:r w:rsidRPr="002F20BF">
              <w:rPr>
                <w:sz w:val="20"/>
              </w:rPr>
              <w:t>жание конденсата С</w:t>
            </w:r>
            <w:r w:rsidRPr="002F20BF">
              <w:rPr>
                <w:sz w:val="20"/>
                <w:vertAlign w:val="subscript"/>
              </w:rPr>
              <w:t>5+</w:t>
            </w:r>
            <w:r w:rsidRPr="002F20BF">
              <w:rPr>
                <w:sz w:val="20"/>
              </w:rPr>
              <w:t xml:space="preserve"> в газе,</w:t>
            </w:r>
          </w:p>
          <w:p w:rsidR="004D7DA0" w:rsidRPr="002F20BF" w:rsidRDefault="004D7DA0" w:rsidP="004D7DA0">
            <w:pPr>
              <w:pStyle w:val="a5"/>
              <w:tabs>
                <w:tab w:val="left" w:pos="540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г/м</w:t>
            </w:r>
            <w:r w:rsidRPr="002F20BF">
              <w:rPr>
                <w:sz w:val="20"/>
                <w:vertAlign w:val="superscript"/>
              </w:rPr>
              <w:t>3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Начальные геологические запасы конденсата,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тыс. 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Добыча конденсата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на  дату подсчета,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тыс. т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68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12</w:t>
            </w:r>
          </w:p>
        </w:tc>
        <w:tc>
          <w:tcPr>
            <w:tcW w:w="198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13</w:t>
            </w:r>
          </w:p>
        </w:tc>
        <w:tc>
          <w:tcPr>
            <w:tcW w:w="2268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14</w:t>
            </w:r>
          </w:p>
        </w:tc>
        <w:tc>
          <w:tcPr>
            <w:tcW w:w="236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15</w:t>
            </w:r>
          </w:p>
        </w:tc>
        <w:tc>
          <w:tcPr>
            <w:tcW w:w="2599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16</w:t>
            </w:r>
          </w:p>
        </w:tc>
        <w:tc>
          <w:tcPr>
            <w:tcW w:w="2410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17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68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36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599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68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36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599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4D7DA0" w:rsidRPr="002F20BF" w:rsidRDefault="004D7DA0" w:rsidP="004D7DA0">
      <w:pPr>
        <w:pStyle w:val="a5"/>
        <w:jc w:val="right"/>
        <w:rPr>
          <w:sz w:val="24"/>
        </w:rPr>
      </w:pPr>
    </w:p>
    <w:p w:rsidR="004D7DA0" w:rsidRPr="002F20BF" w:rsidRDefault="004D7DA0" w:rsidP="004D7DA0">
      <w:pPr>
        <w:pStyle w:val="a5"/>
        <w:jc w:val="right"/>
        <w:rPr>
          <w:sz w:val="24"/>
        </w:rPr>
      </w:pPr>
    </w:p>
    <w:p w:rsidR="004D7DA0" w:rsidRPr="002F20BF" w:rsidRDefault="004D7DA0" w:rsidP="004D7DA0">
      <w:pPr>
        <w:pStyle w:val="a5"/>
        <w:jc w:val="right"/>
        <w:rPr>
          <w:sz w:val="24"/>
        </w:rPr>
      </w:pPr>
    </w:p>
    <w:p w:rsidR="004D7DA0" w:rsidRPr="002F20BF" w:rsidRDefault="004D7DA0" w:rsidP="004D7DA0">
      <w:pPr>
        <w:pStyle w:val="a5"/>
        <w:jc w:val="right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984"/>
        <w:gridCol w:w="2410"/>
        <w:gridCol w:w="2220"/>
        <w:gridCol w:w="2599"/>
      </w:tblGrid>
      <w:tr w:rsidR="00D008FE" w:rsidRPr="002F20BF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08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8FE" w:rsidRPr="002F20BF" w:rsidRDefault="00D008FE" w:rsidP="00D008FE">
            <w:pPr>
              <w:pStyle w:val="a5"/>
              <w:spacing w:line="240" w:lineRule="auto"/>
              <w:ind w:firstLine="0"/>
              <w:jc w:val="right"/>
              <w:rPr>
                <w:sz w:val="24"/>
              </w:rPr>
            </w:pPr>
            <w:r w:rsidRPr="002F20BF">
              <w:rPr>
                <w:sz w:val="24"/>
              </w:rPr>
              <w:t>Продолжение табл. 19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cantSplit/>
          <w:trHeight w:val="1150"/>
          <w:jc w:val="center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Остаточные (т</w:t>
            </w:r>
            <w:r w:rsidRPr="002F20BF">
              <w:rPr>
                <w:sz w:val="20"/>
              </w:rPr>
              <w:t>е</w:t>
            </w:r>
            <w:r w:rsidRPr="002F20BF">
              <w:rPr>
                <w:sz w:val="20"/>
              </w:rPr>
              <w:t>кущие) запасы конденсата на дату подсчета, тыс. т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Содержание комп</w:t>
            </w:r>
            <w:r w:rsidRPr="002F20BF">
              <w:rPr>
                <w:sz w:val="20"/>
              </w:rPr>
              <w:t>о</w:t>
            </w:r>
            <w:r w:rsidRPr="002F20BF">
              <w:rPr>
                <w:sz w:val="20"/>
              </w:rPr>
              <w:t>нента в газе    (ук</w:t>
            </w:r>
            <w:r w:rsidRPr="002F20BF">
              <w:rPr>
                <w:sz w:val="20"/>
              </w:rPr>
              <w:t>а</w:t>
            </w:r>
            <w:r w:rsidRPr="002F20BF">
              <w:rPr>
                <w:sz w:val="20"/>
              </w:rPr>
              <w:t>зать какого), г/м</w:t>
            </w:r>
            <w:r w:rsidRPr="002F20BF">
              <w:rPr>
                <w:sz w:val="20"/>
                <w:vertAlign w:val="superscript"/>
              </w:rPr>
              <w:t>3</w:t>
            </w:r>
            <w:r w:rsidRPr="002F20BF">
              <w:rPr>
                <w:sz w:val="20"/>
              </w:rPr>
              <w:t>, м</w:t>
            </w:r>
            <w:r w:rsidRPr="002F20BF">
              <w:rPr>
                <w:sz w:val="20"/>
                <w:vertAlign w:val="superscript"/>
              </w:rPr>
              <w:t>3</w:t>
            </w:r>
            <w:r w:rsidRPr="002F20BF">
              <w:rPr>
                <w:sz w:val="20"/>
              </w:rPr>
              <w:t>/м</w:t>
            </w:r>
            <w:r w:rsidRPr="002F20BF"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Начальные геологич</w:t>
            </w:r>
            <w:r w:rsidRPr="002F20BF">
              <w:rPr>
                <w:sz w:val="20"/>
              </w:rPr>
              <w:t>е</w:t>
            </w:r>
            <w:r w:rsidRPr="002F20BF">
              <w:rPr>
                <w:sz w:val="20"/>
              </w:rPr>
              <w:t>ские запасы компонента, содержащегося в газе     (указать какого),   тыс. т, тыс. м</w:t>
            </w:r>
            <w:r w:rsidRPr="002F20BF">
              <w:rPr>
                <w:sz w:val="20"/>
                <w:vertAlign w:val="superscript"/>
              </w:rPr>
              <w:t>3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4D7DA0" w:rsidRPr="002F20BF" w:rsidRDefault="004D7DA0" w:rsidP="004D7DA0">
            <w:pPr>
              <w:pStyle w:val="a5"/>
              <w:tabs>
                <w:tab w:val="left" w:pos="540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Добыча компонента на дату подсчета (указать какого),                              тыс. т, тыс. м</w:t>
            </w:r>
            <w:r w:rsidRPr="002F20BF">
              <w:rPr>
                <w:sz w:val="20"/>
                <w:vertAlign w:val="superscript"/>
              </w:rPr>
              <w:t>3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Остаточные (текущие)     геологические запасы      компонента на дату по</w:t>
            </w:r>
            <w:r w:rsidRPr="002F20BF">
              <w:rPr>
                <w:sz w:val="20"/>
              </w:rPr>
              <w:t>д</w:t>
            </w:r>
            <w:r w:rsidRPr="002F20BF">
              <w:rPr>
                <w:sz w:val="20"/>
              </w:rPr>
              <w:t>счета (указать какого),   тыс. т, тыс. м</w:t>
            </w:r>
            <w:r w:rsidRPr="002F20BF">
              <w:rPr>
                <w:sz w:val="20"/>
                <w:vertAlign w:val="superscript"/>
              </w:rPr>
              <w:t>3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68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18</w:t>
            </w:r>
          </w:p>
        </w:tc>
        <w:tc>
          <w:tcPr>
            <w:tcW w:w="198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19</w:t>
            </w:r>
          </w:p>
        </w:tc>
        <w:tc>
          <w:tcPr>
            <w:tcW w:w="2410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20</w:t>
            </w:r>
          </w:p>
        </w:tc>
        <w:tc>
          <w:tcPr>
            <w:tcW w:w="2220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21</w:t>
            </w:r>
          </w:p>
        </w:tc>
        <w:tc>
          <w:tcPr>
            <w:tcW w:w="2599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22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68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220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599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68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220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599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4D7DA0" w:rsidRPr="002F20BF" w:rsidRDefault="004D7DA0" w:rsidP="004D7DA0">
      <w:pPr>
        <w:pStyle w:val="a5"/>
        <w:jc w:val="center"/>
        <w:rPr>
          <w:sz w:val="20"/>
        </w:rPr>
      </w:pPr>
    </w:p>
    <w:p w:rsidR="004D7DA0" w:rsidRPr="002F20BF" w:rsidRDefault="004D7DA0" w:rsidP="004D7DA0">
      <w:pPr>
        <w:pStyle w:val="a5"/>
        <w:jc w:val="right"/>
        <w:rPr>
          <w:sz w:val="20"/>
        </w:rPr>
      </w:pPr>
      <w:r w:rsidRPr="002F20BF">
        <w:rPr>
          <w:sz w:val="20"/>
        </w:rPr>
        <w:t xml:space="preserve"> </w:t>
      </w:r>
    </w:p>
    <w:p w:rsidR="004D7DA0" w:rsidRPr="002F20BF" w:rsidRDefault="004D7DA0" w:rsidP="004D7DA0">
      <w:pPr>
        <w:pStyle w:val="a5"/>
        <w:jc w:val="right"/>
        <w:rPr>
          <w:sz w:val="20"/>
        </w:rPr>
      </w:pPr>
    </w:p>
    <w:p w:rsidR="004D7DA0" w:rsidRPr="002F20BF" w:rsidRDefault="004D7DA0" w:rsidP="004D7DA0">
      <w:pPr>
        <w:pStyle w:val="a5"/>
        <w:jc w:val="right"/>
        <w:rPr>
          <w:sz w:val="20"/>
        </w:rPr>
      </w:pPr>
    </w:p>
    <w:p w:rsidR="004D7DA0" w:rsidRPr="002F20BF" w:rsidRDefault="004D7DA0" w:rsidP="004D7DA0">
      <w:pPr>
        <w:pStyle w:val="a5"/>
        <w:jc w:val="right"/>
        <w:rPr>
          <w:sz w:val="20"/>
        </w:rPr>
      </w:pPr>
    </w:p>
    <w:p w:rsidR="004D7DA0" w:rsidRPr="002F20BF" w:rsidRDefault="004D7DA0" w:rsidP="004D7DA0">
      <w:pPr>
        <w:pStyle w:val="a5"/>
        <w:jc w:val="right"/>
        <w:rPr>
          <w:sz w:val="20"/>
        </w:rPr>
      </w:pPr>
    </w:p>
    <w:p w:rsidR="004D7DA0" w:rsidRPr="002F20BF" w:rsidRDefault="004D7DA0" w:rsidP="004D7DA0">
      <w:pPr>
        <w:pStyle w:val="a5"/>
        <w:jc w:val="right"/>
        <w:rPr>
          <w:sz w:val="24"/>
        </w:rPr>
      </w:pPr>
    </w:p>
    <w:p w:rsidR="004D7DA0" w:rsidRPr="002F20BF" w:rsidRDefault="004D7DA0" w:rsidP="004D7DA0">
      <w:pPr>
        <w:pStyle w:val="a5"/>
        <w:jc w:val="right"/>
        <w:rPr>
          <w:sz w:val="24"/>
        </w:rPr>
      </w:pPr>
      <w:r w:rsidRPr="002F20BF">
        <w:rPr>
          <w:sz w:val="24"/>
        </w:rPr>
        <w:t>Таблица 20</w:t>
      </w:r>
    </w:p>
    <w:p w:rsidR="004D7DA0" w:rsidRPr="002F20BF" w:rsidRDefault="004D7DA0" w:rsidP="004D7DA0">
      <w:pPr>
        <w:pStyle w:val="a5"/>
        <w:spacing w:after="120"/>
        <w:ind w:firstLine="0"/>
        <w:jc w:val="center"/>
        <w:rPr>
          <w:b/>
          <w:sz w:val="24"/>
        </w:rPr>
      </w:pPr>
      <w:r w:rsidRPr="002F20BF">
        <w:rPr>
          <w:b/>
          <w:sz w:val="24"/>
        </w:rPr>
        <w:t>Сопоставление параметров, принятых при повторном подсчете запасов нефти и растворенного газа и по пр</w:t>
      </w:r>
      <w:r w:rsidRPr="002F20BF">
        <w:rPr>
          <w:b/>
          <w:sz w:val="24"/>
        </w:rPr>
        <w:t>е</w:t>
      </w:r>
      <w:r w:rsidRPr="002F20BF">
        <w:rPr>
          <w:b/>
          <w:sz w:val="24"/>
        </w:rPr>
        <w:t>дыдущему подсчету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260"/>
        <w:gridCol w:w="2464"/>
        <w:gridCol w:w="2464"/>
        <w:gridCol w:w="2464"/>
        <w:gridCol w:w="2464"/>
      </w:tblGrid>
      <w:tr w:rsidR="004D7DA0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Продуктивный пласт,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зона</w:t>
            </w:r>
          </w:p>
        </w:tc>
        <w:tc>
          <w:tcPr>
            <w:tcW w:w="3260" w:type="dxa"/>
            <w:vAlign w:val="center"/>
          </w:tcPr>
          <w:p w:rsidR="004D7DA0" w:rsidRPr="002F20BF" w:rsidRDefault="004D7DA0" w:rsidP="004D7DA0">
            <w:pPr>
              <w:pStyle w:val="a5"/>
              <w:spacing w:after="120"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 xml:space="preserve">Категория запасов нефти 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position w:val="-26"/>
              </w:rPr>
              <w:object w:dxaOrig="1500" w:dyaOrig="580">
                <v:shape id="_x0000_i1084" type="#_x0000_t75" style="width:77pt;height:30.15pt" o:ole="">
                  <v:imagedata r:id="rId120" o:title=""/>
                </v:shape>
                <o:OLEObject Type="Embed" ProgID="Equation.3" ShapeID="_x0000_i1084" DrawAspect="Content" ObjectID="_1424761934" r:id="rId121"/>
              </w:object>
            </w:r>
          </w:p>
        </w:tc>
        <w:tc>
          <w:tcPr>
            <w:tcW w:w="2464" w:type="dxa"/>
            <w:vAlign w:val="center"/>
          </w:tcPr>
          <w:p w:rsidR="004D7DA0" w:rsidRPr="002F20BF" w:rsidRDefault="004D7DA0" w:rsidP="004D7DA0">
            <w:pPr>
              <w:pStyle w:val="a5"/>
              <w:spacing w:after="120"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Площадь нефтеносности, тыс. м</w:t>
            </w:r>
            <w:r w:rsidRPr="002F20BF">
              <w:rPr>
                <w:sz w:val="20"/>
                <w:vertAlign w:val="superscript"/>
              </w:rPr>
              <w:t>2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position w:val="-26"/>
              </w:rPr>
              <w:object w:dxaOrig="1500" w:dyaOrig="580">
                <v:shape id="_x0000_i1085" type="#_x0000_t75" style="width:77pt;height:30.15pt" o:ole="">
                  <v:imagedata r:id="rId122" o:title=""/>
                </v:shape>
                <o:OLEObject Type="Embed" ProgID="Equation.3" ShapeID="_x0000_i1085" DrawAspect="Content" ObjectID="_1424761935" r:id="rId123"/>
              </w:object>
            </w:r>
          </w:p>
        </w:tc>
        <w:tc>
          <w:tcPr>
            <w:tcW w:w="2464" w:type="dxa"/>
            <w:vAlign w:val="center"/>
          </w:tcPr>
          <w:p w:rsidR="004D7DA0" w:rsidRPr="002F20BF" w:rsidRDefault="004D7DA0" w:rsidP="004D7DA0">
            <w:pPr>
              <w:pStyle w:val="a5"/>
              <w:spacing w:after="120"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Средняя эффективная нефтенасыщенная то</w:t>
            </w:r>
            <w:r w:rsidRPr="002F20BF">
              <w:rPr>
                <w:sz w:val="20"/>
              </w:rPr>
              <w:t>л</w:t>
            </w:r>
            <w:r w:rsidRPr="002F20BF">
              <w:rPr>
                <w:sz w:val="20"/>
              </w:rPr>
              <w:t>щина, м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position w:val="-26"/>
              </w:rPr>
              <w:object w:dxaOrig="1500" w:dyaOrig="580">
                <v:shape id="_x0000_i1086" type="#_x0000_t75" style="width:77pt;height:30.15pt" o:ole="">
                  <v:imagedata r:id="rId122" o:title=""/>
                </v:shape>
                <o:OLEObject Type="Embed" ProgID="Equation.3" ShapeID="_x0000_i1086" DrawAspect="Content" ObjectID="_1424761936" r:id="rId124"/>
              </w:object>
            </w:r>
          </w:p>
        </w:tc>
        <w:tc>
          <w:tcPr>
            <w:tcW w:w="2464" w:type="dxa"/>
            <w:vAlign w:val="center"/>
          </w:tcPr>
          <w:p w:rsidR="004D7DA0" w:rsidRPr="002F20BF" w:rsidRDefault="004D7DA0" w:rsidP="004D7DA0">
            <w:pPr>
              <w:pStyle w:val="a5"/>
              <w:spacing w:after="120"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Объем нефтенасыщенных пород, тыс.м</w:t>
            </w:r>
            <w:r w:rsidRPr="002F20BF">
              <w:rPr>
                <w:sz w:val="20"/>
                <w:vertAlign w:val="superscript"/>
              </w:rPr>
              <w:t>3</w:t>
            </w:r>
          </w:p>
          <w:p w:rsidR="004D7DA0" w:rsidRPr="002F20BF" w:rsidRDefault="004D7DA0" w:rsidP="004D7DA0">
            <w:pPr>
              <w:pStyle w:val="a5"/>
              <w:spacing w:after="120"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position w:val="-26"/>
              </w:rPr>
              <w:object w:dxaOrig="1560" w:dyaOrig="580">
                <v:shape id="_x0000_i1087" type="#_x0000_t75" style="width:80.35pt;height:30.15pt" o:ole="">
                  <v:imagedata r:id="rId125" o:title=""/>
                </v:shape>
                <o:OLEObject Type="Embed" ProgID="Equation.3" ShapeID="_x0000_i1087" DrawAspect="Content" ObjectID="_1424761937" r:id="rId126"/>
              </w:object>
            </w:r>
          </w:p>
        </w:tc>
        <w:tc>
          <w:tcPr>
            <w:tcW w:w="2464" w:type="dxa"/>
            <w:vAlign w:val="center"/>
          </w:tcPr>
          <w:p w:rsidR="004D7DA0" w:rsidRPr="002F20BF" w:rsidRDefault="004D7DA0" w:rsidP="004D7DA0">
            <w:pPr>
              <w:pStyle w:val="a5"/>
              <w:spacing w:after="120"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Коэффициент открытой пористости, доли ед.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position w:val="-26"/>
              </w:rPr>
              <w:object w:dxaOrig="1560" w:dyaOrig="580">
                <v:shape id="_x0000_i1088" type="#_x0000_t75" style="width:80.35pt;height:30.15pt" o:ole="">
                  <v:imagedata r:id="rId127" o:title=""/>
                </v:shape>
                <o:OLEObject Type="Embed" ProgID="Equation.3" ShapeID="_x0000_i1088" DrawAspect="Content" ObjectID="_1424761938" r:id="rId128"/>
              </w:objec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2</w:t>
            </w:r>
          </w:p>
        </w:tc>
        <w:tc>
          <w:tcPr>
            <w:tcW w:w="246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3</w:t>
            </w:r>
          </w:p>
        </w:tc>
        <w:tc>
          <w:tcPr>
            <w:tcW w:w="246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4</w:t>
            </w:r>
          </w:p>
        </w:tc>
        <w:tc>
          <w:tcPr>
            <w:tcW w:w="246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5</w:t>
            </w:r>
          </w:p>
        </w:tc>
        <w:tc>
          <w:tcPr>
            <w:tcW w:w="246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6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4D7DA0" w:rsidRPr="002F20BF" w:rsidRDefault="004D7DA0" w:rsidP="004D7DA0">
      <w:pPr>
        <w:pStyle w:val="a5"/>
        <w:ind w:firstLine="709"/>
        <w:jc w:val="right"/>
        <w:rPr>
          <w:sz w:val="24"/>
        </w:rPr>
      </w:pPr>
    </w:p>
    <w:p w:rsidR="004D7DA0" w:rsidRPr="002F20BF" w:rsidRDefault="004D7DA0" w:rsidP="004D7DA0">
      <w:pPr>
        <w:pStyle w:val="a5"/>
        <w:ind w:firstLine="709"/>
        <w:jc w:val="right"/>
        <w:rPr>
          <w:sz w:val="24"/>
        </w:rPr>
      </w:pPr>
    </w:p>
    <w:p w:rsidR="004D7DA0" w:rsidRPr="002F20BF" w:rsidRDefault="004D7DA0" w:rsidP="004D7DA0">
      <w:pPr>
        <w:pStyle w:val="a5"/>
        <w:ind w:firstLine="709"/>
        <w:jc w:val="right"/>
        <w:rPr>
          <w:sz w:val="24"/>
        </w:rPr>
      </w:pPr>
    </w:p>
    <w:p w:rsidR="004D7DA0" w:rsidRPr="002F20BF" w:rsidRDefault="004D7DA0" w:rsidP="004D7DA0">
      <w:pPr>
        <w:pStyle w:val="a5"/>
        <w:ind w:firstLine="709"/>
        <w:jc w:val="right"/>
        <w:rPr>
          <w:sz w:val="24"/>
        </w:rPr>
      </w:pPr>
    </w:p>
    <w:p w:rsidR="004D7DA0" w:rsidRPr="002F20BF" w:rsidRDefault="004D7DA0" w:rsidP="004D7DA0">
      <w:pPr>
        <w:pStyle w:val="a5"/>
        <w:ind w:firstLine="709"/>
        <w:jc w:val="right"/>
        <w:rPr>
          <w:sz w:val="24"/>
        </w:rPr>
      </w:pPr>
    </w:p>
    <w:p w:rsidR="004D7DA0" w:rsidRPr="002F20BF" w:rsidRDefault="004D7DA0" w:rsidP="00D008FE">
      <w:pPr>
        <w:pStyle w:val="a5"/>
        <w:spacing w:line="240" w:lineRule="auto"/>
        <w:ind w:firstLine="709"/>
        <w:jc w:val="right"/>
        <w:rPr>
          <w:sz w:val="24"/>
        </w:rPr>
      </w:pPr>
    </w:p>
    <w:tbl>
      <w:tblPr>
        <w:tblW w:w="15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4"/>
        <w:gridCol w:w="2691"/>
      </w:tblGrid>
      <w:tr w:rsidR="00D008FE" w:rsidRPr="002F20BF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501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D008FE" w:rsidRPr="002F20BF" w:rsidRDefault="00D008FE" w:rsidP="00D008FE">
            <w:pPr>
              <w:pStyle w:val="a5"/>
              <w:spacing w:line="240" w:lineRule="auto"/>
              <w:ind w:firstLine="0"/>
              <w:jc w:val="right"/>
              <w:rPr>
                <w:sz w:val="20"/>
              </w:rPr>
            </w:pPr>
            <w:r w:rsidRPr="002F20BF">
              <w:rPr>
                <w:sz w:val="24"/>
              </w:rPr>
              <w:t>Продолжение табл. 20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  <w:vAlign w:val="center"/>
          </w:tcPr>
          <w:p w:rsidR="004D7DA0" w:rsidRPr="002F20BF" w:rsidRDefault="004D7DA0" w:rsidP="004D7DA0">
            <w:pPr>
              <w:pStyle w:val="a5"/>
              <w:spacing w:after="120"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Коэффициент нефтен</w:t>
            </w:r>
            <w:r w:rsidRPr="002F20BF">
              <w:rPr>
                <w:sz w:val="20"/>
              </w:rPr>
              <w:t>а</w:t>
            </w:r>
            <w:r w:rsidRPr="002F20BF">
              <w:rPr>
                <w:sz w:val="20"/>
              </w:rPr>
              <w:t>сыщенности, доли ед.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position w:val="-26"/>
              </w:rPr>
              <w:object w:dxaOrig="1560" w:dyaOrig="580">
                <v:shape id="_x0000_i1089" type="#_x0000_t75" style="width:80.35pt;height:30.15pt" o:ole="">
                  <v:imagedata r:id="rId127" o:title=""/>
                </v:shape>
                <o:OLEObject Type="Embed" ProgID="Equation.3" ShapeID="_x0000_i1089" DrawAspect="Content" ObjectID="_1424761939" r:id="rId129"/>
              </w:object>
            </w:r>
          </w:p>
        </w:tc>
        <w:tc>
          <w:tcPr>
            <w:tcW w:w="2464" w:type="dxa"/>
            <w:vAlign w:val="center"/>
          </w:tcPr>
          <w:p w:rsidR="004D7DA0" w:rsidRPr="002F20BF" w:rsidRDefault="004D7DA0" w:rsidP="004D7DA0">
            <w:pPr>
              <w:pStyle w:val="a5"/>
              <w:spacing w:after="120"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Плотность нефти, г/м</w:t>
            </w:r>
            <w:r w:rsidRPr="002F20BF">
              <w:rPr>
                <w:sz w:val="20"/>
                <w:vertAlign w:val="superscript"/>
              </w:rPr>
              <w:t>3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position w:val="-26"/>
              </w:rPr>
              <w:object w:dxaOrig="1500" w:dyaOrig="580">
                <v:shape id="_x0000_i1090" type="#_x0000_t75" style="width:77pt;height:30.15pt" o:ole="">
                  <v:imagedata r:id="rId122" o:title=""/>
                </v:shape>
                <o:OLEObject Type="Embed" ProgID="Equation.3" ShapeID="_x0000_i1090" DrawAspect="Content" ObjectID="_1424761940" r:id="rId130"/>
              </w:object>
            </w:r>
          </w:p>
        </w:tc>
        <w:tc>
          <w:tcPr>
            <w:tcW w:w="2464" w:type="dxa"/>
            <w:vAlign w:val="center"/>
          </w:tcPr>
          <w:p w:rsidR="004D7DA0" w:rsidRPr="002F20BF" w:rsidRDefault="004D7DA0" w:rsidP="004D7DA0">
            <w:pPr>
              <w:pStyle w:val="a5"/>
              <w:spacing w:after="120"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Пересчетный коэффиц</w:t>
            </w:r>
            <w:r w:rsidRPr="002F20BF">
              <w:rPr>
                <w:sz w:val="20"/>
              </w:rPr>
              <w:t>и</w:t>
            </w:r>
            <w:r w:rsidRPr="002F20BF">
              <w:rPr>
                <w:sz w:val="20"/>
              </w:rPr>
              <w:t>ент, доли ед.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position w:val="-26"/>
              </w:rPr>
              <w:object w:dxaOrig="1560" w:dyaOrig="580">
                <v:shape id="_x0000_i1091" type="#_x0000_t75" style="width:80.35pt;height:30.15pt" o:ole="">
                  <v:imagedata r:id="rId127" o:title=""/>
                </v:shape>
                <o:OLEObject Type="Embed" ProgID="Equation.3" ShapeID="_x0000_i1091" DrawAspect="Content" ObjectID="_1424761941" r:id="rId131"/>
              </w:object>
            </w:r>
          </w:p>
        </w:tc>
        <w:tc>
          <w:tcPr>
            <w:tcW w:w="2464" w:type="dxa"/>
            <w:tcBorders>
              <w:bottom w:val="nil"/>
            </w:tcBorders>
            <w:vAlign w:val="center"/>
          </w:tcPr>
          <w:p w:rsidR="004D7DA0" w:rsidRPr="002F20BF" w:rsidRDefault="004D7DA0" w:rsidP="004D7DA0">
            <w:pPr>
              <w:pStyle w:val="a5"/>
              <w:spacing w:after="120"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Коэффициент извлечения нефти, доли ед</w:t>
            </w:r>
            <w:r w:rsidR="00A95DAB" w:rsidRPr="002F20BF">
              <w:rPr>
                <w:sz w:val="20"/>
              </w:rPr>
              <w:t>.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position w:val="-26"/>
              </w:rPr>
              <w:object w:dxaOrig="1560" w:dyaOrig="580">
                <v:shape id="_x0000_i1092" type="#_x0000_t75" style="width:80.35pt;height:30.15pt" o:ole="">
                  <v:imagedata r:id="rId127" o:title=""/>
                </v:shape>
                <o:OLEObject Type="Embed" ProgID="Equation.3" ShapeID="_x0000_i1092" DrawAspect="Content" ObjectID="_1424761942" r:id="rId132"/>
              </w:object>
            </w:r>
          </w:p>
        </w:tc>
        <w:tc>
          <w:tcPr>
            <w:tcW w:w="2464" w:type="dxa"/>
            <w:vAlign w:val="center"/>
          </w:tcPr>
          <w:p w:rsidR="004D7DA0" w:rsidRPr="002F20BF" w:rsidRDefault="004D7DA0" w:rsidP="004D7DA0">
            <w:pPr>
              <w:pStyle w:val="a5"/>
              <w:spacing w:after="120"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Газосодержание пласт</w:t>
            </w:r>
            <w:r w:rsidRPr="002F20BF">
              <w:rPr>
                <w:sz w:val="20"/>
              </w:rPr>
              <w:t>о</w:t>
            </w:r>
            <w:r w:rsidRPr="002F20BF">
              <w:rPr>
                <w:sz w:val="20"/>
              </w:rPr>
              <w:t>вой нефти, м</w:t>
            </w:r>
            <w:r w:rsidRPr="002F20BF">
              <w:rPr>
                <w:sz w:val="20"/>
                <w:vertAlign w:val="superscript"/>
              </w:rPr>
              <w:t>3</w:t>
            </w:r>
            <w:r w:rsidRPr="002F20BF">
              <w:rPr>
                <w:sz w:val="20"/>
              </w:rPr>
              <w:t xml:space="preserve">/т 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position w:val="-26"/>
              </w:rPr>
              <w:object w:dxaOrig="1500" w:dyaOrig="580">
                <v:shape id="_x0000_i1093" type="#_x0000_t75" style="width:77pt;height:30.15pt" o:ole="">
                  <v:imagedata r:id="rId133" o:title=""/>
                </v:shape>
                <o:OLEObject Type="Embed" ProgID="Equation.3" ShapeID="_x0000_i1093" DrawAspect="Content" ObjectID="_1424761943" r:id="rId134"/>
              </w:object>
            </w:r>
          </w:p>
        </w:tc>
        <w:tc>
          <w:tcPr>
            <w:tcW w:w="2691" w:type="dxa"/>
            <w:vAlign w:val="center"/>
          </w:tcPr>
          <w:p w:rsidR="004D7DA0" w:rsidRPr="002F20BF" w:rsidRDefault="004D7DA0" w:rsidP="004D7DA0">
            <w:pPr>
              <w:pStyle w:val="a5"/>
              <w:spacing w:after="120"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Дата</w:t>
            </w:r>
          </w:p>
          <w:p w:rsidR="004D7DA0" w:rsidRPr="002F20BF" w:rsidRDefault="00A95DA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position w:val="-46"/>
              </w:rPr>
              <w:object w:dxaOrig="2079" w:dyaOrig="800">
                <v:shape id="_x0000_i1094" type="#_x0000_t75" style="width:107.15pt;height:41pt" o:ole="">
                  <v:imagedata r:id="rId135" o:title=""/>
                </v:shape>
                <o:OLEObject Type="Embed" ProgID="Equation.3" ShapeID="_x0000_i1094" DrawAspect="Content" ObjectID="_1424761944" r:id="rId136"/>
              </w:objec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7</w:t>
            </w:r>
          </w:p>
        </w:tc>
        <w:tc>
          <w:tcPr>
            <w:tcW w:w="246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8</w:t>
            </w:r>
          </w:p>
        </w:tc>
        <w:tc>
          <w:tcPr>
            <w:tcW w:w="246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9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10</w:t>
            </w:r>
          </w:p>
        </w:tc>
        <w:tc>
          <w:tcPr>
            <w:tcW w:w="246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11</w:t>
            </w:r>
          </w:p>
        </w:tc>
        <w:tc>
          <w:tcPr>
            <w:tcW w:w="269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12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6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6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6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6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69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6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6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6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6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69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</w:tbl>
    <w:p w:rsidR="004D7DA0" w:rsidRPr="002F20BF" w:rsidRDefault="004D7DA0" w:rsidP="004D7DA0">
      <w:pPr>
        <w:pStyle w:val="a5"/>
        <w:jc w:val="right"/>
        <w:rPr>
          <w:sz w:val="20"/>
        </w:rPr>
      </w:pPr>
    </w:p>
    <w:p w:rsidR="004D7DA0" w:rsidRPr="002F20BF" w:rsidRDefault="004D7DA0" w:rsidP="004D7DA0">
      <w:pPr>
        <w:pStyle w:val="a5"/>
        <w:jc w:val="right"/>
        <w:rPr>
          <w:sz w:val="20"/>
        </w:rPr>
      </w:pPr>
    </w:p>
    <w:p w:rsidR="004D7DA0" w:rsidRPr="002F20BF" w:rsidRDefault="004D7DA0" w:rsidP="004D7DA0">
      <w:pPr>
        <w:pStyle w:val="a5"/>
        <w:jc w:val="right"/>
        <w:rPr>
          <w:sz w:val="24"/>
        </w:rPr>
      </w:pPr>
    </w:p>
    <w:p w:rsidR="004D7DA0" w:rsidRPr="002F20BF" w:rsidRDefault="004D7DA0" w:rsidP="004D7DA0">
      <w:pPr>
        <w:pStyle w:val="a5"/>
        <w:jc w:val="right"/>
        <w:rPr>
          <w:sz w:val="24"/>
        </w:rPr>
      </w:pPr>
    </w:p>
    <w:p w:rsidR="004D7DA0" w:rsidRPr="002F20BF" w:rsidRDefault="004D7DA0" w:rsidP="004D7DA0">
      <w:pPr>
        <w:pStyle w:val="a5"/>
        <w:jc w:val="right"/>
        <w:rPr>
          <w:sz w:val="24"/>
        </w:rPr>
      </w:pPr>
    </w:p>
    <w:p w:rsidR="004D7DA0" w:rsidRPr="002F20BF" w:rsidRDefault="004D7DA0" w:rsidP="004D7DA0">
      <w:pPr>
        <w:pStyle w:val="a5"/>
        <w:jc w:val="right"/>
        <w:rPr>
          <w:sz w:val="24"/>
        </w:rPr>
      </w:pPr>
    </w:p>
    <w:p w:rsidR="004D7DA0" w:rsidRPr="002F20BF" w:rsidRDefault="004D7DA0" w:rsidP="004D7DA0">
      <w:pPr>
        <w:pStyle w:val="a5"/>
        <w:jc w:val="right"/>
        <w:rPr>
          <w:sz w:val="24"/>
        </w:rPr>
      </w:pPr>
    </w:p>
    <w:p w:rsidR="004D7DA0" w:rsidRPr="002F20BF" w:rsidRDefault="004D7DA0" w:rsidP="004D7DA0">
      <w:pPr>
        <w:pStyle w:val="a5"/>
        <w:jc w:val="right"/>
        <w:rPr>
          <w:sz w:val="24"/>
        </w:rPr>
      </w:pPr>
    </w:p>
    <w:p w:rsidR="004D7DA0" w:rsidRPr="002F20BF" w:rsidRDefault="004D7DA0" w:rsidP="004D7DA0">
      <w:pPr>
        <w:pStyle w:val="a5"/>
        <w:jc w:val="right"/>
        <w:rPr>
          <w:sz w:val="24"/>
        </w:rPr>
      </w:pPr>
      <w:r w:rsidRPr="002F20BF">
        <w:rPr>
          <w:sz w:val="24"/>
        </w:rPr>
        <w:t>Таблица 21</w:t>
      </w:r>
    </w:p>
    <w:p w:rsidR="004D7DA0" w:rsidRPr="002F20BF" w:rsidRDefault="004D7DA0" w:rsidP="004D7DA0">
      <w:pPr>
        <w:pStyle w:val="a5"/>
        <w:tabs>
          <w:tab w:val="left" w:pos="14040"/>
        </w:tabs>
        <w:spacing w:after="120"/>
        <w:ind w:right="709" w:firstLine="709"/>
        <w:jc w:val="center"/>
        <w:rPr>
          <w:b/>
          <w:sz w:val="24"/>
        </w:rPr>
      </w:pPr>
      <w:r w:rsidRPr="002F20BF">
        <w:rPr>
          <w:b/>
          <w:sz w:val="24"/>
        </w:rPr>
        <w:t xml:space="preserve">Сопоставление вновь подсчитанных запасов нефти и растворенного газа с ранее утвержденными </w:t>
      </w:r>
      <w:r w:rsidR="0097032C" w:rsidRPr="002F20BF">
        <w:rPr>
          <w:b/>
          <w:sz w:val="24"/>
        </w:rPr>
        <w:t>уполномоченным экспертным органом</w:t>
      </w:r>
      <w:r w:rsidRPr="002F20BF">
        <w:rPr>
          <w:b/>
          <w:sz w:val="24"/>
        </w:rPr>
        <w:t xml:space="preserve"> и числящимися на государственном балансе запасов полезных иск</w:t>
      </w:r>
      <w:r w:rsidRPr="002F20BF">
        <w:rPr>
          <w:b/>
          <w:sz w:val="24"/>
        </w:rPr>
        <w:t>о</w:t>
      </w:r>
      <w:r w:rsidRPr="002F20BF">
        <w:rPr>
          <w:b/>
          <w:sz w:val="24"/>
        </w:rPr>
        <w:t>паемых</w:t>
      </w:r>
    </w:p>
    <w:tbl>
      <w:tblPr>
        <w:tblW w:w="15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1609"/>
        <w:gridCol w:w="1859"/>
        <w:gridCol w:w="1365"/>
        <w:gridCol w:w="1854"/>
        <w:gridCol w:w="998"/>
        <w:gridCol w:w="1820"/>
        <w:gridCol w:w="1479"/>
        <w:gridCol w:w="1671"/>
        <w:gridCol w:w="1783"/>
      </w:tblGrid>
      <w:tr w:rsidR="004D7DA0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5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Пр</w:t>
            </w:r>
            <w:r w:rsidRPr="002F20BF">
              <w:rPr>
                <w:sz w:val="20"/>
                <w:szCs w:val="20"/>
              </w:rPr>
              <w:t>о</w:t>
            </w:r>
            <w:r w:rsidRPr="002F20BF">
              <w:rPr>
                <w:sz w:val="20"/>
                <w:szCs w:val="20"/>
              </w:rPr>
              <w:t>ду</w:t>
            </w:r>
            <w:r w:rsidRPr="002F20BF">
              <w:rPr>
                <w:sz w:val="20"/>
                <w:szCs w:val="20"/>
              </w:rPr>
              <w:t>к</w:t>
            </w:r>
            <w:r w:rsidRPr="002F20BF">
              <w:rPr>
                <w:sz w:val="20"/>
                <w:szCs w:val="20"/>
              </w:rPr>
              <w:t>тивный пласт</w:t>
            </w:r>
          </w:p>
        </w:tc>
        <w:tc>
          <w:tcPr>
            <w:tcW w:w="1609" w:type="dxa"/>
            <w:vAlign w:val="center"/>
          </w:tcPr>
          <w:p w:rsidR="004D7DA0" w:rsidRPr="002F20BF" w:rsidRDefault="004D7DA0" w:rsidP="004D7DA0">
            <w:pPr>
              <w:pStyle w:val="a5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Категория зап</w:t>
            </w:r>
            <w:r w:rsidRPr="002F20BF">
              <w:rPr>
                <w:sz w:val="20"/>
                <w:szCs w:val="20"/>
              </w:rPr>
              <w:t>а</w:t>
            </w:r>
            <w:r w:rsidRPr="002F20BF">
              <w:rPr>
                <w:sz w:val="20"/>
                <w:szCs w:val="20"/>
              </w:rPr>
              <w:t>сов нефти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position w:val="-26"/>
              </w:rPr>
              <w:object w:dxaOrig="1440" w:dyaOrig="800">
                <v:shape id="_x0000_i1095" type="#_x0000_t75" style="width:1in;height:40.2pt" o:ole="">
                  <v:imagedata r:id="rId137" o:title=""/>
                </v:shape>
                <o:OLEObject Type="Embed" ProgID="Equation.3" ShapeID="_x0000_i1095" DrawAspect="Content" ObjectID="_1424761945" r:id="rId138"/>
              </w:object>
            </w:r>
          </w:p>
        </w:tc>
        <w:tc>
          <w:tcPr>
            <w:tcW w:w="1859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Начальные геол</w:t>
            </w:r>
            <w:r w:rsidRPr="002F20BF">
              <w:rPr>
                <w:sz w:val="20"/>
                <w:szCs w:val="20"/>
              </w:rPr>
              <w:t>о</w:t>
            </w:r>
            <w:r w:rsidRPr="002F20BF">
              <w:rPr>
                <w:sz w:val="20"/>
                <w:szCs w:val="20"/>
              </w:rPr>
              <w:t>гические з</w:t>
            </w:r>
            <w:r w:rsidRPr="002F20BF">
              <w:rPr>
                <w:sz w:val="20"/>
                <w:szCs w:val="20"/>
              </w:rPr>
              <w:t>а</w:t>
            </w:r>
            <w:r w:rsidRPr="002F20BF">
              <w:rPr>
                <w:sz w:val="20"/>
                <w:szCs w:val="20"/>
              </w:rPr>
              <w:t>пасы нефти,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тыс. т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position w:val="-26"/>
                <w:sz w:val="20"/>
                <w:szCs w:val="20"/>
              </w:rPr>
              <w:object w:dxaOrig="1500" w:dyaOrig="800">
                <v:shape id="_x0000_i1096" type="#_x0000_t75" style="width:76.2pt;height:40.2pt" o:ole="">
                  <v:imagedata r:id="rId139" o:title=""/>
                </v:shape>
                <o:OLEObject Type="Embed" ProgID="Equation.3" ShapeID="_x0000_i1096" DrawAspect="Content" ObjectID="_1424761946" r:id="rId140"/>
              </w:object>
            </w:r>
          </w:p>
        </w:tc>
        <w:tc>
          <w:tcPr>
            <w:tcW w:w="1365" w:type="dxa"/>
            <w:vAlign w:val="center"/>
          </w:tcPr>
          <w:p w:rsidR="004D7DA0" w:rsidRPr="002F20BF" w:rsidRDefault="004D7DA0" w:rsidP="004D7DA0">
            <w:pPr>
              <w:pStyle w:val="a5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Изменение предста</w:t>
            </w:r>
            <w:r w:rsidRPr="002F20BF">
              <w:rPr>
                <w:sz w:val="20"/>
                <w:szCs w:val="20"/>
              </w:rPr>
              <w:t>в</w:t>
            </w:r>
            <w:r w:rsidRPr="002F20BF">
              <w:rPr>
                <w:sz w:val="20"/>
                <w:szCs w:val="20"/>
              </w:rPr>
              <w:t>ленных н</w:t>
            </w:r>
            <w:r w:rsidRPr="002F20BF">
              <w:rPr>
                <w:sz w:val="20"/>
                <w:szCs w:val="20"/>
              </w:rPr>
              <w:t>а</w:t>
            </w:r>
            <w:r w:rsidRPr="002F20BF">
              <w:rPr>
                <w:sz w:val="20"/>
                <w:szCs w:val="20"/>
              </w:rPr>
              <w:t>чальных ге</w:t>
            </w:r>
            <w:r w:rsidRPr="002F20BF">
              <w:rPr>
                <w:sz w:val="20"/>
                <w:szCs w:val="20"/>
              </w:rPr>
              <w:t>о</w:t>
            </w:r>
            <w:r w:rsidRPr="002F20BF">
              <w:rPr>
                <w:sz w:val="20"/>
                <w:szCs w:val="20"/>
              </w:rPr>
              <w:t>лог</w:t>
            </w:r>
            <w:r w:rsidRPr="002F20BF">
              <w:rPr>
                <w:sz w:val="20"/>
                <w:szCs w:val="20"/>
              </w:rPr>
              <w:t>и</w:t>
            </w:r>
            <w:r w:rsidRPr="002F20BF">
              <w:rPr>
                <w:sz w:val="20"/>
                <w:szCs w:val="20"/>
              </w:rPr>
              <w:t>ческих запасов не</w:t>
            </w:r>
            <w:r w:rsidRPr="002F20BF">
              <w:rPr>
                <w:sz w:val="20"/>
                <w:szCs w:val="20"/>
              </w:rPr>
              <w:t>ф</w:t>
            </w:r>
            <w:r w:rsidRPr="002F20BF">
              <w:rPr>
                <w:sz w:val="20"/>
                <w:szCs w:val="20"/>
              </w:rPr>
              <w:t>ти к утве</w:t>
            </w:r>
            <w:r w:rsidRPr="002F20BF">
              <w:rPr>
                <w:sz w:val="20"/>
                <w:szCs w:val="20"/>
              </w:rPr>
              <w:t>р</w:t>
            </w:r>
            <w:r w:rsidRPr="002F20BF">
              <w:rPr>
                <w:sz w:val="20"/>
                <w:szCs w:val="20"/>
              </w:rPr>
              <w:t>жде</w:t>
            </w:r>
            <w:r w:rsidRPr="002F20BF">
              <w:rPr>
                <w:sz w:val="20"/>
                <w:szCs w:val="20"/>
              </w:rPr>
              <w:t>н</w:t>
            </w:r>
            <w:r w:rsidRPr="002F20BF">
              <w:rPr>
                <w:sz w:val="20"/>
                <w:szCs w:val="20"/>
              </w:rPr>
              <w:t>ным</w:t>
            </w:r>
            <w:r w:rsidR="00A95DAB" w:rsidRPr="002F20BF">
              <w:rPr>
                <w:sz w:val="20"/>
                <w:szCs w:val="20"/>
              </w:rPr>
              <w:t>,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position w:val="-26"/>
              </w:rPr>
              <w:object w:dxaOrig="720" w:dyaOrig="580">
                <v:shape id="_x0000_i1097" type="#_x0000_t75" style="width:36pt;height:29.3pt" o:ole="">
                  <v:imagedata r:id="rId141" o:title=""/>
                </v:shape>
                <o:OLEObject Type="Embed" ProgID="Equation.3" ShapeID="_x0000_i1097" DrawAspect="Content" ObjectID="_1424761947" r:id="rId142"/>
              </w:object>
            </w:r>
          </w:p>
        </w:tc>
        <w:tc>
          <w:tcPr>
            <w:tcW w:w="1854" w:type="dxa"/>
            <w:vAlign w:val="center"/>
          </w:tcPr>
          <w:p w:rsidR="004D7DA0" w:rsidRPr="002F20BF" w:rsidRDefault="004D7DA0" w:rsidP="004D7DA0">
            <w:pPr>
              <w:pStyle w:val="a5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Коэффициент и</w:t>
            </w:r>
            <w:r w:rsidRPr="002F20BF">
              <w:rPr>
                <w:sz w:val="20"/>
                <w:szCs w:val="20"/>
              </w:rPr>
              <w:t>з</w:t>
            </w:r>
            <w:r w:rsidRPr="002F20BF">
              <w:rPr>
                <w:sz w:val="20"/>
                <w:szCs w:val="20"/>
              </w:rPr>
              <w:t>влечения не</w:t>
            </w:r>
            <w:r w:rsidRPr="002F20BF">
              <w:rPr>
                <w:sz w:val="20"/>
                <w:szCs w:val="20"/>
              </w:rPr>
              <w:t>ф</w:t>
            </w:r>
            <w:r w:rsidRPr="002F20BF">
              <w:rPr>
                <w:sz w:val="20"/>
                <w:szCs w:val="20"/>
              </w:rPr>
              <w:t>ти, доли ед.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position w:val="-26"/>
              </w:rPr>
              <w:object w:dxaOrig="1560" w:dyaOrig="580">
                <v:shape id="_x0000_i1098" type="#_x0000_t75" style="width:80.35pt;height:30.15pt" o:ole="">
                  <v:imagedata r:id="rId127" o:title=""/>
                </v:shape>
                <o:OLEObject Type="Embed" ProgID="Equation.3" ShapeID="_x0000_i1098" DrawAspect="Content" ObjectID="_1424761948" r:id="rId143"/>
              </w:object>
            </w:r>
          </w:p>
        </w:tc>
        <w:tc>
          <w:tcPr>
            <w:tcW w:w="998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Измен</w:t>
            </w:r>
            <w:r w:rsidRPr="002F20BF">
              <w:rPr>
                <w:sz w:val="20"/>
                <w:szCs w:val="20"/>
              </w:rPr>
              <w:t>е</w:t>
            </w:r>
            <w:r w:rsidRPr="002F20BF">
              <w:rPr>
                <w:sz w:val="20"/>
                <w:szCs w:val="20"/>
              </w:rPr>
              <w:t>ние к</w:t>
            </w:r>
            <w:r w:rsidRPr="002F20BF">
              <w:rPr>
                <w:sz w:val="20"/>
                <w:szCs w:val="20"/>
              </w:rPr>
              <w:t>о</w:t>
            </w:r>
            <w:r w:rsidRPr="002F20BF">
              <w:rPr>
                <w:sz w:val="20"/>
                <w:szCs w:val="20"/>
              </w:rPr>
              <w:t>эффиц</w:t>
            </w:r>
            <w:r w:rsidRPr="002F20BF">
              <w:rPr>
                <w:sz w:val="20"/>
                <w:szCs w:val="20"/>
              </w:rPr>
              <w:t>и</w:t>
            </w:r>
            <w:r w:rsidRPr="002F20BF">
              <w:rPr>
                <w:sz w:val="20"/>
                <w:szCs w:val="20"/>
              </w:rPr>
              <w:t xml:space="preserve">ента 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извлеч</w:t>
            </w:r>
            <w:r w:rsidRPr="002F20BF">
              <w:rPr>
                <w:sz w:val="20"/>
                <w:szCs w:val="20"/>
              </w:rPr>
              <w:t>е</w:t>
            </w:r>
            <w:r w:rsidRPr="002F20BF">
              <w:rPr>
                <w:sz w:val="20"/>
                <w:szCs w:val="20"/>
              </w:rPr>
              <w:t>ния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нефти, %</w:t>
            </w:r>
          </w:p>
        </w:tc>
        <w:tc>
          <w:tcPr>
            <w:tcW w:w="1820" w:type="dxa"/>
            <w:vAlign w:val="center"/>
          </w:tcPr>
          <w:p w:rsidR="004D7DA0" w:rsidRPr="002F20BF" w:rsidRDefault="004D7DA0" w:rsidP="004D7DA0">
            <w:pPr>
              <w:pStyle w:val="a5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Начальные извл</w:t>
            </w:r>
            <w:r w:rsidRPr="002F20BF">
              <w:rPr>
                <w:sz w:val="20"/>
                <w:szCs w:val="20"/>
              </w:rPr>
              <w:t>е</w:t>
            </w:r>
            <w:r w:rsidRPr="002F20BF">
              <w:rPr>
                <w:sz w:val="20"/>
                <w:szCs w:val="20"/>
              </w:rPr>
              <w:t>каемые зап</w:t>
            </w:r>
            <w:r w:rsidRPr="002F20BF">
              <w:rPr>
                <w:sz w:val="20"/>
                <w:szCs w:val="20"/>
              </w:rPr>
              <w:t>а</w:t>
            </w:r>
            <w:r w:rsidRPr="002F20BF">
              <w:rPr>
                <w:sz w:val="20"/>
                <w:szCs w:val="20"/>
              </w:rPr>
              <w:t>сы нефти, тыс.т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position w:val="-26"/>
              </w:rPr>
              <w:object w:dxaOrig="1540" w:dyaOrig="580">
                <v:shape id="_x0000_i1099" type="#_x0000_t75" style="width:79.55pt;height:30.15pt" o:ole="">
                  <v:imagedata r:id="rId144" o:title=""/>
                </v:shape>
                <o:OLEObject Type="Embed" ProgID="Equation.3" ShapeID="_x0000_i1099" DrawAspect="Content" ObjectID="_1424761949" r:id="rId145"/>
              </w:object>
            </w:r>
          </w:p>
        </w:tc>
        <w:tc>
          <w:tcPr>
            <w:tcW w:w="1479" w:type="dxa"/>
            <w:vAlign w:val="center"/>
          </w:tcPr>
          <w:p w:rsidR="004D7DA0" w:rsidRPr="002F20BF" w:rsidRDefault="004D7DA0" w:rsidP="004D7DA0">
            <w:pPr>
              <w:pStyle w:val="a5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Изменение представле</w:t>
            </w:r>
            <w:r w:rsidRPr="002F20BF">
              <w:rPr>
                <w:sz w:val="20"/>
                <w:szCs w:val="20"/>
              </w:rPr>
              <w:t>н</w:t>
            </w:r>
            <w:r w:rsidRPr="002F20BF">
              <w:rPr>
                <w:sz w:val="20"/>
                <w:szCs w:val="20"/>
              </w:rPr>
              <w:t>ных начал</w:t>
            </w:r>
            <w:r w:rsidRPr="002F20BF">
              <w:rPr>
                <w:sz w:val="20"/>
                <w:szCs w:val="20"/>
              </w:rPr>
              <w:t>ь</w:t>
            </w:r>
            <w:r w:rsidRPr="002F20BF">
              <w:rPr>
                <w:sz w:val="20"/>
                <w:szCs w:val="20"/>
              </w:rPr>
              <w:t>ных извлека</w:t>
            </w:r>
            <w:r w:rsidRPr="002F20BF">
              <w:rPr>
                <w:sz w:val="20"/>
                <w:szCs w:val="20"/>
              </w:rPr>
              <w:t>е</w:t>
            </w:r>
            <w:r w:rsidRPr="002F20BF">
              <w:rPr>
                <w:sz w:val="20"/>
                <w:szCs w:val="20"/>
              </w:rPr>
              <w:t>мых зап</w:t>
            </w:r>
            <w:r w:rsidRPr="002F20BF">
              <w:rPr>
                <w:sz w:val="20"/>
                <w:szCs w:val="20"/>
              </w:rPr>
              <w:t>а</w:t>
            </w:r>
            <w:r w:rsidRPr="002F20BF">
              <w:rPr>
                <w:sz w:val="20"/>
                <w:szCs w:val="20"/>
              </w:rPr>
              <w:t>сов нефти к у</w:t>
            </w:r>
            <w:r w:rsidRPr="002F20BF">
              <w:rPr>
                <w:sz w:val="20"/>
                <w:szCs w:val="20"/>
              </w:rPr>
              <w:t>т</w:t>
            </w:r>
            <w:r w:rsidRPr="002F20BF">
              <w:rPr>
                <w:sz w:val="20"/>
                <w:szCs w:val="20"/>
              </w:rPr>
              <w:t>вержде</w:t>
            </w:r>
            <w:r w:rsidRPr="002F20BF">
              <w:rPr>
                <w:sz w:val="20"/>
                <w:szCs w:val="20"/>
              </w:rPr>
              <w:t>н</w:t>
            </w:r>
            <w:r w:rsidRPr="002F20BF">
              <w:rPr>
                <w:sz w:val="20"/>
                <w:szCs w:val="20"/>
              </w:rPr>
              <w:t>ным</w:t>
            </w:r>
            <w:r w:rsidR="00A95DAB" w:rsidRPr="002F20BF">
              <w:rPr>
                <w:sz w:val="20"/>
                <w:szCs w:val="20"/>
              </w:rPr>
              <w:t>,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position w:val="-26"/>
              </w:rPr>
              <w:object w:dxaOrig="720" w:dyaOrig="580">
                <v:shape id="_x0000_i1100" type="#_x0000_t75" style="width:36pt;height:29.3pt" o:ole="">
                  <v:imagedata r:id="rId141" o:title=""/>
                </v:shape>
                <o:OLEObject Type="Embed" ProgID="Equation.3" ShapeID="_x0000_i1100" DrawAspect="Content" ObjectID="_1424761950" r:id="rId146"/>
              </w:object>
            </w:r>
          </w:p>
        </w:tc>
        <w:tc>
          <w:tcPr>
            <w:tcW w:w="1671" w:type="dxa"/>
            <w:vAlign w:val="center"/>
          </w:tcPr>
          <w:p w:rsidR="004D7DA0" w:rsidRPr="002F20BF" w:rsidRDefault="004D7DA0" w:rsidP="004D7DA0">
            <w:pPr>
              <w:pStyle w:val="a5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Остаточные (т</w:t>
            </w:r>
            <w:r w:rsidRPr="002F20BF">
              <w:rPr>
                <w:sz w:val="20"/>
                <w:szCs w:val="20"/>
              </w:rPr>
              <w:t>е</w:t>
            </w:r>
            <w:r w:rsidRPr="002F20BF">
              <w:rPr>
                <w:sz w:val="20"/>
                <w:szCs w:val="20"/>
              </w:rPr>
              <w:t>кущие) зап</w:t>
            </w:r>
            <w:r w:rsidRPr="002F20BF">
              <w:rPr>
                <w:sz w:val="20"/>
                <w:szCs w:val="20"/>
              </w:rPr>
              <w:t>а</w:t>
            </w:r>
            <w:r w:rsidRPr="002F20BF">
              <w:rPr>
                <w:sz w:val="20"/>
                <w:szCs w:val="20"/>
              </w:rPr>
              <w:t>сы нефти, тыс.</w:t>
            </w:r>
            <w:r w:rsidR="00A95DAB" w:rsidRPr="002F20BF">
              <w:rPr>
                <w:sz w:val="20"/>
                <w:szCs w:val="20"/>
              </w:rPr>
              <w:t xml:space="preserve"> </w:t>
            </w:r>
            <w:r w:rsidRPr="002F20BF">
              <w:rPr>
                <w:sz w:val="20"/>
                <w:szCs w:val="20"/>
              </w:rPr>
              <w:t xml:space="preserve">т </w:t>
            </w:r>
          </w:p>
          <w:p w:rsidR="004D7DA0" w:rsidRPr="002F20BF" w:rsidRDefault="004D7DA0" w:rsidP="004D7DA0">
            <w:pPr>
              <w:pStyle w:val="a5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position w:val="-26"/>
              </w:rPr>
              <w:object w:dxaOrig="1540" w:dyaOrig="1200">
                <v:shape id="_x0000_i1101" type="#_x0000_t75" style="width:79.55pt;height:61.95pt" o:ole="">
                  <v:imagedata r:id="rId147" o:title=""/>
                </v:shape>
                <o:OLEObject Type="Embed" ProgID="Equation.3" ShapeID="_x0000_i1101" DrawAspect="Content" ObjectID="_1424761951" r:id="rId148"/>
              </w:object>
            </w:r>
          </w:p>
        </w:tc>
        <w:tc>
          <w:tcPr>
            <w:tcW w:w="1783" w:type="dxa"/>
            <w:vAlign w:val="center"/>
          </w:tcPr>
          <w:p w:rsidR="004D7DA0" w:rsidRPr="002F20BF" w:rsidRDefault="004D7DA0" w:rsidP="004D7DA0">
            <w:pPr>
              <w:pStyle w:val="a5"/>
              <w:spacing w:after="12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F20BF">
              <w:rPr>
                <w:sz w:val="20"/>
                <w:szCs w:val="20"/>
              </w:rPr>
              <w:t>Начальные геол</w:t>
            </w:r>
            <w:r w:rsidRPr="002F20BF">
              <w:rPr>
                <w:sz w:val="20"/>
                <w:szCs w:val="20"/>
              </w:rPr>
              <w:t>о</w:t>
            </w:r>
            <w:r w:rsidRPr="002F20BF">
              <w:rPr>
                <w:sz w:val="20"/>
                <w:szCs w:val="20"/>
              </w:rPr>
              <w:t>гические запасы растворенного г</w:t>
            </w:r>
            <w:r w:rsidRPr="002F20BF">
              <w:rPr>
                <w:sz w:val="20"/>
                <w:szCs w:val="20"/>
              </w:rPr>
              <w:t>а</w:t>
            </w:r>
            <w:r w:rsidRPr="002F20BF">
              <w:rPr>
                <w:sz w:val="20"/>
                <w:szCs w:val="20"/>
              </w:rPr>
              <w:t>за, млн. м</w:t>
            </w:r>
            <w:r w:rsidRPr="002F20BF">
              <w:rPr>
                <w:sz w:val="20"/>
                <w:szCs w:val="20"/>
                <w:vertAlign w:val="superscript"/>
              </w:rPr>
              <w:t>3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position w:val="-26"/>
                <w:sz w:val="20"/>
                <w:szCs w:val="20"/>
              </w:rPr>
              <w:object w:dxaOrig="1500" w:dyaOrig="800">
                <v:shape id="_x0000_i1102" type="#_x0000_t75" style="width:76.2pt;height:40.2pt" o:ole="">
                  <v:imagedata r:id="rId139" o:title=""/>
                </v:shape>
                <o:OLEObject Type="Embed" ProgID="Equation.3" ShapeID="_x0000_i1102" DrawAspect="Content" ObjectID="_1424761952" r:id="rId149"/>
              </w:object>
            </w:r>
            <w:r w:rsidRPr="002F20BF">
              <w:rPr>
                <w:sz w:val="20"/>
                <w:szCs w:val="20"/>
              </w:rPr>
              <w:t xml:space="preserve"> 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5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</w:t>
            </w:r>
          </w:p>
        </w:tc>
        <w:tc>
          <w:tcPr>
            <w:tcW w:w="1609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2</w:t>
            </w:r>
          </w:p>
        </w:tc>
        <w:tc>
          <w:tcPr>
            <w:tcW w:w="1859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3</w:t>
            </w:r>
          </w:p>
        </w:tc>
        <w:tc>
          <w:tcPr>
            <w:tcW w:w="1365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4</w:t>
            </w:r>
          </w:p>
        </w:tc>
        <w:tc>
          <w:tcPr>
            <w:tcW w:w="185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5</w:t>
            </w:r>
          </w:p>
        </w:tc>
        <w:tc>
          <w:tcPr>
            <w:tcW w:w="998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6</w:t>
            </w:r>
          </w:p>
        </w:tc>
        <w:tc>
          <w:tcPr>
            <w:tcW w:w="1820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7</w:t>
            </w:r>
          </w:p>
        </w:tc>
        <w:tc>
          <w:tcPr>
            <w:tcW w:w="1479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8</w:t>
            </w:r>
          </w:p>
        </w:tc>
        <w:tc>
          <w:tcPr>
            <w:tcW w:w="167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9</w:t>
            </w:r>
          </w:p>
        </w:tc>
        <w:tc>
          <w:tcPr>
            <w:tcW w:w="1783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10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5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5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4D7DA0" w:rsidRPr="002F20BF" w:rsidRDefault="004D7DA0" w:rsidP="004D7DA0">
      <w:pPr>
        <w:pStyle w:val="a5"/>
        <w:spacing w:before="120" w:after="120"/>
        <w:ind w:firstLine="709"/>
        <w:jc w:val="right"/>
        <w:rPr>
          <w:sz w:val="24"/>
        </w:rPr>
      </w:pPr>
    </w:p>
    <w:p w:rsidR="004D7DA0" w:rsidRPr="002F20BF" w:rsidRDefault="004D7DA0" w:rsidP="004D7DA0">
      <w:pPr>
        <w:pStyle w:val="a5"/>
        <w:spacing w:before="120" w:after="120"/>
        <w:ind w:firstLine="709"/>
        <w:jc w:val="right"/>
        <w:rPr>
          <w:sz w:val="24"/>
        </w:rPr>
      </w:pPr>
    </w:p>
    <w:p w:rsidR="004D7DA0" w:rsidRPr="002F20BF" w:rsidRDefault="004D7DA0" w:rsidP="004D7DA0">
      <w:pPr>
        <w:pStyle w:val="a5"/>
        <w:spacing w:before="120" w:after="120"/>
        <w:ind w:firstLine="709"/>
        <w:jc w:val="right"/>
        <w:rPr>
          <w:sz w:val="24"/>
        </w:rPr>
      </w:pPr>
    </w:p>
    <w:p w:rsidR="004D7DA0" w:rsidRPr="002F20BF" w:rsidRDefault="004D7DA0" w:rsidP="004D7DA0">
      <w:pPr>
        <w:pStyle w:val="a5"/>
        <w:spacing w:before="120" w:after="120"/>
        <w:ind w:firstLine="709"/>
        <w:jc w:val="right"/>
        <w:rPr>
          <w:sz w:val="24"/>
        </w:rPr>
      </w:pPr>
    </w:p>
    <w:p w:rsidR="004D7DA0" w:rsidRPr="002F20BF" w:rsidRDefault="004D7DA0" w:rsidP="004D7DA0">
      <w:pPr>
        <w:pStyle w:val="a5"/>
        <w:spacing w:before="120" w:after="120"/>
        <w:ind w:firstLine="709"/>
        <w:jc w:val="right"/>
        <w:rPr>
          <w:sz w:val="24"/>
        </w:rPr>
      </w:pPr>
    </w:p>
    <w:p w:rsidR="004D7DA0" w:rsidRPr="002F20BF" w:rsidRDefault="004D7DA0" w:rsidP="004D7DA0">
      <w:pPr>
        <w:pStyle w:val="a5"/>
        <w:spacing w:before="120" w:after="120"/>
        <w:ind w:firstLine="709"/>
        <w:jc w:val="right"/>
        <w:rPr>
          <w:sz w:val="24"/>
        </w:rPr>
      </w:pPr>
    </w:p>
    <w:p w:rsidR="004D7DA0" w:rsidRPr="002F20BF" w:rsidRDefault="004D7DA0" w:rsidP="004D7DA0">
      <w:pPr>
        <w:pStyle w:val="a5"/>
        <w:spacing w:before="120" w:after="120"/>
        <w:ind w:firstLine="709"/>
        <w:jc w:val="right"/>
        <w:rPr>
          <w:sz w:val="24"/>
        </w:rPr>
      </w:pPr>
    </w:p>
    <w:p w:rsidR="004D7DA0" w:rsidRPr="002F20BF" w:rsidRDefault="004D7DA0" w:rsidP="00D008FE">
      <w:pPr>
        <w:pStyle w:val="a5"/>
        <w:spacing w:line="240" w:lineRule="auto"/>
        <w:ind w:firstLine="709"/>
        <w:jc w:val="right"/>
        <w:rPr>
          <w:sz w:val="24"/>
        </w:rPr>
      </w:pPr>
    </w:p>
    <w:tbl>
      <w:tblPr>
        <w:tblW w:w="53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743"/>
        <w:gridCol w:w="1083"/>
        <w:gridCol w:w="1613"/>
        <w:gridCol w:w="1083"/>
        <w:gridCol w:w="1624"/>
        <w:gridCol w:w="1083"/>
        <w:gridCol w:w="1022"/>
        <w:gridCol w:w="1799"/>
        <w:gridCol w:w="1499"/>
        <w:gridCol w:w="1799"/>
      </w:tblGrid>
      <w:tr w:rsidR="00D008FE" w:rsidRPr="002F20BF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5732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D008FE" w:rsidRPr="002F20BF" w:rsidRDefault="00D008FE" w:rsidP="00D008FE">
            <w:pPr>
              <w:pStyle w:val="a5"/>
              <w:spacing w:line="240" w:lineRule="auto"/>
              <w:ind w:firstLine="0"/>
              <w:jc w:val="right"/>
              <w:rPr>
                <w:sz w:val="24"/>
              </w:rPr>
            </w:pPr>
            <w:r w:rsidRPr="002F20BF">
              <w:rPr>
                <w:sz w:val="24"/>
              </w:rPr>
              <w:t>Продолжение табл. 21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4" w:type="dxa"/>
          </w:tcPr>
          <w:p w:rsidR="004D7DA0" w:rsidRPr="002F20BF" w:rsidRDefault="004D7DA0" w:rsidP="004D7DA0">
            <w:pPr>
              <w:pStyle w:val="a5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Изменение представле</w:t>
            </w:r>
            <w:r w:rsidRPr="002F20BF">
              <w:rPr>
                <w:sz w:val="20"/>
                <w:szCs w:val="20"/>
              </w:rPr>
              <w:t>н</w:t>
            </w:r>
            <w:r w:rsidRPr="002F20BF">
              <w:rPr>
                <w:sz w:val="20"/>
                <w:szCs w:val="20"/>
              </w:rPr>
              <w:t>ных начал</w:t>
            </w:r>
            <w:r w:rsidRPr="002F20BF">
              <w:rPr>
                <w:sz w:val="20"/>
                <w:szCs w:val="20"/>
              </w:rPr>
              <w:t>ь</w:t>
            </w:r>
            <w:r w:rsidRPr="002F20BF">
              <w:rPr>
                <w:sz w:val="20"/>
                <w:szCs w:val="20"/>
              </w:rPr>
              <w:t>ных геолог</w:t>
            </w:r>
            <w:r w:rsidRPr="002F20BF">
              <w:rPr>
                <w:sz w:val="20"/>
                <w:szCs w:val="20"/>
              </w:rPr>
              <w:t>и</w:t>
            </w:r>
            <w:r w:rsidRPr="002F20BF">
              <w:rPr>
                <w:sz w:val="20"/>
                <w:szCs w:val="20"/>
              </w:rPr>
              <w:t>ческих зап</w:t>
            </w:r>
            <w:r w:rsidRPr="002F20BF">
              <w:rPr>
                <w:sz w:val="20"/>
                <w:szCs w:val="20"/>
              </w:rPr>
              <w:t>а</w:t>
            </w:r>
            <w:r w:rsidRPr="002F20BF">
              <w:rPr>
                <w:sz w:val="20"/>
                <w:szCs w:val="20"/>
              </w:rPr>
              <w:t>сов раств</w:t>
            </w:r>
            <w:r w:rsidRPr="002F20BF">
              <w:rPr>
                <w:sz w:val="20"/>
                <w:szCs w:val="20"/>
              </w:rPr>
              <w:t>о</w:t>
            </w:r>
            <w:r w:rsidRPr="002F20BF">
              <w:rPr>
                <w:sz w:val="20"/>
                <w:szCs w:val="20"/>
              </w:rPr>
              <w:t>ренного г</w:t>
            </w:r>
            <w:r w:rsidRPr="002F20BF">
              <w:rPr>
                <w:sz w:val="20"/>
                <w:szCs w:val="20"/>
              </w:rPr>
              <w:t>а</w:t>
            </w:r>
            <w:r w:rsidRPr="002F20BF">
              <w:rPr>
                <w:sz w:val="20"/>
                <w:szCs w:val="20"/>
              </w:rPr>
              <w:t>за к утвержде</w:t>
            </w:r>
            <w:r w:rsidRPr="002F20BF">
              <w:rPr>
                <w:sz w:val="20"/>
                <w:szCs w:val="20"/>
              </w:rPr>
              <w:t>н</w:t>
            </w:r>
            <w:r w:rsidRPr="002F20BF">
              <w:rPr>
                <w:sz w:val="20"/>
                <w:szCs w:val="20"/>
              </w:rPr>
              <w:t>ным р</w:t>
            </w:r>
            <w:r w:rsidRPr="002F20BF">
              <w:rPr>
                <w:sz w:val="20"/>
                <w:szCs w:val="20"/>
              </w:rPr>
              <w:t>а</w:t>
            </w:r>
            <w:r w:rsidRPr="002F20BF">
              <w:rPr>
                <w:sz w:val="20"/>
                <w:szCs w:val="20"/>
              </w:rPr>
              <w:t>нее</w:t>
            </w:r>
            <w:r w:rsidR="00A95DAB" w:rsidRPr="002F20BF">
              <w:rPr>
                <w:sz w:val="20"/>
                <w:szCs w:val="20"/>
              </w:rPr>
              <w:t>,</w:t>
            </w:r>
          </w:p>
          <w:p w:rsidR="004D7DA0" w:rsidRPr="002F20BF" w:rsidRDefault="00A95DA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position w:val="-26"/>
              </w:rPr>
              <w:object w:dxaOrig="920" w:dyaOrig="639">
                <v:shape id="_x0000_i1103" type="#_x0000_t75" style="width:46.05pt;height:31.8pt" o:ole="">
                  <v:imagedata r:id="rId150" o:title=""/>
                </v:shape>
                <o:OLEObject Type="Embed" ProgID="Equation.3" ShapeID="_x0000_i1103" DrawAspect="Content" ObjectID="_1424761953" r:id="rId151"/>
              </w:object>
            </w:r>
          </w:p>
        </w:tc>
        <w:tc>
          <w:tcPr>
            <w:tcW w:w="1743" w:type="dxa"/>
          </w:tcPr>
          <w:p w:rsidR="004D7DA0" w:rsidRPr="002F20BF" w:rsidRDefault="004D7DA0" w:rsidP="004D7DA0">
            <w:pPr>
              <w:pStyle w:val="a5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 xml:space="preserve"> Начальные и</w:t>
            </w:r>
            <w:r w:rsidRPr="002F20BF">
              <w:rPr>
                <w:sz w:val="20"/>
                <w:szCs w:val="20"/>
              </w:rPr>
              <w:t>з</w:t>
            </w:r>
            <w:r w:rsidRPr="002F20BF">
              <w:rPr>
                <w:sz w:val="20"/>
                <w:szCs w:val="20"/>
              </w:rPr>
              <w:t>влекаемые зап</w:t>
            </w:r>
            <w:r w:rsidRPr="002F20BF">
              <w:rPr>
                <w:sz w:val="20"/>
                <w:szCs w:val="20"/>
              </w:rPr>
              <w:t>а</w:t>
            </w:r>
            <w:r w:rsidRPr="002F20BF">
              <w:rPr>
                <w:sz w:val="20"/>
                <w:szCs w:val="20"/>
              </w:rPr>
              <w:t>сы ра</w:t>
            </w:r>
            <w:r w:rsidRPr="002F20BF">
              <w:rPr>
                <w:sz w:val="20"/>
                <w:szCs w:val="20"/>
              </w:rPr>
              <w:t>с</w:t>
            </w:r>
            <w:r w:rsidRPr="002F20BF">
              <w:rPr>
                <w:sz w:val="20"/>
                <w:szCs w:val="20"/>
              </w:rPr>
              <w:t>творенного г</w:t>
            </w:r>
            <w:r w:rsidRPr="002F20BF">
              <w:rPr>
                <w:sz w:val="20"/>
                <w:szCs w:val="20"/>
              </w:rPr>
              <w:t>а</w:t>
            </w:r>
            <w:r w:rsidRPr="002F20BF">
              <w:rPr>
                <w:sz w:val="20"/>
                <w:szCs w:val="20"/>
              </w:rPr>
              <w:t>за, млн. м</w:t>
            </w:r>
            <w:r w:rsidRPr="002F20BF">
              <w:rPr>
                <w:sz w:val="20"/>
                <w:szCs w:val="20"/>
                <w:vertAlign w:val="superscript"/>
              </w:rPr>
              <w:t>3</w:t>
            </w:r>
            <w:r w:rsidRPr="002F20BF">
              <w:rPr>
                <w:sz w:val="20"/>
                <w:szCs w:val="20"/>
              </w:rPr>
              <w:t xml:space="preserve"> 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position w:val="-26"/>
              </w:rPr>
              <w:object w:dxaOrig="1540" w:dyaOrig="580">
                <v:shape id="_x0000_i1104" type="#_x0000_t75" style="width:79.55pt;height:30.15pt" o:ole="">
                  <v:imagedata r:id="rId144" o:title=""/>
                </v:shape>
                <o:OLEObject Type="Embed" ProgID="Equation.3" ShapeID="_x0000_i1104" DrawAspect="Content" ObjectID="_1424761954" r:id="rId152"/>
              </w:object>
            </w:r>
          </w:p>
        </w:tc>
        <w:tc>
          <w:tcPr>
            <w:tcW w:w="1083" w:type="dxa"/>
          </w:tcPr>
          <w:p w:rsidR="004D7DA0" w:rsidRPr="002F20BF" w:rsidRDefault="004D7DA0" w:rsidP="004D7DA0">
            <w:pPr>
              <w:pStyle w:val="a5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Измен</w:t>
            </w:r>
            <w:r w:rsidRPr="002F20BF">
              <w:rPr>
                <w:sz w:val="20"/>
                <w:szCs w:val="20"/>
              </w:rPr>
              <w:t>е</w:t>
            </w:r>
            <w:r w:rsidRPr="002F20BF">
              <w:rPr>
                <w:sz w:val="20"/>
                <w:szCs w:val="20"/>
              </w:rPr>
              <w:t>ние пре</w:t>
            </w:r>
            <w:r w:rsidRPr="002F20BF">
              <w:rPr>
                <w:sz w:val="20"/>
                <w:szCs w:val="20"/>
              </w:rPr>
              <w:t>д</w:t>
            </w:r>
            <w:r w:rsidRPr="002F20BF">
              <w:rPr>
                <w:sz w:val="20"/>
                <w:szCs w:val="20"/>
              </w:rPr>
              <w:t>ставле</w:t>
            </w:r>
            <w:r w:rsidRPr="002F20BF">
              <w:rPr>
                <w:sz w:val="20"/>
                <w:szCs w:val="20"/>
              </w:rPr>
              <w:t>н</w:t>
            </w:r>
            <w:r w:rsidRPr="002F20BF">
              <w:rPr>
                <w:sz w:val="20"/>
                <w:szCs w:val="20"/>
              </w:rPr>
              <w:t>ных н</w:t>
            </w:r>
            <w:r w:rsidRPr="002F20BF">
              <w:rPr>
                <w:sz w:val="20"/>
                <w:szCs w:val="20"/>
              </w:rPr>
              <w:t>а</w:t>
            </w:r>
            <w:r w:rsidRPr="002F20BF">
              <w:rPr>
                <w:sz w:val="20"/>
                <w:szCs w:val="20"/>
              </w:rPr>
              <w:t>чал</w:t>
            </w:r>
            <w:r w:rsidRPr="002F20BF">
              <w:rPr>
                <w:sz w:val="20"/>
                <w:szCs w:val="20"/>
              </w:rPr>
              <w:t>ь</w:t>
            </w:r>
            <w:r w:rsidRPr="002F20BF">
              <w:rPr>
                <w:sz w:val="20"/>
                <w:szCs w:val="20"/>
              </w:rPr>
              <w:t>ных извл</w:t>
            </w:r>
            <w:r w:rsidRPr="002F20BF">
              <w:rPr>
                <w:sz w:val="20"/>
                <w:szCs w:val="20"/>
              </w:rPr>
              <w:t>е</w:t>
            </w:r>
            <w:r w:rsidRPr="002F20BF">
              <w:rPr>
                <w:sz w:val="20"/>
                <w:szCs w:val="20"/>
              </w:rPr>
              <w:t>каемых зап</w:t>
            </w:r>
            <w:r w:rsidRPr="002F20BF">
              <w:rPr>
                <w:sz w:val="20"/>
                <w:szCs w:val="20"/>
              </w:rPr>
              <w:t>а</w:t>
            </w:r>
            <w:r w:rsidRPr="002F20BF">
              <w:rPr>
                <w:sz w:val="20"/>
                <w:szCs w:val="20"/>
              </w:rPr>
              <w:t>сов раств</w:t>
            </w:r>
            <w:r w:rsidRPr="002F20BF">
              <w:rPr>
                <w:sz w:val="20"/>
                <w:szCs w:val="20"/>
              </w:rPr>
              <w:t>о</w:t>
            </w:r>
            <w:r w:rsidRPr="002F20BF">
              <w:rPr>
                <w:sz w:val="20"/>
                <w:szCs w:val="20"/>
              </w:rPr>
              <w:t>ренного г</w:t>
            </w:r>
            <w:r w:rsidRPr="002F20BF">
              <w:rPr>
                <w:sz w:val="20"/>
                <w:szCs w:val="20"/>
              </w:rPr>
              <w:t>а</w:t>
            </w:r>
            <w:r w:rsidRPr="002F20BF">
              <w:rPr>
                <w:sz w:val="20"/>
                <w:szCs w:val="20"/>
              </w:rPr>
              <w:t>за  к утве</w:t>
            </w:r>
            <w:r w:rsidRPr="002F20BF">
              <w:rPr>
                <w:sz w:val="20"/>
                <w:szCs w:val="20"/>
              </w:rPr>
              <w:t>р</w:t>
            </w:r>
            <w:r w:rsidRPr="002F20BF">
              <w:rPr>
                <w:sz w:val="20"/>
                <w:szCs w:val="20"/>
              </w:rPr>
              <w:t>жденным р</w:t>
            </w:r>
            <w:r w:rsidRPr="002F20BF">
              <w:rPr>
                <w:sz w:val="20"/>
                <w:szCs w:val="20"/>
              </w:rPr>
              <w:t>а</w:t>
            </w:r>
            <w:r w:rsidRPr="002F20BF">
              <w:rPr>
                <w:sz w:val="20"/>
                <w:szCs w:val="20"/>
              </w:rPr>
              <w:t>нее</w:t>
            </w:r>
            <w:r w:rsidR="00A95DAB" w:rsidRPr="002F20BF">
              <w:rPr>
                <w:sz w:val="20"/>
                <w:szCs w:val="20"/>
              </w:rPr>
              <w:t>,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position w:val="-26"/>
              </w:rPr>
              <w:object w:dxaOrig="720" w:dyaOrig="580">
                <v:shape id="_x0000_i1105" type="#_x0000_t75" style="width:36pt;height:29.3pt" o:ole="">
                  <v:imagedata r:id="rId141" o:title=""/>
                </v:shape>
                <o:OLEObject Type="Embed" ProgID="Equation.3" ShapeID="_x0000_i1105" DrawAspect="Content" ObjectID="_1424761955" r:id="rId153"/>
              </w:object>
            </w:r>
          </w:p>
        </w:tc>
        <w:tc>
          <w:tcPr>
            <w:tcW w:w="1613" w:type="dxa"/>
          </w:tcPr>
          <w:p w:rsidR="004D7DA0" w:rsidRPr="002F20BF" w:rsidRDefault="004D7DA0" w:rsidP="004D7DA0">
            <w:pPr>
              <w:pStyle w:val="a5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Начальные ге</w:t>
            </w:r>
            <w:r w:rsidRPr="002F20BF">
              <w:rPr>
                <w:sz w:val="20"/>
                <w:szCs w:val="20"/>
              </w:rPr>
              <w:t>о</w:t>
            </w:r>
            <w:r w:rsidRPr="002F20BF">
              <w:rPr>
                <w:sz w:val="20"/>
                <w:szCs w:val="20"/>
              </w:rPr>
              <w:t>логические з</w:t>
            </w:r>
            <w:r w:rsidRPr="002F20BF">
              <w:rPr>
                <w:sz w:val="20"/>
                <w:szCs w:val="20"/>
              </w:rPr>
              <w:t>а</w:t>
            </w:r>
            <w:r w:rsidRPr="002F20BF">
              <w:rPr>
                <w:sz w:val="20"/>
                <w:szCs w:val="20"/>
              </w:rPr>
              <w:t>пасы компоне</w:t>
            </w:r>
            <w:r w:rsidRPr="002F20BF">
              <w:rPr>
                <w:sz w:val="20"/>
                <w:szCs w:val="20"/>
              </w:rPr>
              <w:t>н</w:t>
            </w:r>
            <w:r w:rsidRPr="002F20BF">
              <w:rPr>
                <w:sz w:val="20"/>
                <w:szCs w:val="20"/>
              </w:rPr>
              <w:t>тов, содерж</w:t>
            </w:r>
            <w:r w:rsidRPr="002F20BF">
              <w:rPr>
                <w:sz w:val="20"/>
                <w:szCs w:val="20"/>
              </w:rPr>
              <w:t>а</w:t>
            </w:r>
            <w:r w:rsidRPr="002F20BF">
              <w:rPr>
                <w:sz w:val="20"/>
                <w:szCs w:val="20"/>
              </w:rPr>
              <w:t xml:space="preserve">щихся в нефти (указать каких), тыс.т 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position w:val="-26"/>
                <w:sz w:val="20"/>
                <w:szCs w:val="20"/>
              </w:rPr>
              <w:object w:dxaOrig="1500" w:dyaOrig="800">
                <v:shape id="_x0000_i1106" type="#_x0000_t75" style="width:76.2pt;height:40.2pt" o:ole="">
                  <v:imagedata r:id="rId139" o:title=""/>
                </v:shape>
                <o:OLEObject Type="Embed" ProgID="Equation.3" ShapeID="_x0000_i1106" DrawAspect="Content" ObjectID="_1424761956" r:id="rId154"/>
              </w:object>
            </w:r>
          </w:p>
        </w:tc>
        <w:tc>
          <w:tcPr>
            <w:tcW w:w="1083" w:type="dxa"/>
          </w:tcPr>
          <w:p w:rsidR="004D7DA0" w:rsidRPr="002F20BF" w:rsidRDefault="004D7DA0" w:rsidP="004D7DA0">
            <w:pPr>
              <w:pStyle w:val="a5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Измен</w:t>
            </w:r>
            <w:r w:rsidRPr="002F20BF">
              <w:rPr>
                <w:sz w:val="20"/>
                <w:szCs w:val="20"/>
              </w:rPr>
              <w:t>е</w:t>
            </w:r>
            <w:r w:rsidRPr="002F20BF">
              <w:rPr>
                <w:sz w:val="20"/>
                <w:szCs w:val="20"/>
              </w:rPr>
              <w:t>ние пре</w:t>
            </w:r>
            <w:r w:rsidRPr="002F20BF">
              <w:rPr>
                <w:sz w:val="20"/>
                <w:szCs w:val="20"/>
              </w:rPr>
              <w:t>д</w:t>
            </w:r>
            <w:r w:rsidRPr="002F20BF">
              <w:rPr>
                <w:sz w:val="20"/>
                <w:szCs w:val="20"/>
              </w:rPr>
              <w:t>ставле</w:t>
            </w:r>
            <w:r w:rsidRPr="002F20BF">
              <w:rPr>
                <w:sz w:val="20"/>
                <w:szCs w:val="20"/>
              </w:rPr>
              <w:t>н</w:t>
            </w:r>
            <w:r w:rsidRPr="002F20BF">
              <w:rPr>
                <w:sz w:val="20"/>
                <w:szCs w:val="20"/>
              </w:rPr>
              <w:t>ных ге</w:t>
            </w:r>
            <w:r w:rsidRPr="002F20BF">
              <w:rPr>
                <w:sz w:val="20"/>
                <w:szCs w:val="20"/>
              </w:rPr>
              <w:t>о</w:t>
            </w:r>
            <w:r w:rsidRPr="002F20BF">
              <w:rPr>
                <w:sz w:val="20"/>
                <w:szCs w:val="20"/>
              </w:rPr>
              <w:t>логич</w:t>
            </w:r>
            <w:r w:rsidRPr="002F20BF">
              <w:rPr>
                <w:sz w:val="20"/>
                <w:szCs w:val="20"/>
              </w:rPr>
              <w:t>е</w:t>
            </w:r>
            <w:r w:rsidRPr="002F20BF">
              <w:rPr>
                <w:sz w:val="20"/>
                <w:szCs w:val="20"/>
              </w:rPr>
              <w:t>ских з</w:t>
            </w:r>
            <w:r w:rsidRPr="002F20BF">
              <w:rPr>
                <w:sz w:val="20"/>
                <w:szCs w:val="20"/>
              </w:rPr>
              <w:t>а</w:t>
            </w:r>
            <w:r w:rsidRPr="002F20BF">
              <w:rPr>
                <w:sz w:val="20"/>
                <w:szCs w:val="20"/>
              </w:rPr>
              <w:t>пасов комп</w:t>
            </w:r>
            <w:r w:rsidRPr="002F20BF">
              <w:rPr>
                <w:sz w:val="20"/>
                <w:szCs w:val="20"/>
              </w:rPr>
              <w:t>о</w:t>
            </w:r>
            <w:r w:rsidRPr="002F20BF">
              <w:rPr>
                <w:sz w:val="20"/>
                <w:szCs w:val="20"/>
              </w:rPr>
              <w:t>нентов, содерж</w:t>
            </w:r>
            <w:r w:rsidRPr="002F20BF">
              <w:rPr>
                <w:sz w:val="20"/>
                <w:szCs w:val="20"/>
              </w:rPr>
              <w:t>а</w:t>
            </w:r>
            <w:r w:rsidRPr="002F20BF">
              <w:rPr>
                <w:sz w:val="20"/>
                <w:szCs w:val="20"/>
              </w:rPr>
              <w:t>щи</w:t>
            </w:r>
            <w:r w:rsidRPr="002F20BF">
              <w:rPr>
                <w:sz w:val="20"/>
                <w:szCs w:val="20"/>
              </w:rPr>
              <w:t>х</w:t>
            </w:r>
            <w:r w:rsidRPr="002F20BF">
              <w:rPr>
                <w:sz w:val="20"/>
                <w:szCs w:val="20"/>
              </w:rPr>
              <w:t>ся в не</w:t>
            </w:r>
            <w:r w:rsidRPr="002F20BF">
              <w:rPr>
                <w:sz w:val="20"/>
                <w:szCs w:val="20"/>
              </w:rPr>
              <w:t>ф</w:t>
            </w:r>
            <w:r w:rsidRPr="002F20BF">
              <w:rPr>
                <w:sz w:val="20"/>
                <w:szCs w:val="20"/>
              </w:rPr>
              <w:t>ти</w:t>
            </w:r>
            <w:r w:rsidR="00A95DAB" w:rsidRPr="002F20BF">
              <w:rPr>
                <w:sz w:val="20"/>
                <w:szCs w:val="20"/>
              </w:rPr>
              <w:t xml:space="preserve"> </w:t>
            </w:r>
            <w:r w:rsidRPr="002F20BF">
              <w:rPr>
                <w:sz w:val="20"/>
                <w:szCs w:val="20"/>
              </w:rPr>
              <w:t>(указать к</w:t>
            </w:r>
            <w:r w:rsidRPr="002F20BF">
              <w:rPr>
                <w:sz w:val="20"/>
                <w:szCs w:val="20"/>
              </w:rPr>
              <w:t>а</w:t>
            </w:r>
            <w:r w:rsidRPr="002F20BF">
              <w:rPr>
                <w:sz w:val="20"/>
                <w:szCs w:val="20"/>
              </w:rPr>
              <w:t>ких) к утве</w:t>
            </w:r>
            <w:r w:rsidRPr="002F20BF">
              <w:rPr>
                <w:sz w:val="20"/>
                <w:szCs w:val="20"/>
              </w:rPr>
              <w:t>р</w:t>
            </w:r>
            <w:r w:rsidRPr="002F20BF">
              <w:rPr>
                <w:sz w:val="20"/>
                <w:szCs w:val="20"/>
              </w:rPr>
              <w:t>жденным р</w:t>
            </w:r>
            <w:r w:rsidRPr="002F20BF">
              <w:rPr>
                <w:sz w:val="20"/>
                <w:szCs w:val="20"/>
              </w:rPr>
              <w:t>а</w:t>
            </w:r>
            <w:r w:rsidRPr="002F20BF">
              <w:rPr>
                <w:sz w:val="20"/>
                <w:szCs w:val="20"/>
              </w:rPr>
              <w:t xml:space="preserve">нее 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position w:val="-26"/>
              </w:rPr>
              <w:object w:dxaOrig="720" w:dyaOrig="580">
                <v:shape id="_x0000_i1107" type="#_x0000_t75" style="width:36pt;height:29.3pt" o:ole="">
                  <v:imagedata r:id="rId141" o:title=""/>
                </v:shape>
                <o:OLEObject Type="Embed" ProgID="Equation.3" ShapeID="_x0000_i1107" DrawAspect="Content" ObjectID="_1424761957" r:id="rId155"/>
              </w:object>
            </w:r>
          </w:p>
        </w:tc>
        <w:tc>
          <w:tcPr>
            <w:tcW w:w="1624" w:type="dxa"/>
          </w:tcPr>
          <w:p w:rsidR="004D7DA0" w:rsidRPr="002F20BF" w:rsidRDefault="004D7DA0" w:rsidP="004D7DA0">
            <w:pPr>
              <w:pStyle w:val="a5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Начальные и</w:t>
            </w:r>
            <w:r w:rsidRPr="002F20BF">
              <w:rPr>
                <w:sz w:val="20"/>
                <w:szCs w:val="20"/>
              </w:rPr>
              <w:t>з</w:t>
            </w:r>
            <w:r w:rsidRPr="002F20BF">
              <w:rPr>
                <w:sz w:val="20"/>
                <w:szCs w:val="20"/>
              </w:rPr>
              <w:t>влекаемые з</w:t>
            </w:r>
            <w:r w:rsidRPr="002F20BF">
              <w:rPr>
                <w:sz w:val="20"/>
                <w:szCs w:val="20"/>
              </w:rPr>
              <w:t>а</w:t>
            </w:r>
            <w:r w:rsidRPr="002F20BF">
              <w:rPr>
                <w:sz w:val="20"/>
                <w:szCs w:val="20"/>
              </w:rPr>
              <w:t>пасы компоне</w:t>
            </w:r>
            <w:r w:rsidRPr="002F20BF">
              <w:rPr>
                <w:sz w:val="20"/>
                <w:szCs w:val="20"/>
              </w:rPr>
              <w:t>н</w:t>
            </w:r>
            <w:r w:rsidRPr="002F20BF">
              <w:rPr>
                <w:sz w:val="20"/>
                <w:szCs w:val="20"/>
              </w:rPr>
              <w:t>тов, содерж</w:t>
            </w:r>
            <w:r w:rsidRPr="002F20BF">
              <w:rPr>
                <w:sz w:val="20"/>
                <w:szCs w:val="20"/>
              </w:rPr>
              <w:t>а</w:t>
            </w:r>
            <w:r w:rsidRPr="002F20BF">
              <w:rPr>
                <w:sz w:val="20"/>
                <w:szCs w:val="20"/>
              </w:rPr>
              <w:t>щихся в не</w:t>
            </w:r>
            <w:r w:rsidRPr="002F20BF">
              <w:rPr>
                <w:sz w:val="20"/>
                <w:szCs w:val="20"/>
              </w:rPr>
              <w:t>ф</w:t>
            </w:r>
            <w:r w:rsidRPr="002F20BF">
              <w:rPr>
                <w:sz w:val="20"/>
                <w:szCs w:val="20"/>
              </w:rPr>
              <w:t>ти (указать к</w:t>
            </w:r>
            <w:r w:rsidRPr="002F20BF">
              <w:rPr>
                <w:sz w:val="20"/>
                <w:szCs w:val="20"/>
              </w:rPr>
              <w:t>а</w:t>
            </w:r>
            <w:r w:rsidRPr="002F20BF">
              <w:rPr>
                <w:sz w:val="20"/>
                <w:szCs w:val="20"/>
              </w:rPr>
              <w:t>ких), тыс.</w:t>
            </w:r>
            <w:r w:rsidR="00A95DAB" w:rsidRPr="002F20BF">
              <w:rPr>
                <w:sz w:val="20"/>
                <w:szCs w:val="20"/>
              </w:rPr>
              <w:t xml:space="preserve"> </w:t>
            </w:r>
            <w:r w:rsidRPr="002F20BF">
              <w:rPr>
                <w:sz w:val="20"/>
                <w:szCs w:val="20"/>
              </w:rPr>
              <w:t xml:space="preserve">т 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position w:val="-26"/>
                <w:sz w:val="20"/>
                <w:szCs w:val="20"/>
              </w:rPr>
              <w:object w:dxaOrig="1500" w:dyaOrig="800">
                <v:shape id="_x0000_i1108" type="#_x0000_t75" style="width:76.2pt;height:40.2pt" o:ole="">
                  <v:imagedata r:id="rId139" o:title=""/>
                </v:shape>
                <o:OLEObject Type="Embed" ProgID="Equation.3" ShapeID="_x0000_i1108" DrawAspect="Content" ObjectID="_1424761958" r:id="rId156"/>
              </w:object>
            </w:r>
          </w:p>
        </w:tc>
        <w:tc>
          <w:tcPr>
            <w:tcW w:w="1083" w:type="dxa"/>
          </w:tcPr>
          <w:p w:rsidR="004D7DA0" w:rsidRPr="002F20BF" w:rsidRDefault="004D7DA0" w:rsidP="004D7DA0">
            <w:pPr>
              <w:pStyle w:val="a5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Измен</w:t>
            </w:r>
            <w:r w:rsidRPr="002F20BF">
              <w:rPr>
                <w:sz w:val="20"/>
                <w:szCs w:val="20"/>
              </w:rPr>
              <w:t>е</w:t>
            </w:r>
            <w:r w:rsidRPr="002F20BF">
              <w:rPr>
                <w:sz w:val="20"/>
                <w:szCs w:val="20"/>
              </w:rPr>
              <w:t>ние н</w:t>
            </w:r>
            <w:r w:rsidRPr="002F20BF">
              <w:rPr>
                <w:sz w:val="20"/>
                <w:szCs w:val="20"/>
              </w:rPr>
              <w:t>а</w:t>
            </w:r>
            <w:r w:rsidRPr="002F20BF">
              <w:rPr>
                <w:sz w:val="20"/>
                <w:szCs w:val="20"/>
              </w:rPr>
              <w:t>чальных извл</w:t>
            </w:r>
            <w:r w:rsidRPr="002F20BF">
              <w:rPr>
                <w:sz w:val="20"/>
                <w:szCs w:val="20"/>
              </w:rPr>
              <w:t>е</w:t>
            </w:r>
            <w:r w:rsidRPr="002F20BF">
              <w:rPr>
                <w:sz w:val="20"/>
                <w:szCs w:val="20"/>
              </w:rPr>
              <w:t>каемых зап</w:t>
            </w:r>
            <w:r w:rsidRPr="002F20BF">
              <w:rPr>
                <w:sz w:val="20"/>
                <w:szCs w:val="20"/>
              </w:rPr>
              <w:t>а</w:t>
            </w:r>
            <w:r w:rsidRPr="002F20BF">
              <w:rPr>
                <w:sz w:val="20"/>
                <w:szCs w:val="20"/>
              </w:rPr>
              <w:t>сов комп</w:t>
            </w:r>
            <w:r w:rsidRPr="002F20BF">
              <w:rPr>
                <w:sz w:val="20"/>
                <w:szCs w:val="20"/>
              </w:rPr>
              <w:t>о</w:t>
            </w:r>
            <w:r w:rsidRPr="002F20BF">
              <w:rPr>
                <w:sz w:val="20"/>
                <w:szCs w:val="20"/>
              </w:rPr>
              <w:t>нентов, содерж</w:t>
            </w:r>
            <w:r w:rsidRPr="002F20BF">
              <w:rPr>
                <w:sz w:val="20"/>
                <w:szCs w:val="20"/>
              </w:rPr>
              <w:t>а</w:t>
            </w:r>
            <w:r w:rsidRPr="002F20BF">
              <w:rPr>
                <w:sz w:val="20"/>
                <w:szCs w:val="20"/>
              </w:rPr>
              <w:t>щи</w:t>
            </w:r>
            <w:r w:rsidRPr="002F20BF">
              <w:rPr>
                <w:sz w:val="20"/>
                <w:szCs w:val="20"/>
              </w:rPr>
              <w:t>х</w:t>
            </w:r>
            <w:r w:rsidRPr="002F20BF">
              <w:rPr>
                <w:sz w:val="20"/>
                <w:szCs w:val="20"/>
              </w:rPr>
              <w:t>ся в не</w:t>
            </w:r>
            <w:r w:rsidRPr="002F20BF">
              <w:rPr>
                <w:sz w:val="20"/>
                <w:szCs w:val="20"/>
              </w:rPr>
              <w:t>ф</w:t>
            </w:r>
            <w:r w:rsidRPr="002F20BF">
              <w:rPr>
                <w:sz w:val="20"/>
                <w:szCs w:val="20"/>
              </w:rPr>
              <w:t>ти</w:t>
            </w:r>
            <w:r w:rsidR="00A95DAB" w:rsidRPr="002F20BF">
              <w:rPr>
                <w:sz w:val="20"/>
                <w:szCs w:val="20"/>
              </w:rPr>
              <w:t xml:space="preserve"> </w:t>
            </w:r>
            <w:r w:rsidRPr="002F20BF">
              <w:rPr>
                <w:sz w:val="20"/>
                <w:szCs w:val="20"/>
              </w:rPr>
              <w:t>(указать каких) к утве</w:t>
            </w:r>
            <w:r w:rsidRPr="002F20BF">
              <w:rPr>
                <w:sz w:val="20"/>
                <w:szCs w:val="20"/>
              </w:rPr>
              <w:t>р</w:t>
            </w:r>
            <w:r w:rsidRPr="002F20BF">
              <w:rPr>
                <w:sz w:val="20"/>
                <w:szCs w:val="20"/>
              </w:rPr>
              <w:t>жденным ранее</w:t>
            </w:r>
            <w:r w:rsidR="00A95DAB" w:rsidRPr="002F20BF">
              <w:rPr>
                <w:sz w:val="20"/>
                <w:szCs w:val="20"/>
              </w:rPr>
              <w:t>,</w:t>
            </w:r>
            <w:r w:rsidRPr="002F20BF">
              <w:rPr>
                <w:sz w:val="20"/>
                <w:szCs w:val="20"/>
              </w:rPr>
              <w:t xml:space="preserve"> 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position w:val="-26"/>
              </w:rPr>
              <w:object w:dxaOrig="720" w:dyaOrig="580">
                <v:shape id="_x0000_i1109" type="#_x0000_t75" style="width:36pt;height:29.3pt" o:ole="">
                  <v:imagedata r:id="rId141" o:title=""/>
                </v:shape>
                <o:OLEObject Type="Embed" ProgID="Equation.3" ShapeID="_x0000_i1109" DrawAspect="Content" ObjectID="_1424761959" r:id="rId157"/>
              </w:object>
            </w:r>
          </w:p>
        </w:tc>
        <w:tc>
          <w:tcPr>
            <w:tcW w:w="1022" w:type="dxa"/>
          </w:tcPr>
          <w:p w:rsidR="004D7DA0" w:rsidRPr="002F20BF" w:rsidRDefault="004D7DA0" w:rsidP="004D7DA0">
            <w:pPr>
              <w:pStyle w:val="a5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Измен</w:t>
            </w:r>
            <w:r w:rsidRPr="002F20BF">
              <w:rPr>
                <w:sz w:val="20"/>
                <w:szCs w:val="20"/>
              </w:rPr>
              <w:t>е</w:t>
            </w:r>
            <w:r w:rsidRPr="002F20BF">
              <w:rPr>
                <w:sz w:val="20"/>
                <w:szCs w:val="20"/>
              </w:rPr>
              <w:t>ние пре</w:t>
            </w:r>
            <w:r w:rsidRPr="002F20BF">
              <w:rPr>
                <w:sz w:val="20"/>
                <w:szCs w:val="20"/>
              </w:rPr>
              <w:t>д</w:t>
            </w:r>
            <w:r w:rsidRPr="002F20BF">
              <w:rPr>
                <w:sz w:val="20"/>
                <w:szCs w:val="20"/>
              </w:rPr>
              <w:t>ставле</w:t>
            </w:r>
            <w:r w:rsidRPr="002F20BF">
              <w:rPr>
                <w:sz w:val="20"/>
                <w:szCs w:val="20"/>
              </w:rPr>
              <w:t>н</w:t>
            </w:r>
            <w:r w:rsidRPr="002F20BF">
              <w:rPr>
                <w:sz w:val="20"/>
                <w:szCs w:val="20"/>
              </w:rPr>
              <w:t>ных н</w:t>
            </w:r>
            <w:r w:rsidRPr="002F20BF">
              <w:rPr>
                <w:sz w:val="20"/>
                <w:szCs w:val="20"/>
              </w:rPr>
              <w:t>а</w:t>
            </w:r>
            <w:r w:rsidRPr="002F20BF">
              <w:rPr>
                <w:sz w:val="20"/>
                <w:szCs w:val="20"/>
              </w:rPr>
              <w:t>чал</w:t>
            </w:r>
            <w:r w:rsidRPr="002F20BF">
              <w:rPr>
                <w:sz w:val="20"/>
                <w:szCs w:val="20"/>
              </w:rPr>
              <w:t>ь</w:t>
            </w:r>
            <w:r w:rsidRPr="002F20BF">
              <w:rPr>
                <w:sz w:val="20"/>
                <w:szCs w:val="20"/>
              </w:rPr>
              <w:t>ных извл</w:t>
            </w:r>
            <w:r w:rsidRPr="002F20BF">
              <w:rPr>
                <w:sz w:val="20"/>
                <w:szCs w:val="20"/>
              </w:rPr>
              <w:t>е</w:t>
            </w:r>
            <w:r w:rsidRPr="002F20BF">
              <w:rPr>
                <w:sz w:val="20"/>
                <w:szCs w:val="20"/>
              </w:rPr>
              <w:t>каемых зап</w:t>
            </w:r>
            <w:r w:rsidRPr="002F20BF">
              <w:rPr>
                <w:sz w:val="20"/>
                <w:szCs w:val="20"/>
              </w:rPr>
              <w:t>а</w:t>
            </w:r>
            <w:r w:rsidRPr="002F20BF">
              <w:rPr>
                <w:sz w:val="20"/>
                <w:szCs w:val="20"/>
              </w:rPr>
              <w:t>сов раств</w:t>
            </w:r>
            <w:r w:rsidRPr="002F20BF">
              <w:rPr>
                <w:sz w:val="20"/>
                <w:szCs w:val="20"/>
              </w:rPr>
              <w:t>о</w:t>
            </w:r>
            <w:r w:rsidRPr="002F20BF">
              <w:rPr>
                <w:sz w:val="20"/>
                <w:szCs w:val="20"/>
              </w:rPr>
              <w:t>ренного газа к утве</w:t>
            </w:r>
            <w:r w:rsidRPr="002F20BF">
              <w:rPr>
                <w:sz w:val="20"/>
                <w:szCs w:val="20"/>
              </w:rPr>
              <w:t>р</w:t>
            </w:r>
            <w:r w:rsidRPr="002F20BF">
              <w:rPr>
                <w:sz w:val="20"/>
                <w:szCs w:val="20"/>
              </w:rPr>
              <w:t>жденным р</w:t>
            </w:r>
            <w:r w:rsidRPr="002F20BF">
              <w:rPr>
                <w:sz w:val="20"/>
                <w:szCs w:val="20"/>
              </w:rPr>
              <w:t>а</w:t>
            </w:r>
            <w:r w:rsidRPr="002F20BF">
              <w:rPr>
                <w:sz w:val="20"/>
                <w:szCs w:val="20"/>
              </w:rPr>
              <w:t>нее</w:t>
            </w:r>
            <w:r w:rsidR="00A95DAB" w:rsidRPr="002F20BF">
              <w:rPr>
                <w:sz w:val="20"/>
                <w:szCs w:val="20"/>
              </w:rPr>
              <w:t>,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position w:val="-26"/>
              </w:rPr>
              <w:object w:dxaOrig="720" w:dyaOrig="580">
                <v:shape id="_x0000_i1110" type="#_x0000_t75" style="width:36pt;height:29.3pt" o:ole="">
                  <v:imagedata r:id="rId141" o:title=""/>
                </v:shape>
                <o:OLEObject Type="Embed" ProgID="Equation.3" ShapeID="_x0000_i1110" DrawAspect="Content" ObjectID="_1424761960" r:id="rId158"/>
              </w:object>
            </w:r>
          </w:p>
        </w:tc>
        <w:tc>
          <w:tcPr>
            <w:tcW w:w="1799" w:type="dxa"/>
          </w:tcPr>
          <w:p w:rsidR="004D7DA0" w:rsidRPr="002F20BF" w:rsidRDefault="004D7DA0" w:rsidP="004D7DA0">
            <w:pPr>
              <w:pStyle w:val="a5"/>
              <w:spacing w:after="12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F20BF">
              <w:rPr>
                <w:sz w:val="20"/>
                <w:szCs w:val="20"/>
              </w:rPr>
              <w:t>Начальные геол</w:t>
            </w:r>
            <w:r w:rsidRPr="002F20BF">
              <w:rPr>
                <w:sz w:val="20"/>
                <w:szCs w:val="20"/>
              </w:rPr>
              <w:t>о</w:t>
            </w:r>
            <w:r w:rsidRPr="002F20BF">
              <w:rPr>
                <w:sz w:val="20"/>
                <w:szCs w:val="20"/>
              </w:rPr>
              <w:t>гические запасы компонентов, с</w:t>
            </w:r>
            <w:r w:rsidRPr="002F20BF">
              <w:rPr>
                <w:sz w:val="20"/>
                <w:szCs w:val="20"/>
              </w:rPr>
              <w:t>о</w:t>
            </w:r>
            <w:r w:rsidRPr="002F20BF">
              <w:rPr>
                <w:sz w:val="20"/>
                <w:szCs w:val="20"/>
              </w:rPr>
              <w:t>держащихся в растворе</w:t>
            </w:r>
            <w:r w:rsidRPr="002F20BF">
              <w:rPr>
                <w:sz w:val="20"/>
                <w:szCs w:val="20"/>
              </w:rPr>
              <w:t>н</w:t>
            </w:r>
            <w:r w:rsidRPr="002F20BF">
              <w:rPr>
                <w:sz w:val="20"/>
                <w:szCs w:val="20"/>
              </w:rPr>
              <w:t>ном газе (указать к</w:t>
            </w:r>
            <w:r w:rsidRPr="002F20BF">
              <w:rPr>
                <w:sz w:val="20"/>
                <w:szCs w:val="20"/>
              </w:rPr>
              <w:t>а</w:t>
            </w:r>
            <w:r w:rsidRPr="002F20BF">
              <w:rPr>
                <w:sz w:val="20"/>
                <w:szCs w:val="20"/>
              </w:rPr>
              <w:t>ких),тыс. т,    тыс. м</w:t>
            </w:r>
            <w:r w:rsidRPr="002F20BF">
              <w:rPr>
                <w:sz w:val="20"/>
                <w:szCs w:val="20"/>
                <w:vertAlign w:val="superscript"/>
              </w:rPr>
              <w:t>3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position w:val="-26"/>
                <w:sz w:val="20"/>
                <w:szCs w:val="20"/>
              </w:rPr>
              <w:object w:dxaOrig="1500" w:dyaOrig="800">
                <v:shape id="_x0000_i1111" type="#_x0000_t75" style="width:76.2pt;height:40.2pt" o:ole="">
                  <v:imagedata r:id="rId139" o:title=""/>
                </v:shape>
                <o:OLEObject Type="Embed" ProgID="Equation.3" ShapeID="_x0000_i1111" DrawAspect="Content" ObjectID="_1424761961" r:id="rId159"/>
              </w:object>
            </w:r>
          </w:p>
        </w:tc>
        <w:tc>
          <w:tcPr>
            <w:tcW w:w="1499" w:type="dxa"/>
          </w:tcPr>
          <w:p w:rsidR="004D7DA0" w:rsidRPr="002F20BF" w:rsidRDefault="004D7DA0" w:rsidP="004D7DA0">
            <w:pPr>
              <w:pStyle w:val="a5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Изменение представле</w:t>
            </w:r>
            <w:r w:rsidRPr="002F20BF">
              <w:rPr>
                <w:sz w:val="20"/>
                <w:szCs w:val="20"/>
              </w:rPr>
              <w:t>н</w:t>
            </w:r>
            <w:r w:rsidRPr="002F20BF">
              <w:rPr>
                <w:sz w:val="20"/>
                <w:szCs w:val="20"/>
              </w:rPr>
              <w:t>ных начал</w:t>
            </w:r>
            <w:r w:rsidRPr="002F20BF">
              <w:rPr>
                <w:sz w:val="20"/>
                <w:szCs w:val="20"/>
              </w:rPr>
              <w:t>ь</w:t>
            </w:r>
            <w:r w:rsidRPr="002F20BF">
              <w:rPr>
                <w:sz w:val="20"/>
                <w:szCs w:val="20"/>
              </w:rPr>
              <w:t>ных геолог</w:t>
            </w:r>
            <w:r w:rsidRPr="002F20BF">
              <w:rPr>
                <w:sz w:val="20"/>
                <w:szCs w:val="20"/>
              </w:rPr>
              <w:t>и</w:t>
            </w:r>
            <w:r w:rsidRPr="002F20BF">
              <w:rPr>
                <w:sz w:val="20"/>
                <w:szCs w:val="20"/>
              </w:rPr>
              <w:t>ческих зап</w:t>
            </w:r>
            <w:r w:rsidRPr="002F20BF">
              <w:rPr>
                <w:sz w:val="20"/>
                <w:szCs w:val="20"/>
              </w:rPr>
              <w:t>а</w:t>
            </w:r>
            <w:r w:rsidRPr="002F20BF">
              <w:rPr>
                <w:sz w:val="20"/>
                <w:szCs w:val="20"/>
              </w:rPr>
              <w:t>сов комп</w:t>
            </w:r>
            <w:r w:rsidRPr="002F20BF">
              <w:rPr>
                <w:sz w:val="20"/>
                <w:szCs w:val="20"/>
              </w:rPr>
              <w:t>о</w:t>
            </w:r>
            <w:r w:rsidRPr="002F20BF">
              <w:rPr>
                <w:sz w:val="20"/>
                <w:szCs w:val="20"/>
              </w:rPr>
              <w:t>нентов, содержащи</w:t>
            </w:r>
            <w:r w:rsidRPr="002F20BF">
              <w:rPr>
                <w:sz w:val="20"/>
                <w:szCs w:val="20"/>
              </w:rPr>
              <w:t>х</w:t>
            </w:r>
            <w:r w:rsidRPr="002F20BF">
              <w:rPr>
                <w:sz w:val="20"/>
                <w:szCs w:val="20"/>
              </w:rPr>
              <w:t>ся в растворе</w:t>
            </w:r>
            <w:r w:rsidRPr="002F20BF">
              <w:rPr>
                <w:sz w:val="20"/>
                <w:szCs w:val="20"/>
              </w:rPr>
              <w:t>н</w:t>
            </w:r>
            <w:r w:rsidRPr="002F20BF">
              <w:rPr>
                <w:sz w:val="20"/>
                <w:szCs w:val="20"/>
              </w:rPr>
              <w:t>ном  газе, к утвержде</w:t>
            </w:r>
            <w:r w:rsidRPr="002F20BF">
              <w:rPr>
                <w:sz w:val="20"/>
                <w:szCs w:val="20"/>
              </w:rPr>
              <w:t>н</w:t>
            </w:r>
            <w:r w:rsidRPr="002F20BF">
              <w:rPr>
                <w:sz w:val="20"/>
                <w:szCs w:val="20"/>
              </w:rPr>
              <w:t>ным</w:t>
            </w:r>
            <w:r w:rsidR="00A95DAB" w:rsidRPr="002F20BF">
              <w:rPr>
                <w:sz w:val="20"/>
                <w:szCs w:val="20"/>
              </w:rPr>
              <w:t>,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position w:val="-26"/>
              </w:rPr>
              <w:object w:dxaOrig="1400" w:dyaOrig="639">
                <v:shape id="_x0000_i1112" type="#_x0000_t75" style="width:69.5pt;height:31.8pt" o:ole="">
                  <v:imagedata r:id="rId160" o:title=""/>
                </v:shape>
                <o:OLEObject Type="Embed" ProgID="Equation.3" ShapeID="_x0000_i1112" DrawAspect="Content" ObjectID="_1424761962" r:id="rId161"/>
              </w:object>
            </w:r>
          </w:p>
        </w:tc>
        <w:tc>
          <w:tcPr>
            <w:tcW w:w="1799" w:type="dxa"/>
          </w:tcPr>
          <w:p w:rsidR="004D7DA0" w:rsidRPr="002F20BF" w:rsidRDefault="004D7DA0" w:rsidP="004D7DA0">
            <w:pPr>
              <w:pStyle w:val="a5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 xml:space="preserve">Дата 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position w:val="-46"/>
              </w:rPr>
              <w:object w:dxaOrig="1460" w:dyaOrig="999">
                <v:shape id="_x0000_i1113" type="#_x0000_t75" style="width:74.5pt;height:51.05pt" o:ole="">
                  <v:imagedata r:id="rId162" o:title=""/>
                </v:shape>
                <o:OLEObject Type="Embed" ProgID="Equation.3" ShapeID="_x0000_i1113" DrawAspect="Content" ObjectID="_1424761963" r:id="rId163"/>
              </w:objec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4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11</w:t>
            </w:r>
          </w:p>
        </w:tc>
        <w:tc>
          <w:tcPr>
            <w:tcW w:w="1743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12</w:t>
            </w:r>
          </w:p>
        </w:tc>
        <w:tc>
          <w:tcPr>
            <w:tcW w:w="1083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13</w:t>
            </w:r>
          </w:p>
        </w:tc>
        <w:tc>
          <w:tcPr>
            <w:tcW w:w="1613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14</w:t>
            </w:r>
          </w:p>
        </w:tc>
        <w:tc>
          <w:tcPr>
            <w:tcW w:w="1083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15</w:t>
            </w:r>
          </w:p>
        </w:tc>
        <w:tc>
          <w:tcPr>
            <w:tcW w:w="1624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16</w:t>
            </w:r>
          </w:p>
        </w:tc>
        <w:tc>
          <w:tcPr>
            <w:tcW w:w="1083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17</w:t>
            </w:r>
          </w:p>
        </w:tc>
        <w:tc>
          <w:tcPr>
            <w:tcW w:w="1022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18</w:t>
            </w:r>
          </w:p>
        </w:tc>
        <w:tc>
          <w:tcPr>
            <w:tcW w:w="1799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19</w:t>
            </w:r>
          </w:p>
        </w:tc>
        <w:tc>
          <w:tcPr>
            <w:tcW w:w="1499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20</w:t>
            </w:r>
          </w:p>
        </w:tc>
        <w:tc>
          <w:tcPr>
            <w:tcW w:w="1799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0BF">
              <w:rPr>
                <w:sz w:val="20"/>
                <w:szCs w:val="20"/>
              </w:rPr>
              <w:t>21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4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4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4D7DA0" w:rsidRPr="002F20BF" w:rsidRDefault="004D7DA0" w:rsidP="004D7DA0">
      <w:pPr>
        <w:pStyle w:val="a5"/>
        <w:jc w:val="center"/>
        <w:rPr>
          <w:sz w:val="20"/>
        </w:rPr>
      </w:pPr>
    </w:p>
    <w:p w:rsidR="004D7DA0" w:rsidRPr="002F20BF" w:rsidRDefault="004D7DA0" w:rsidP="004D7DA0">
      <w:pPr>
        <w:pStyle w:val="a5"/>
        <w:jc w:val="center"/>
        <w:rPr>
          <w:sz w:val="20"/>
        </w:rPr>
      </w:pPr>
    </w:p>
    <w:p w:rsidR="004D7DA0" w:rsidRPr="002F20BF" w:rsidRDefault="004D7DA0" w:rsidP="004D7DA0">
      <w:pPr>
        <w:pStyle w:val="a5"/>
        <w:ind w:firstLine="709"/>
        <w:jc w:val="right"/>
        <w:rPr>
          <w:sz w:val="24"/>
        </w:rPr>
      </w:pPr>
      <w:r w:rsidRPr="002F20BF">
        <w:rPr>
          <w:sz w:val="24"/>
        </w:rPr>
        <w:br w:type="page"/>
        <w:t>Таблица 22</w:t>
      </w:r>
    </w:p>
    <w:p w:rsidR="004D7DA0" w:rsidRPr="002F20BF" w:rsidRDefault="004D7DA0" w:rsidP="004D7DA0">
      <w:pPr>
        <w:pStyle w:val="a5"/>
        <w:spacing w:after="120"/>
        <w:ind w:firstLine="709"/>
        <w:jc w:val="center"/>
        <w:rPr>
          <w:b/>
          <w:sz w:val="24"/>
        </w:rPr>
      </w:pPr>
      <w:r w:rsidRPr="002F20BF">
        <w:rPr>
          <w:b/>
          <w:sz w:val="24"/>
        </w:rPr>
        <w:t xml:space="preserve">Сопоставление вновь подсчитанных запасов свободного газа и параметров подсчета с ранее утвержденными </w:t>
      </w:r>
      <w:r w:rsidR="0097032C" w:rsidRPr="002F20BF">
        <w:rPr>
          <w:b/>
          <w:sz w:val="24"/>
        </w:rPr>
        <w:t>уполномоче</w:t>
      </w:r>
      <w:r w:rsidR="0097032C" w:rsidRPr="002F20BF">
        <w:rPr>
          <w:b/>
          <w:sz w:val="24"/>
        </w:rPr>
        <w:t>н</w:t>
      </w:r>
      <w:r w:rsidR="0097032C" w:rsidRPr="002F20BF">
        <w:rPr>
          <w:b/>
          <w:sz w:val="24"/>
        </w:rPr>
        <w:t>ным экспертным органом</w:t>
      </w:r>
      <w:r w:rsidRPr="002F20BF">
        <w:rPr>
          <w:b/>
          <w:sz w:val="24"/>
        </w:rPr>
        <w:t xml:space="preserve"> и числящимися на госуда</w:t>
      </w:r>
      <w:r w:rsidRPr="002F20BF">
        <w:rPr>
          <w:b/>
          <w:sz w:val="24"/>
        </w:rPr>
        <w:t>р</w:t>
      </w:r>
      <w:r w:rsidRPr="002F20BF">
        <w:rPr>
          <w:b/>
          <w:sz w:val="24"/>
        </w:rPr>
        <w:t>ственном балансе запасов полезных ископаемых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15"/>
        <w:gridCol w:w="2112"/>
        <w:gridCol w:w="2112"/>
        <w:gridCol w:w="2112"/>
        <w:gridCol w:w="2112"/>
        <w:gridCol w:w="2112"/>
      </w:tblGrid>
      <w:tr w:rsidR="004D7DA0" w:rsidRPr="002F20BF">
        <w:tblPrEx>
          <w:tblCellMar>
            <w:top w:w="0" w:type="dxa"/>
            <w:bottom w:w="0" w:type="dxa"/>
          </w:tblCellMar>
        </w:tblPrEx>
        <w:tc>
          <w:tcPr>
            <w:tcW w:w="1809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Продуктивный пласт</w:t>
            </w:r>
          </w:p>
        </w:tc>
        <w:tc>
          <w:tcPr>
            <w:tcW w:w="2415" w:type="dxa"/>
            <w:vAlign w:val="center"/>
          </w:tcPr>
          <w:p w:rsidR="004D7DA0" w:rsidRPr="002F20BF" w:rsidRDefault="004D7DA0" w:rsidP="004D7DA0">
            <w:pPr>
              <w:pStyle w:val="a5"/>
              <w:spacing w:after="120"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 xml:space="preserve">Категория запасов 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position w:val="-26"/>
              </w:rPr>
              <w:object w:dxaOrig="1500" w:dyaOrig="580">
                <v:shape id="_x0000_i1114" type="#_x0000_t75" style="width:77pt;height:30.15pt" o:ole="">
                  <v:imagedata r:id="rId122" o:title=""/>
                </v:shape>
                <o:OLEObject Type="Embed" ProgID="Equation.3" ShapeID="_x0000_i1114" DrawAspect="Content" ObjectID="_1424761964" r:id="rId164"/>
              </w:object>
            </w:r>
          </w:p>
        </w:tc>
        <w:tc>
          <w:tcPr>
            <w:tcW w:w="2112" w:type="dxa"/>
            <w:vAlign w:val="center"/>
          </w:tcPr>
          <w:p w:rsidR="004D7DA0" w:rsidRPr="002F20BF" w:rsidRDefault="004D7DA0" w:rsidP="004D7DA0">
            <w:pPr>
              <w:pStyle w:val="a5"/>
              <w:spacing w:after="120"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Площадь газоносн</w:t>
            </w:r>
            <w:r w:rsidRPr="002F20BF">
              <w:rPr>
                <w:sz w:val="20"/>
              </w:rPr>
              <w:t>о</w:t>
            </w:r>
            <w:r w:rsidRPr="002F20BF">
              <w:rPr>
                <w:sz w:val="20"/>
              </w:rPr>
              <w:t>сти, тыс. м</w:t>
            </w:r>
            <w:r w:rsidRPr="002F20BF">
              <w:rPr>
                <w:sz w:val="20"/>
                <w:vertAlign w:val="superscript"/>
              </w:rPr>
              <w:t>2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position w:val="-26"/>
              </w:rPr>
              <w:object w:dxaOrig="1500" w:dyaOrig="580">
                <v:shape id="_x0000_i1115" type="#_x0000_t75" style="width:77pt;height:30.15pt" o:ole="">
                  <v:imagedata r:id="rId122" o:title=""/>
                </v:shape>
                <o:OLEObject Type="Embed" ProgID="Equation.3" ShapeID="_x0000_i1115" DrawAspect="Content" ObjectID="_1424761965" r:id="rId165"/>
              </w:object>
            </w:r>
          </w:p>
        </w:tc>
        <w:tc>
          <w:tcPr>
            <w:tcW w:w="211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Средняя эффективная газонасыщенная толщина,</w:t>
            </w:r>
          </w:p>
          <w:p w:rsidR="004D7DA0" w:rsidRPr="002F20BF" w:rsidRDefault="004D7DA0" w:rsidP="004D7DA0">
            <w:pPr>
              <w:pStyle w:val="a5"/>
              <w:spacing w:after="120" w:line="240" w:lineRule="auto"/>
              <w:ind w:firstLine="0"/>
              <w:jc w:val="center"/>
              <w:rPr>
                <w:sz w:val="20"/>
                <w:vertAlign w:val="superscript"/>
              </w:rPr>
            </w:pPr>
            <w:r w:rsidRPr="002F20BF">
              <w:rPr>
                <w:sz w:val="20"/>
              </w:rPr>
              <w:t>тыс. м</w:t>
            </w:r>
            <w:r w:rsidRPr="002F20BF">
              <w:rPr>
                <w:sz w:val="20"/>
                <w:vertAlign w:val="superscript"/>
              </w:rPr>
              <w:t>2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position w:val="-26"/>
              </w:rPr>
              <w:object w:dxaOrig="1500" w:dyaOrig="580">
                <v:shape id="_x0000_i1116" type="#_x0000_t75" style="width:77pt;height:30.15pt" o:ole="">
                  <v:imagedata r:id="rId122" o:title=""/>
                </v:shape>
                <o:OLEObject Type="Embed" ProgID="Equation.3" ShapeID="_x0000_i1116" DrawAspect="Content" ObjectID="_1424761966" r:id="rId166"/>
              </w:object>
            </w:r>
          </w:p>
        </w:tc>
        <w:tc>
          <w:tcPr>
            <w:tcW w:w="2112" w:type="dxa"/>
            <w:vAlign w:val="center"/>
          </w:tcPr>
          <w:p w:rsidR="004D7DA0" w:rsidRPr="002F20BF" w:rsidRDefault="004D7DA0" w:rsidP="004D7DA0">
            <w:pPr>
              <w:pStyle w:val="a5"/>
              <w:spacing w:after="120"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Объем газонасыще</w:t>
            </w:r>
            <w:r w:rsidRPr="002F20BF">
              <w:rPr>
                <w:sz w:val="20"/>
              </w:rPr>
              <w:t>н</w:t>
            </w:r>
            <w:r w:rsidRPr="002F20BF">
              <w:rPr>
                <w:sz w:val="20"/>
              </w:rPr>
              <w:t>ных пород, тыс. м</w:t>
            </w:r>
            <w:r w:rsidRPr="002F20BF">
              <w:rPr>
                <w:sz w:val="20"/>
                <w:vertAlign w:val="superscript"/>
              </w:rPr>
              <w:t>3</w:t>
            </w:r>
            <w:r w:rsidRPr="002F20BF">
              <w:rPr>
                <w:sz w:val="20"/>
              </w:rPr>
              <w:t xml:space="preserve"> 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position w:val="-26"/>
              </w:rPr>
              <w:object w:dxaOrig="1560" w:dyaOrig="580">
                <v:shape id="_x0000_i1117" type="#_x0000_t75" style="width:80.35pt;height:30.15pt" o:ole="">
                  <v:imagedata r:id="rId127" o:title=""/>
                </v:shape>
                <o:OLEObject Type="Embed" ProgID="Equation.3" ShapeID="_x0000_i1117" DrawAspect="Content" ObjectID="_1424761967" r:id="rId167"/>
              </w:object>
            </w:r>
          </w:p>
        </w:tc>
        <w:tc>
          <w:tcPr>
            <w:tcW w:w="2112" w:type="dxa"/>
            <w:vAlign w:val="center"/>
          </w:tcPr>
          <w:p w:rsidR="004D7DA0" w:rsidRPr="002F20BF" w:rsidRDefault="004D7DA0" w:rsidP="004D7DA0">
            <w:pPr>
              <w:pStyle w:val="a5"/>
              <w:spacing w:after="120"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Коэффициент откр</w:t>
            </w:r>
            <w:r w:rsidRPr="002F20BF">
              <w:rPr>
                <w:sz w:val="20"/>
              </w:rPr>
              <w:t>ы</w:t>
            </w:r>
            <w:r w:rsidRPr="002F20BF">
              <w:rPr>
                <w:sz w:val="20"/>
              </w:rPr>
              <w:t>той порист</w:t>
            </w:r>
            <w:r w:rsidRPr="002F20BF">
              <w:rPr>
                <w:sz w:val="20"/>
              </w:rPr>
              <w:t>о</w:t>
            </w:r>
            <w:r w:rsidRPr="002F20BF">
              <w:rPr>
                <w:sz w:val="20"/>
              </w:rPr>
              <w:t>сти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position w:val="-26"/>
              </w:rPr>
              <w:object w:dxaOrig="1560" w:dyaOrig="580">
                <v:shape id="_x0000_i1118" type="#_x0000_t75" style="width:80.35pt;height:30.15pt" o:ole="">
                  <v:imagedata r:id="rId127" o:title=""/>
                </v:shape>
                <o:OLEObject Type="Embed" ProgID="Equation.3" ShapeID="_x0000_i1118" DrawAspect="Content" ObjectID="_1424761968" r:id="rId168"/>
              </w:object>
            </w:r>
          </w:p>
        </w:tc>
        <w:tc>
          <w:tcPr>
            <w:tcW w:w="2112" w:type="dxa"/>
            <w:vAlign w:val="center"/>
          </w:tcPr>
          <w:p w:rsidR="004D7DA0" w:rsidRPr="002F20BF" w:rsidRDefault="004D7DA0" w:rsidP="004D7DA0">
            <w:pPr>
              <w:pStyle w:val="a5"/>
              <w:spacing w:after="120"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Коэффициент газон</w:t>
            </w:r>
            <w:r w:rsidRPr="002F20BF">
              <w:rPr>
                <w:sz w:val="20"/>
              </w:rPr>
              <w:t>а</w:t>
            </w:r>
            <w:r w:rsidRPr="002F20BF">
              <w:rPr>
                <w:sz w:val="20"/>
              </w:rPr>
              <w:t>сыщенн</w:t>
            </w:r>
            <w:r w:rsidRPr="002F20BF">
              <w:rPr>
                <w:sz w:val="20"/>
              </w:rPr>
              <w:t>о</w:t>
            </w:r>
            <w:r w:rsidRPr="002F20BF">
              <w:rPr>
                <w:sz w:val="20"/>
              </w:rPr>
              <w:t>сти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position w:val="-26"/>
              </w:rPr>
              <w:object w:dxaOrig="1560" w:dyaOrig="580">
                <v:shape id="_x0000_i1119" type="#_x0000_t75" style="width:80.35pt;height:30.15pt" o:ole="">
                  <v:imagedata r:id="rId127" o:title=""/>
                </v:shape>
                <o:OLEObject Type="Embed" ProgID="Equation.3" ShapeID="_x0000_i1119" DrawAspect="Content" ObjectID="_1424761969" r:id="rId169"/>
              </w:objec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c>
          <w:tcPr>
            <w:tcW w:w="1809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</w:t>
            </w:r>
          </w:p>
        </w:tc>
        <w:tc>
          <w:tcPr>
            <w:tcW w:w="2415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2</w:t>
            </w:r>
          </w:p>
        </w:tc>
        <w:tc>
          <w:tcPr>
            <w:tcW w:w="211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3</w:t>
            </w:r>
          </w:p>
        </w:tc>
        <w:tc>
          <w:tcPr>
            <w:tcW w:w="211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4</w:t>
            </w:r>
          </w:p>
        </w:tc>
        <w:tc>
          <w:tcPr>
            <w:tcW w:w="211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5</w:t>
            </w:r>
          </w:p>
        </w:tc>
        <w:tc>
          <w:tcPr>
            <w:tcW w:w="211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6</w:t>
            </w:r>
          </w:p>
        </w:tc>
        <w:tc>
          <w:tcPr>
            <w:tcW w:w="211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7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c>
          <w:tcPr>
            <w:tcW w:w="1809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15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1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1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1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1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1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c>
          <w:tcPr>
            <w:tcW w:w="1809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15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1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1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1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1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12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4D7DA0" w:rsidRPr="002F20BF" w:rsidRDefault="004D7DA0" w:rsidP="004D7DA0">
      <w:pPr>
        <w:pStyle w:val="a5"/>
        <w:jc w:val="right"/>
        <w:rPr>
          <w:sz w:val="24"/>
        </w:rPr>
      </w:pPr>
    </w:p>
    <w:p w:rsidR="004D7DA0" w:rsidRPr="002F20BF" w:rsidRDefault="004D7DA0" w:rsidP="00D008FE">
      <w:pPr>
        <w:pStyle w:val="a5"/>
        <w:spacing w:line="240" w:lineRule="auto"/>
        <w:ind w:firstLine="709"/>
        <w:jc w:val="right"/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7"/>
        <w:gridCol w:w="1661"/>
        <w:gridCol w:w="1869"/>
        <w:gridCol w:w="1806"/>
        <w:gridCol w:w="1853"/>
        <w:gridCol w:w="1853"/>
        <w:gridCol w:w="1853"/>
        <w:gridCol w:w="2024"/>
      </w:tblGrid>
      <w:tr w:rsidR="00D008FE" w:rsidRPr="002F20BF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4786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D008FE" w:rsidRPr="002F20BF" w:rsidRDefault="00D008FE" w:rsidP="00D008FE">
            <w:pPr>
              <w:pStyle w:val="a5"/>
              <w:spacing w:line="240" w:lineRule="auto"/>
              <w:ind w:firstLine="0"/>
              <w:jc w:val="right"/>
              <w:rPr>
                <w:sz w:val="20"/>
              </w:rPr>
            </w:pPr>
            <w:r w:rsidRPr="002F20BF">
              <w:rPr>
                <w:sz w:val="24"/>
              </w:rPr>
              <w:t>Продолжение табл. 22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Начальное пласт</w:t>
            </w:r>
            <w:r w:rsidRPr="002F20BF">
              <w:rPr>
                <w:sz w:val="20"/>
              </w:rPr>
              <w:t>о</w:t>
            </w:r>
            <w:r w:rsidRPr="002F20BF">
              <w:rPr>
                <w:sz w:val="20"/>
              </w:rPr>
              <w:t>вое давл</w:t>
            </w:r>
            <w:r w:rsidRPr="002F20BF">
              <w:rPr>
                <w:sz w:val="20"/>
              </w:rPr>
              <w:t>е</w:t>
            </w:r>
            <w:r w:rsidRPr="002F20BF">
              <w:rPr>
                <w:sz w:val="20"/>
              </w:rPr>
              <w:t>ние,</w:t>
            </w:r>
          </w:p>
          <w:p w:rsidR="004D7DA0" w:rsidRPr="002F20BF" w:rsidRDefault="004D7DA0" w:rsidP="004D7DA0">
            <w:pPr>
              <w:pStyle w:val="a5"/>
              <w:spacing w:after="120"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МПа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position w:val="-26"/>
              </w:rPr>
              <w:object w:dxaOrig="1500" w:dyaOrig="580">
                <v:shape id="_x0000_i1120" type="#_x0000_t75" style="width:77pt;height:30.15pt" o:ole="">
                  <v:imagedata r:id="rId133" o:title=""/>
                </v:shape>
                <o:OLEObject Type="Embed" ProgID="Equation.3" ShapeID="_x0000_i1120" DrawAspect="Content" ObjectID="_1424761970" r:id="rId170"/>
              </w:object>
            </w:r>
          </w:p>
        </w:tc>
        <w:tc>
          <w:tcPr>
            <w:tcW w:w="166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Поправка на</w:t>
            </w:r>
          </w:p>
          <w:p w:rsidR="004D7DA0" w:rsidRPr="002F20BF" w:rsidRDefault="004D7DA0" w:rsidP="004D7DA0">
            <w:pPr>
              <w:pStyle w:val="a5"/>
              <w:spacing w:after="120"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темпер</w:t>
            </w:r>
            <w:r w:rsidRPr="002F20BF">
              <w:rPr>
                <w:sz w:val="20"/>
              </w:rPr>
              <w:t>а</w:t>
            </w:r>
            <w:r w:rsidRPr="002F20BF">
              <w:rPr>
                <w:sz w:val="20"/>
              </w:rPr>
              <w:t>туру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position w:val="-26"/>
              </w:rPr>
              <w:object w:dxaOrig="1500" w:dyaOrig="580">
                <v:shape id="_x0000_i1121" type="#_x0000_t75" style="width:77pt;height:30.15pt" o:ole="">
                  <v:imagedata r:id="rId122" o:title=""/>
                </v:shape>
                <o:OLEObject Type="Embed" ProgID="Equation.3" ShapeID="_x0000_i1121" DrawAspect="Content" ObjectID="_1424761971" r:id="rId171"/>
              </w:object>
            </w:r>
          </w:p>
        </w:tc>
        <w:tc>
          <w:tcPr>
            <w:tcW w:w="1869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Поправка на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откл</w:t>
            </w:r>
            <w:r w:rsidRPr="002F20BF">
              <w:rPr>
                <w:sz w:val="20"/>
              </w:rPr>
              <w:t>о</w:t>
            </w:r>
            <w:r w:rsidRPr="002F20BF">
              <w:rPr>
                <w:sz w:val="20"/>
              </w:rPr>
              <w:t>нение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от з</w:t>
            </w:r>
            <w:r w:rsidRPr="002F20BF">
              <w:rPr>
                <w:sz w:val="20"/>
              </w:rPr>
              <w:t>а</w:t>
            </w:r>
            <w:r w:rsidRPr="002F20BF">
              <w:rPr>
                <w:sz w:val="20"/>
              </w:rPr>
              <w:t>кона</w:t>
            </w:r>
          </w:p>
          <w:p w:rsidR="004D7DA0" w:rsidRPr="002F20BF" w:rsidRDefault="004D7DA0" w:rsidP="004D7DA0">
            <w:pPr>
              <w:pStyle w:val="a5"/>
              <w:spacing w:after="120"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Бо</w:t>
            </w:r>
            <w:r w:rsidRPr="002F20BF">
              <w:rPr>
                <w:sz w:val="20"/>
              </w:rPr>
              <w:t>й</w:t>
            </w:r>
            <w:r w:rsidRPr="002F20BF">
              <w:rPr>
                <w:sz w:val="20"/>
              </w:rPr>
              <w:t>ля – Мариотта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position w:val="-26"/>
              </w:rPr>
              <w:object w:dxaOrig="1500" w:dyaOrig="580">
                <v:shape id="_x0000_i1122" type="#_x0000_t75" style="width:77pt;height:30.15pt" o:ole="">
                  <v:imagedata r:id="rId122" o:title=""/>
                </v:shape>
                <o:OLEObject Type="Embed" ProgID="Equation.3" ShapeID="_x0000_i1122" DrawAspect="Content" ObjectID="_1424761972" r:id="rId172"/>
              </w:object>
            </w:r>
          </w:p>
        </w:tc>
        <w:tc>
          <w:tcPr>
            <w:tcW w:w="1806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Начальные зап</w:t>
            </w:r>
            <w:r w:rsidRPr="002F20BF">
              <w:rPr>
                <w:sz w:val="20"/>
              </w:rPr>
              <w:t>а</w:t>
            </w:r>
            <w:r w:rsidRPr="002F20BF">
              <w:rPr>
                <w:sz w:val="20"/>
              </w:rPr>
              <w:t>сы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газа,</w:t>
            </w:r>
          </w:p>
          <w:p w:rsidR="004D7DA0" w:rsidRPr="002F20BF" w:rsidRDefault="004D7DA0" w:rsidP="004D7DA0">
            <w:pPr>
              <w:pStyle w:val="a5"/>
              <w:spacing w:after="120"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млн. м</w:t>
            </w:r>
            <w:r w:rsidRPr="002F20BF">
              <w:rPr>
                <w:sz w:val="20"/>
                <w:vertAlign w:val="superscript"/>
              </w:rPr>
              <w:t>3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position w:val="-26"/>
              </w:rPr>
              <w:object w:dxaOrig="1540" w:dyaOrig="580">
                <v:shape id="_x0000_i1123" type="#_x0000_t75" style="width:79.55pt;height:30.15pt" o:ole="">
                  <v:imagedata r:id="rId144" o:title=""/>
                </v:shape>
                <o:OLEObject Type="Embed" ProgID="Equation.3" ShapeID="_x0000_i1123" DrawAspect="Content" ObjectID="_1424761973" r:id="rId173"/>
              </w:object>
            </w:r>
          </w:p>
        </w:tc>
        <w:tc>
          <w:tcPr>
            <w:tcW w:w="1853" w:type="dxa"/>
            <w:vAlign w:val="center"/>
          </w:tcPr>
          <w:p w:rsidR="004D7DA0" w:rsidRPr="002F20BF" w:rsidRDefault="004D7DA0" w:rsidP="004D7DA0">
            <w:pPr>
              <w:pStyle w:val="a5"/>
              <w:spacing w:after="120"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Изменение пре</w:t>
            </w:r>
            <w:r w:rsidRPr="002F20BF">
              <w:rPr>
                <w:sz w:val="20"/>
              </w:rPr>
              <w:t>д</w:t>
            </w:r>
            <w:r w:rsidRPr="002F20BF">
              <w:rPr>
                <w:sz w:val="20"/>
              </w:rPr>
              <w:t>ставленных н</w:t>
            </w:r>
            <w:r w:rsidRPr="002F20BF">
              <w:rPr>
                <w:sz w:val="20"/>
              </w:rPr>
              <w:t>а</w:t>
            </w:r>
            <w:r w:rsidRPr="002F20BF">
              <w:rPr>
                <w:sz w:val="20"/>
              </w:rPr>
              <w:t>чальных запасов газа к утвержде</w:t>
            </w:r>
            <w:r w:rsidRPr="002F20BF">
              <w:rPr>
                <w:sz w:val="20"/>
              </w:rPr>
              <w:t>н</w:t>
            </w:r>
            <w:r w:rsidRPr="002F20BF">
              <w:rPr>
                <w:sz w:val="20"/>
              </w:rPr>
              <w:t>ным р</w:t>
            </w:r>
            <w:r w:rsidRPr="002F20BF">
              <w:rPr>
                <w:sz w:val="20"/>
              </w:rPr>
              <w:t>а</w:t>
            </w:r>
            <w:r w:rsidRPr="002F20BF">
              <w:rPr>
                <w:sz w:val="20"/>
              </w:rPr>
              <w:t>нее,</w:t>
            </w:r>
          </w:p>
          <w:p w:rsidR="004D7DA0" w:rsidRPr="002F20BF" w:rsidRDefault="00A95DAB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position w:val="-26"/>
              </w:rPr>
              <w:object w:dxaOrig="920" w:dyaOrig="639">
                <v:shape id="_x0000_i1124" type="#_x0000_t75" style="width:46.05pt;height:31.8pt" o:ole="">
                  <v:imagedata r:id="rId174" o:title=""/>
                </v:shape>
                <o:OLEObject Type="Embed" ProgID="Equation.3" ShapeID="_x0000_i1124" DrawAspect="Content" ObjectID="_1424761974" r:id="rId175"/>
              </w:object>
            </w:r>
          </w:p>
        </w:tc>
        <w:tc>
          <w:tcPr>
            <w:tcW w:w="1853" w:type="dxa"/>
            <w:vAlign w:val="center"/>
          </w:tcPr>
          <w:p w:rsidR="004D7DA0" w:rsidRPr="002F20BF" w:rsidRDefault="004D7DA0" w:rsidP="004D7DA0">
            <w:pPr>
              <w:pStyle w:val="a5"/>
              <w:spacing w:after="120"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Остаточные (т</w:t>
            </w:r>
            <w:r w:rsidRPr="002F20BF">
              <w:rPr>
                <w:sz w:val="20"/>
              </w:rPr>
              <w:t>е</w:t>
            </w:r>
            <w:r w:rsidRPr="002F20BF">
              <w:rPr>
                <w:sz w:val="20"/>
              </w:rPr>
              <w:t>кущие) запасы г</w:t>
            </w:r>
            <w:r w:rsidRPr="002F20BF">
              <w:rPr>
                <w:sz w:val="20"/>
              </w:rPr>
              <w:t>а</w:t>
            </w:r>
            <w:r w:rsidRPr="002F20BF">
              <w:rPr>
                <w:sz w:val="20"/>
              </w:rPr>
              <w:t>за, млн. м</w:t>
            </w:r>
            <w:r w:rsidRPr="002F20BF">
              <w:rPr>
                <w:sz w:val="20"/>
                <w:vertAlign w:val="superscript"/>
              </w:rPr>
              <w:t>3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 xml:space="preserve"> </w:t>
            </w:r>
            <w:r w:rsidRPr="002F20BF">
              <w:rPr>
                <w:position w:val="-26"/>
              </w:rPr>
              <w:object w:dxaOrig="1540" w:dyaOrig="1200">
                <v:shape id="_x0000_i1125" type="#_x0000_t75" style="width:79.55pt;height:61.95pt" o:ole="">
                  <v:imagedata r:id="rId147" o:title=""/>
                </v:shape>
                <o:OLEObject Type="Embed" ProgID="Equation.3" ShapeID="_x0000_i1125" DrawAspect="Content" ObjectID="_1424761975" r:id="rId176"/>
              </w:object>
            </w:r>
          </w:p>
        </w:tc>
        <w:tc>
          <w:tcPr>
            <w:tcW w:w="1853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Начальные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зап</w:t>
            </w:r>
            <w:r w:rsidRPr="002F20BF">
              <w:rPr>
                <w:sz w:val="20"/>
              </w:rPr>
              <w:t>а</w:t>
            </w:r>
            <w:r w:rsidRPr="002F20BF">
              <w:rPr>
                <w:sz w:val="20"/>
              </w:rPr>
              <w:t>сы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компонентов,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содержащихся в газе</w:t>
            </w:r>
          </w:p>
          <w:p w:rsidR="004D7DA0" w:rsidRPr="002F20BF" w:rsidRDefault="004D7DA0" w:rsidP="004D7DA0">
            <w:pPr>
              <w:pStyle w:val="a5"/>
              <w:spacing w:after="120"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(указать к</w:t>
            </w:r>
            <w:r w:rsidRPr="002F20BF">
              <w:rPr>
                <w:sz w:val="20"/>
              </w:rPr>
              <w:t>а</w:t>
            </w:r>
            <w:r w:rsidRPr="002F20BF">
              <w:rPr>
                <w:sz w:val="20"/>
              </w:rPr>
              <w:t>ких), тыс. т, тыс. м</w:t>
            </w:r>
            <w:r w:rsidRPr="002F20BF">
              <w:rPr>
                <w:sz w:val="20"/>
                <w:vertAlign w:val="superscript"/>
              </w:rPr>
              <w:t>3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position w:val="-26"/>
              </w:rPr>
              <w:object w:dxaOrig="1540" w:dyaOrig="580">
                <v:shape id="_x0000_i1126" type="#_x0000_t75" style="width:79.55pt;height:30.15pt" o:ole="">
                  <v:imagedata r:id="rId144" o:title=""/>
                </v:shape>
                <o:OLEObject Type="Embed" ProgID="Equation.3" ShapeID="_x0000_i1126" DrawAspect="Content" ObjectID="_1424761976" r:id="rId177"/>
              </w:object>
            </w:r>
          </w:p>
        </w:tc>
        <w:tc>
          <w:tcPr>
            <w:tcW w:w="2024" w:type="dxa"/>
            <w:vAlign w:val="center"/>
          </w:tcPr>
          <w:p w:rsidR="004D7DA0" w:rsidRPr="002F20BF" w:rsidRDefault="004D7DA0" w:rsidP="004D7DA0">
            <w:pPr>
              <w:pStyle w:val="a5"/>
              <w:spacing w:after="120"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Дата</w:t>
            </w:r>
          </w:p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position w:val="-46"/>
              </w:rPr>
              <w:object w:dxaOrig="1460" w:dyaOrig="999">
                <v:shape id="_x0000_i1127" type="#_x0000_t75" style="width:72.85pt;height:50.25pt" o:ole="">
                  <v:imagedata r:id="rId162" o:title=""/>
                </v:shape>
                <o:OLEObject Type="Embed" ProgID="Equation.3" ShapeID="_x0000_i1127" DrawAspect="Content" ObjectID="_1424761977" r:id="rId178"/>
              </w:objec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8</w:t>
            </w:r>
          </w:p>
        </w:tc>
        <w:tc>
          <w:tcPr>
            <w:tcW w:w="166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9</w:t>
            </w:r>
          </w:p>
        </w:tc>
        <w:tc>
          <w:tcPr>
            <w:tcW w:w="1869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10</w:t>
            </w:r>
          </w:p>
        </w:tc>
        <w:tc>
          <w:tcPr>
            <w:tcW w:w="1806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11</w:t>
            </w:r>
          </w:p>
        </w:tc>
        <w:tc>
          <w:tcPr>
            <w:tcW w:w="1853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12</w:t>
            </w:r>
          </w:p>
        </w:tc>
        <w:tc>
          <w:tcPr>
            <w:tcW w:w="1853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13</w:t>
            </w:r>
          </w:p>
        </w:tc>
        <w:tc>
          <w:tcPr>
            <w:tcW w:w="1853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14</w:t>
            </w:r>
          </w:p>
        </w:tc>
        <w:tc>
          <w:tcPr>
            <w:tcW w:w="20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  <w:r w:rsidRPr="002F20BF">
              <w:rPr>
                <w:sz w:val="20"/>
              </w:rPr>
              <w:t>15</w:t>
            </w: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69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06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53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53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53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0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D7DA0" w:rsidRPr="002F2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7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69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06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53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53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53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024" w:type="dxa"/>
            <w:vAlign w:val="center"/>
          </w:tcPr>
          <w:p w:rsidR="004D7DA0" w:rsidRPr="002F20BF" w:rsidRDefault="004D7DA0" w:rsidP="004D7DA0">
            <w:pPr>
              <w:pStyle w:val="a5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4D7DA0" w:rsidRPr="002F20BF" w:rsidRDefault="004D7DA0" w:rsidP="004D7DA0">
      <w:pPr>
        <w:pStyle w:val="a5"/>
        <w:sectPr w:rsidR="004D7DA0" w:rsidRPr="002F20BF" w:rsidSect="004D7DA0">
          <w:pgSz w:w="16838" w:h="11906" w:orient="landscape"/>
          <w:pgMar w:top="1078" w:right="1134" w:bottom="851" w:left="1134" w:header="709" w:footer="709" w:gutter="0"/>
          <w:cols w:space="708"/>
          <w:docGrid w:linePitch="360"/>
        </w:sectPr>
      </w:pPr>
    </w:p>
    <w:p w:rsidR="00A95DAB" w:rsidRPr="002F20BF" w:rsidRDefault="00A95DAB" w:rsidP="004D7DA0">
      <w:pPr>
        <w:rPr>
          <w:sz w:val="2"/>
          <w:szCs w:val="2"/>
        </w:rPr>
      </w:pPr>
    </w:p>
    <w:p w:rsidR="00A95DAB" w:rsidRPr="002F20BF" w:rsidRDefault="00A95DAB" w:rsidP="00A95DAB">
      <w:pPr>
        <w:rPr>
          <w:sz w:val="2"/>
          <w:szCs w:val="2"/>
        </w:rPr>
      </w:pPr>
    </w:p>
    <w:p w:rsidR="00A95DAB" w:rsidRPr="002F20BF" w:rsidRDefault="00A95DAB" w:rsidP="00A95DAB">
      <w:pPr>
        <w:rPr>
          <w:sz w:val="2"/>
          <w:szCs w:val="2"/>
        </w:rPr>
      </w:pPr>
    </w:p>
    <w:p w:rsidR="00A95DAB" w:rsidRPr="002F20BF" w:rsidRDefault="00A95DAB" w:rsidP="00A95DAB">
      <w:pPr>
        <w:rPr>
          <w:sz w:val="2"/>
          <w:szCs w:val="2"/>
        </w:rPr>
      </w:pPr>
    </w:p>
    <w:p w:rsidR="00A95DAB" w:rsidRPr="002F20BF" w:rsidRDefault="00A95DAB" w:rsidP="00A95DAB">
      <w:pPr>
        <w:rPr>
          <w:sz w:val="2"/>
          <w:szCs w:val="2"/>
        </w:rPr>
      </w:pPr>
    </w:p>
    <w:p w:rsidR="00A95DAB" w:rsidRPr="002F20BF" w:rsidRDefault="00A95DAB" w:rsidP="00A95DAB">
      <w:pPr>
        <w:rPr>
          <w:sz w:val="2"/>
          <w:szCs w:val="2"/>
        </w:rPr>
      </w:pPr>
    </w:p>
    <w:p w:rsidR="00A95DAB" w:rsidRPr="002F20BF" w:rsidRDefault="00A95DAB" w:rsidP="00A95DAB">
      <w:pPr>
        <w:rPr>
          <w:sz w:val="2"/>
          <w:szCs w:val="2"/>
        </w:rPr>
      </w:pPr>
    </w:p>
    <w:p w:rsidR="000006BD" w:rsidRPr="002F20BF" w:rsidRDefault="000006BD" w:rsidP="00CA7695">
      <w:pPr>
        <w:pStyle w:val="12"/>
      </w:pPr>
      <w:r w:rsidRPr="002F20BF">
        <w:t>Оглавление</w:t>
      </w:r>
    </w:p>
    <w:p w:rsidR="00CA7695" w:rsidRPr="002F20BF" w:rsidRDefault="00CA7695">
      <w:pPr>
        <w:pStyle w:val="12"/>
        <w:rPr>
          <w:b w:val="0"/>
          <w:bCs w:val="0"/>
          <w:caps w:val="0"/>
          <w:noProof/>
        </w:rPr>
      </w:pPr>
      <w:r w:rsidRPr="002F20BF">
        <w:rPr>
          <w:b w:val="0"/>
          <w:bCs w:val="0"/>
          <w:caps w:val="0"/>
          <w:sz w:val="2"/>
          <w:szCs w:val="2"/>
        </w:rPr>
        <w:fldChar w:fldCharType="begin"/>
      </w:r>
      <w:r w:rsidRPr="002F20BF">
        <w:rPr>
          <w:b w:val="0"/>
          <w:bCs w:val="0"/>
          <w:caps w:val="0"/>
          <w:sz w:val="2"/>
          <w:szCs w:val="2"/>
        </w:rPr>
        <w:instrText xml:space="preserve"> TOC \o "1-3" \h \z \u </w:instrText>
      </w:r>
      <w:r w:rsidRPr="002F20BF">
        <w:rPr>
          <w:b w:val="0"/>
          <w:bCs w:val="0"/>
          <w:caps w:val="0"/>
          <w:sz w:val="2"/>
          <w:szCs w:val="2"/>
        </w:rPr>
        <w:fldChar w:fldCharType="separate"/>
      </w:r>
      <w:hyperlink w:anchor="_Toc176249893" w:history="1">
        <w:r w:rsidRPr="002F20BF">
          <w:rPr>
            <w:rStyle w:val="a9"/>
            <w:noProof/>
            <w:color w:val="auto"/>
          </w:rPr>
          <w:t>1. Общие требования</w:t>
        </w:r>
        <w:r w:rsidRPr="002F20BF">
          <w:rPr>
            <w:noProof/>
            <w:webHidden/>
          </w:rPr>
          <w:tab/>
        </w:r>
        <w:r w:rsidRPr="002F20BF">
          <w:rPr>
            <w:noProof/>
            <w:webHidden/>
          </w:rPr>
          <w:fldChar w:fldCharType="begin"/>
        </w:r>
        <w:r w:rsidRPr="002F20BF">
          <w:rPr>
            <w:noProof/>
            <w:webHidden/>
          </w:rPr>
          <w:instrText xml:space="preserve"> PAGEREF _Toc176249893 \h </w:instrText>
        </w:r>
        <w:r w:rsidR="00EC04FD" w:rsidRPr="002F20BF">
          <w:rPr>
            <w:noProof/>
          </w:rPr>
        </w:r>
        <w:r w:rsidRPr="002F20BF">
          <w:rPr>
            <w:noProof/>
            <w:webHidden/>
          </w:rPr>
          <w:fldChar w:fldCharType="separate"/>
        </w:r>
        <w:r w:rsidR="00BF2CF6">
          <w:rPr>
            <w:noProof/>
            <w:webHidden/>
          </w:rPr>
          <w:t>3</w:t>
        </w:r>
        <w:r w:rsidRPr="002F20BF">
          <w:rPr>
            <w:noProof/>
            <w:webHidden/>
          </w:rPr>
          <w:fldChar w:fldCharType="end"/>
        </w:r>
      </w:hyperlink>
    </w:p>
    <w:p w:rsidR="00CA7695" w:rsidRPr="002F20BF" w:rsidRDefault="00CA7695">
      <w:pPr>
        <w:pStyle w:val="12"/>
        <w:rPr>
          <w:b w:val="0"/>
          <w:bCs w:val="0"/>
          <w:caps w:val="0"/>
          <w:noProof/>
        </w:rPr>
      </w:pPr>
      <w:hyperlink w:anchor="_Toc176249894" w:history="1">
        <w:r w:rsidRPr="002F20BF">
          <w:rPr>
            <w:rStyle w:val="a9"/>
            <w:noProof/>
            <w:color w:val="auto"/>
          </w:rPr>
          <w:t>2. Содержание материалов</w:t>
        </w:r>
        <w:r w:rsidRPr="002F20BF">
          <w:rPr>
            <w:noProof/>
            <w:webHidden/>
          </w:rPr>
          <w:tab/>
        </w:r>
        <w:r w:rsidRPr="002F20BF">
          <w:rPr>
            <w:noProof/>
            <w:webHidden/>
          </w:rPr>
          <w:fldChar w:fldCharType="begin"/>
        </w:r>
        <w:r w:rsidRPr="002F20BF">
          <w:rPr>
            <w:noProof/>
            <w:webHidden/>
          </w:rPr>
          <w:instrText xml:space="preserve"> PAGEREF _Toc176249894 \h </w:instrText>
        </w:r>
        <w:r w:rsidR="00EC04FD" w:rsidRPr="002F20BF">
          <w:rPr>
            <w:noProof/>
          </w:rPr>
        </w:r>
        <w:r w:rsidRPr="002F20BF">
          <w:rPr>
            <w:noProof/>
            <w:webHidden/>
          </w:rPr>
          <w:fldChar w:fldCharType="separate"/>
        </w:r>
        <w:r w:rsidR="00BF2CF6">
          <w:rPr>
            <w:noProof/>
            <w:webHidden/>
          </w:rPr>
          <w:t>3</w:t>
        </w:r>
        <w:r w:rsidRPr="002F20BF">
          <w:rPr>
            <w:noProof/>
            <w:webHidden/>
          </w:rPr>
          <w:fldChar w:fldCharType="end"/>
        </w:r>
      </w:hyperlink>
    </w:p>
    <w:p w:rsidR="00CA7695" w:rsidRPr="002F20BF" w:rsidRDefault="00CA7695">
      <w:pPr>
        <w:pStyle w:val="12"/>
        <w:rPr>
          <w:b w:val="0"/>
          <w:bCs w:val="0"/>
          <w:caps w:val="0"/>
          <w:noProof/>
        </w:rPr>
      </w:pPr>
      <w:hyperlink w:anchor="_Toc176249895" w:history="1">
        <w:r w:rsidRPr="002F20BF">
          <w:rPr>
            <w:rStyle w:val="a9"/>
            <w:noProof/>
            <w:color w:val="auto"/>
          </w:rPr>
          <w:t>3. Текстовая часть</w:t>
        </w:r>
        <w:r w:rsidRPr="002F20BF">
          <w:rPr>
            <w:noProof/>
            <w:webHidden/>
          </w:rPr>
          <w:tab/>
        </w:r>
        <w:r w:rsidRPr="002F20BF">
          <w:rPr>
            <w:noProof/>
            <w:webHidden/>
          </w:rPr>
          <w:fldChar w:fldCharType="begin"/>
        </w:r>
        <w:r w:rsidRPr="002F20BF">
          <w:rPr>
            <w:noProof/>
            <w:webHidden/>
          </w:rPr>
          <w:instrText xml:space="preserve"> PAGEREF _Toc176249895 \h </w:instrText>
        </w:r>
        <w:r w:rsidR="00EC04FD" w:rsidRPr="002F20BF">
          <w:rPr>
            <w:noProof/>
          </w:rPr>
        </w:r>
        <w:r w:rsidRPr="002F20BF">
          <w:rPr>
            <w:noProof/>
            <w:webHidden/>
          </w:rPr>
          <w:fldChar w:fldCharType="separate"/>
        </w:r>
        <w:r w:rsidR="00BF2CF6">
          <w:rPr>
            <w:noProof/>
            <w:webHidden/>
          </w:rPr>
          <w:t>4</w:t>
        </w:r>
        <w:r w:rsidRPr="002F20BF">
          <w:rPr>
            <w:noProof/>
            <w:webHidden/>
          </w:rPr>
          <w:fldChar w:fldCharType="end"/>
        </w:r>
      </w:hyperlink>
    </w:p>
    <w:p w:rsidR="00CA7695" w:rsidRPr="002F20BF" w:rsidRDefault="00CA7695">
      <w:pPr>
        <w:pStyle w:val="12"/>
        <w:rPr>
          <w:b w:val="0"/>
          <w:bCs w:val="0"/>
          <w:caps w:val="0"/>
          <w:noProof/>
        </w:rPr>
      </w:pPr>
      <w:hyperlink w:anchor="_Toc176249896" w:history="1">
        <w:r w:rsidRPr="002F20BF">
          <w:rPr>
            <w:rStyle w:val="a9"/>
            <w:noProof/>
            <w:color w:val="auto"/>
          </w:rPr>
          <w:t>4. Технико-экономическое обоснование коэффициентов извлечения нефти и конденсата</w:t>
        </w:r>
        <w:r w:rsidRPr="002F20BF">
          <w:rPr>
            <w:noProof/>
            <w:webHidden/>
          </w:rPr>
          <w:tab/>
        </w:r>
        <w:r w:rsidRPr="002F20BF">
          <w:rPr>
            <w:noProof/>
            <w:webHidden/>
          </w:rPr>
          <w:fldChar w:fldCharType="begin"/>
        </w:r>
        <w:r w:rsidRPr="002F20BF">
          <w:rPr>
            <w:noProof/>
            <w:webHidden/>
          </w:rPr>
          <w:instrText xml:space="preserve"> PAGEREF _Toc176249896 \h </w:instrText>
        </w:r>
        <w:r w:rsidR="00EC04FD" w:rsidRPr="002F20BF">
          <w:rPr>
            <w:noProof/>
          </w:rPr>
        </w:r>
        <w:r w:rsidRPr="002F20BF">
          <w:rPr>
            <w:noProof/>
            <w:webHidden/>
          </w:rPr>
          <w:fldChar w:fldCharType="separate"/>
        </w:r>
        <w:r w:rsidR="00BF2CF6">
          <w:rPr>
            <w:noProof/>
            <w:webHidden/>
          </w:rPr>
          <w:t>4</w:t>
        </w:r>
        <w:r w:rsidRPr="002F20BF">
          <w:rPr>
            <w:noProof/>
            <w:webHidden/>
          </w:rPr>
          <w:fldChar w:fldCharType="end"/>
        </w:r>
      </w:hyperlink>
    </w:p>
    <w:p w:rsidR="00CA7695" w:rsidRPr="002F20BF" w:rsidRDefault="00CA7695">
      <w:pPr>
        <w:pStyle w:val="12"/>
        <w:rPr>
          <w:b w:val="0"/>
          <w:bCs w:val="0"/>
          <w:caps w:val="0"/>
          <w:noProof/>
        </w:rPr>
      </w:pPr>
      <w:hyperlink w:anchor="_Toc176249897" w:history="1">
        <w:r w:rsidRPr="002F20BF">
          <w:rPr>
            <w:rStyle w:val="a9"/>
            <w:noProof/>
            <w:color w:val="auto"/>
          </w:rPr>
          <w:t>5. Текстовые приложения</w:t>
        </w:r>
        <w:r w:rsidRPr="002F20BF">
          <w:rPr>
            <w:noProof/>
            <w:webHidden/>
          </w:rPr>
          <w:tab/>
        </w:r>
        <w:r w:rsidRPr="002F20BF">
          <w:rPr>
            <w:noProof/>
            <w:webHidden/>
          </w:rPr>
          <w:fldChar w:fldCharType="begin"/>
        </w:r>
        <w:r w:rsidRPr="002F20BF">
          <w:rPr>
            <w:noProof/>
            <w:webHidden/>
          </w:rPr>
          <w:instrText xml:space="preserve"> PAGEREF _Toc176249897 \h </w:instrText>
        </w:r>
        <w:r w:rsidR="00EC04FD" w:rsidRPr="002F20BF">
          <w:rPr>
            <w:noProof/>
          </w:rPr>
        </w:r>
        <w:r w:rsidRPr="002F20BF">
          <w:rPr>
            <w:noProof/>
            <w:webHidden/>
          </w:rPr>
          <w:fldChar w:fldCharType="separate"/>
        </w:r>
        <w:r w:rsidR="00BF2CF6">
          <w:rPr>
            <w:noProof/>
            <w:webHidden/>
          </w:rPr>
          <w:t>4</w:t>
        </w:r>
        <w:r w:rsidRPr="002F20BF">
          <w:rPr>
            <w:noProof/>
            <w:webHidden/>
          </w:rPr>
          <w:fldChar w:fldCharType="end"/>
        </w:r>
      </w:hyperlink>
    </w:p>
    <w:p w:rsidR="00CA7695" w:rsidRPr="002F20BF" w:rsidRDefault="00CA7695">
      <w:pPr>
        <w:pStyle w:val="12"/>
        <w:rPr>
          <w:b w:val="0"/>
          <w:bCs w:val="0"/>
          <w:caps w:val="0"/>
          <w:noProof/>
        </w:rPr>
      </w:pPr>
      <w:hyperlink w:anchor="_Toc176249898" w:history="1">
        <w:r w:rsidRPr="002F20BF">
          <w:rPr>
            <w:rStyle w:val="a9"/>
            <w:noProof/>
            <w:color w:val="auto"/>
          </w:rPr>
          <w:t>6. Табличные приложения</w:t>
        </w:r>
        <w:r w:rsidRPr="002F20BF">
          <w:rPr>
            <w:noProof/>
            <w:webHidden/>
          </w:rPr>
          <w:tab/>
        </w:r>
        <w:r w:rsidRPr="002F20BF">
          <w:rPr>
            <w:noProof/>
            <w:webHidden/>
          </w:rPr>
          <w:fldChar w:fldCharType="begin"/>
        </w:r>
        <w:r w:rsidRPr="002F20BF">
          <w:rPr>
            <w:noProof/>
            <w:webHidden/>
          </w:rPr>
          <w:instrText xml:space="preserve"> PAGEREF _Toc176249898 \h </w:instrText>
        </w:r>
        <w:r w:rsidR="00EC04FD" w:rsidRPr="002F20BF">
          <w:rPr>
            <w:noProof/>
          </w:rPr>
        </w:r>
        <w:r w:rsidRPr="002F20BF">
          <w:rPr>
            <w:noProof/>
            <w:webHidden/>
          </w:rPr>
          <w:fldChar w:fldCharType="separate"/>
        </w:r>
        <w:r w:rsidR="00BF2CF6">
          <w:rPr>
            <w:noProof/>
            <w:webHidden/>
          </w:rPr>
          <w:t>4</w:t>
        </w:r>
        <w:r w:rsidRPr="002F20BF">
          <w:rPr>
            <w:noProof/>
            <w:webHidden/>
          </w:rPr>
          <w:fldChar w:fldCharType="end"/>
        </w:r>
      </w:hyperlink>
    </w:p>
    <w:p w:rsidR="00CA7695" w:rsidRPr="002F20BF" w:rsidRDefault="00CA7695">
      <w:pPr>
        <w:pStyle w:val="12"/>
        <w:rPr>
          <w:b w:val="0"/>
          <w:bCs w:val="0"/>
          <w:caps w:val="0"/>
          <w:noProof/>
        </w:rPr>
      </w:pPr>
      <w:hyperlink w:anchor="_Toc176249899" w:history="1">
        <w:r w:rsidRPr="002F20BF">
          <w:rPr>
            <w:rStyle w:val="a9"/>
            <w:noProof/>
            <w:color w:val="auto"/>
          </w:rPr>
          <w:t>7. Графические материалы</w:t>
        </w:r>
        <w:r w:rsidRPr="002F20BF">
          <w:rPr>
            <w:noProof/>
            <w:webHidden/>
          </w:rPr>
          <w:tab/>
        </w:r>
        <w:r w:rsidRPr="002F20BF">
          <w:rPr>
            <w:noProof/>
            <w:webHidden/>
          </w:rPr>
          <w:fldChar w:fldCharType="begin"/>
        </w:r>
        <w:r w:rsidRPr="002F20BF">
          <w:rPr>
            <w:noProof/>
            <w:webHidden/>
          </w:rPr>
          <w:instrText xml:space="preserve"> PAGEREF _Toc176249899 \h </w:instrText>
        </w:r>
        <w:r w:rsidR="00EC04FD" w:rsidRPr="002F20BF">
          <w:rPr>
            <w:noProof/>
          </w:rPr>
        </w:r>
        <w:r w:rsidRPr="002F20BF">
          <w:rPr>
            <w:noProof/>
            <w:webHidden/>
          </w:rPr>
          <w:fldChar w:fldCharType="separate"/>
        </w:r>
        <w:r w:rsidR="00BF2CF6">
          <w:rPr>
            <w:noProof/>
            <w:webHidden/>
          </w:rPr>
          <w:t>4</w:t>
        </w:r>
        <w:r w:rsidRPr="002F20BF">
          <w:rPr>
            <w:noProof/>
            <w:webHidden/>
          </w:rPr>
          <w:fldChar w:fldCharType="end"/>
        </w:r>
      </w:hyperlink>
    </w:p>
    <w:p w:rsidR="00CA7695" w:rsidRPr="002F20BF" w:rsidRDefault="00CA7695">
      <w:pPr>
        <w:pStyle w:val="12"/>
        <w:rPr>
          <w:b w:val="0"/>
          <w:bCs w:val="0"/>
          <w:caps w:val="0"/>
          <w:noProof/>
        </w:rPr>
      </w:pPr>
      <w:hyperlink w:anchor="_Toc176249900" w:history="1">
        <w:r w:rsidRPr="002F20BF">
          <w:rPr>
            <w:rStyle w:val="a9"/>
            <w:noProof/>
            <w:color w:val="auto"/>
          </w:rPr>
          <w:t>8. Первичная документация геологоразведочных работ, геофизических исследований скважин, опробования скважин и другие данные, необходимые для подсчета запасов</w:t>
        </w:r>
        <w:r w:rsidRPr="002F20BF">
          <w:rPr>
            <w:noProof/>
            <w:webHidden/>
          </w:rPr>
          <w:tab/>
        </w:r>
        <w:r w:rsidRPr="002F20BF">
          <w:rPr>
            <w:noProof/>
            <w:webHidden/>
          </w:rPr>
          <w:fldChar w:fldCharType="begin"/>
        </w:r>
        <w:r w:rsidRPr="002F20BF">
          <w:rPr>
            <w:noProof/>
            <w:webHidden/>
          </w:rPr>
          <w:instrText xml:space="preserve"> PAGEREF _Toc176249900 \h </w:instrText>
        </w:r>
        <w:r w:rsidR="00EC04FD" w:rsidRPr="002F20BF">
          <w:rPr>
            <w:noProof/>
          </w:rPr>
        </w:r>
        <w:r w:rsidRPr="002F20BF">
          <w:rPr>
            <w:noProof/>
            <w:webHidden/>
          </w:rPr>
          <w:fldChar w:fldCharType="separate"/>
        </w:r>
        <w:r w:rsidR="00BF2CF6">
          <w:rPr>
            <w:noProof/>
            <w:webHidden/>
          </w:rPr>
          <w:t>4</w:t>
        </w:r>
        <w:r w:rsidRPr="002F20BF">
          <w:rPr>
            <w:noProof/>
            <w:webHidden/>
          </w:rPr>
          <w:fldChar w:fldCharType="end"/>
        </w:r>
      </w:hyperlink>
    </w:p>
    <w:p w:rsidR="00CA7695" w:rsidRPr="002F20BF" w:rsidRDefault="00CA7695">
      <w:pPr>
        <w:pStyle w:val="12"/>
        <w:rPr>
          <w:b w:val="0"/>
          <w:bCs w:val="0"/>
          <w:caps w:val="0"/>
          <w:noProof/>
        </w:rPr>
      </w:pPr>
      <w:hyperlink w:anchor="_Toc176249901" w:history="1">
        <w:r w:rsidRPr="002F20BF">
          <w:rPr>
            <w:rStyle w:val="a9"/>
            <w:noProof/>
            <w:color w:val="auto"/>
          </w:rPr>
          <w:t>9. Оформление материалов подсчета запасов</w:t>
        </w:r>
        <w:r w:rsidRPr="002F20BF">
          <w:rPr>
            <w:noProof/>
            <w:webHidden/>
          </w:rPr>
          <w:tab/>
        </w:r>
        <w:r w:rsidRPr="002F20BF">
          <w:rPr>
            <w:noProof/>
            <w:webHidden/>
          </w:rPr>
          <w:fldChar w:fldCharType="begin"/>
        </w:r>
        <w:r w:rsidRPr="002F20BF">
          <w:rPr>
            <w:noProof/>
            <w:webHidden/>
          </w:rPr>
          <w:instrText xml:space="preserve"> PAGEREF _Toc176249901 \h </w:instrText>
        </w:r>
        <w:r w:rsidR="00EC04FD" w:rsidRPr="002F20BF">
          <w:rPr>
            <w:noProof/>
          </w:rPr>
        </w:r>
        <w:r w:rsidRPr="002F20BF">
          <w:rPr>
            <w:noProof/>
            <w:webHidden/>
          </w:rPr>
          <w:fldChar w:fldCharType="separate"/>
        </w:r>
        <w:r w:rsidR="00BF2CF6">
          <w:rPr>
            <w:noProof/>
            <w:webHidden/>
          </w:rPr>
          <w:t>4</w:t>
        </w:r>
        <w:r w:rsidRPr="002F20BF">
          <w:rPr>
            <w:noProof/>
            <w:webHidden/>
          </w:rPr>
          <w:fldChar w:fldCharType="end"/>
        </w:r>
      </w:hyperlink>
    </w:p>
    <w:p w:rsidR="00CA7695" w:rsidRPr="002F20BF" w:rsidRDefault="00CA7695">
      <w:pPr>
        <w:pStyle w:val="12"/>
        <w:rPr>
          <w:b w:val="0"/>
          <w:bCs w:val="0"/>
          <w:caps w:val="0"/>
          <w:noProof/>
        </w:rPr>
      </w:pPr>
      <w:hyperlink w:anchor="_Toc176249902" w:history="1">
        <w:r w:rsidRPr="002F20BF">
          <w:rPr>
            <w:rStyle w:val="a9"/>
            <w:noProof/>
            <w:color w:val="auto"/>
          </w:rPr>
          <w:t>Приложения</w:t>
        </w:r>
        <w:r w:rsidRPr="002F20BF">
          <w:rPr>
            <w:noProof/>
            <w:webHidden/>
          </w:rPr>
          <w:tab/>
        </w:r>
        <w:r w:rsidRPr="002F20BF">
          <w:rPr>
            <w:noProof/>
            <w:webHidden/>
          </w:rPr>
          <w:fldChar w:fldCharType="begin"/>
        </w:r>
        <w:r w:rsidRPr="002F20BF">
          <w:rPr>
            <w:noProof/>
            <w:webHidden/>
          </w:rPr>
          <w:instrText xml:space="preserve"> PAGEREF _Toc176249902 \h </w:instrText>
        </w:r>
        <w:r w:rsidR="00EC04FD" w:rsidRPr="002F20BF">
          <w:rPr>
            <w:noProof/>
          </w:rPr>
        </w:r>
        <w:r w:rsidRPr="002F20BF">
          <w:rPr>
            <w:noProof/>
            <w:webHidden/>
          </w:rPr>
          <w:fldChar w:fldCharType="separate"/>
        </w:r>
        <w:r w:rsidR="00BF2CF6">
          <w:rPr>
            <w:noProof/>
            <w:webHidden/>
          </w:rPr>
          <w:t>4</w:t>
        </w:r>
        <w:r w:rsidRPr="002F20BF">
          <w:rPr>
            <w:noProof/>
            <w:webHidden/>
          </w:rPr>
          <w:fldChar w:fldCharType="end"/>
        </w:r>
      </w:hyperlink>
    </w:p>
    <w:p w:rsidR="004D7DA0" w:rsidRPr="002F20BF" w:rsidRDefault="00CA7695" w:rsidP="00A95DAB">
      <w:pPr>
        <w:ind w:firstLine="708"/>
        <w:rPr>
          <w:sz w:val="2"/>
          <w:szCs w:val="2"/>
        </w:rPr>
      </w:pPr>
      <w:r w:rsidRPr="002F20BF">
        <w:rPr>
          <w:b/>
          <w:bCs/>
          <w:caps/>
          <w:sz w:val="2"/>
          <w:szCs w:val="2"/>
        </w:rPr>
        <w:fldChar w:fldCharType="end"/>
      </w:r>
    </w:p>
    <w:sectPr w:rsidR="004D7DA0" w:rsidRPr="002F20BF" w:rsidSect="004D7D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CCC" w:rsidRDefault="00CB4CCC">
      <w:r>
        <w:separator/>
      </w:r>
    </w:p>
  </w:endnote>
  <w:endnote w:type="continuationSeparator" w:id="0">
    <w:p w:rsidR="00CB4CCC" w:rsidRDefault="00C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CF6" w:rsidRDefault="00BF2CF6" w:rsidP="004D7DA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2CF6" w:rsidRDefault="00BF2CF6" w:rsidP="004D7DA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CF6" w:rsidRDefault="00BF2CF6" w:rsidP="004D7DA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0674">
      <w:rPr>
        <w:rStyle w:val="a7"/>
        <w:noProof/>
      </w:rPr>
      <w:t>1</w:t>
    </w:r>
    <w:r>
      <w:rPr>
        <w:rStyle w:val="a7"/>
      </w:rPr>
      <w:fldChar w:fldCharType="end"/>
    </w:r>
  </w:p>
  <w:p w:rsidR="00BF2CF6" w:rsidRDefault="00BF2CF6" w:rsidP="004D7DA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CCC" w:rsidRDefault="00CB4CCC">
      <w:r>
        <w:separator/>
      </w:r>
    </w:p>
  </w:footnote>
  <w:footnote w:type="continuationSeparator" w:id="0">
    <w:p w:rsidR="00CB4CCC" w:rsidRDefault="00CB4CCC">
      <w:r>
        <w:continuationSeparator/>
      </w:r>
    </w:p>
  </w:footnote>
  <w:footnote w:id="1">
    <w:p w:rsidR="00BF2CF6" w:rsidRPr="00137B0D" w:rsidRDefault="00BF2CF6">
      <w:pPr>
        <w:pStyle w:val="af1"/>
      </w:pPr>
      <w:r>
        <w:rPr>
          <w:rStyle w:val="af2"/>
        </w:rPr>
        <w:t>*</w:t>
      </w:r>
      <w:r>
        <w:t xml:space="preserve">  Смотрите также «</w:t>
      </w:r>
      <w:r w:rsidRPr="00137B0D">
        <w:t>Требования к составу и правилам оформления представляемых на государственную экспертизу материалов по технико-экономическим обоснованиям коэффициентов извлеч</w:t>
      </w:r>
      <w:r w:rsidRPr="00137B0D">
        <w:t>е</w:t>
      </w:r>
      <w:r w:rsidRPr="00137B0D">
        <w:t>ния газа</w:t>
      </w:r>
      <w:r>
        <w:t>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CF6" w:rsidRDefault="00BF2CF6" w:rsidP="004D7DA0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2CF6" w:rsidRDefault="00BF2CF6" w:rsidP="004D7DA0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CF6" w:rsidRDefault="00BF2CF6" w:rsidP="004D7DA0">
    <w:pPr>
      <w:pStyle w:val="a4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DD023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424FCF4"/>
    <w:lvl w:ilvl="0">
      <w:start w:val="1"/>
      <w:numFmt w:val="bullet"/>
      <w:pStyle w:val="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03AFC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F613F3"/>
    <w:multiLevelType w:val="hybridMultilevel"/>
    <w:tmpl w:val="2ACAF86E"/>
    <w:lvl w:ilvl="0" w:tplc="A78659A8">
      <w:start w:val="1"/>
      <w:numFmt w:val="bullet"/>
      <w:lvlText w:val=""/>
      <w:lvlJc w:val="left"/>
      <w:pPr>
        <w:tabs>
          <w:tab w:val="num" w:pos="1128"/>
        </w:tabs>
        <w:ind w:left="1128" w:hanging="2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932612"/>
    <w:multiLevelType w:val="hybridMultilevel"/>
    <w:tmpl w:val="795AD7F4"/>
    <w:lvl w:ilvl="0" w:tplc="2CAC404E">
      <w:start w:val="1"/>
      <w:numFmt w:val="bullet"/>
      <w:lvlText w:val=""/>
      <w:lvlJc w:val="left"/>
      <w:pPr>
        <w:tabs>
          <w:tab w:val="num" w:pos="1128"/>
        </w:tabs>
        <w:ind w:left="0" w:firstLine="90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E64727"/>
    <w:multiLevelType w:val="hybridMultilevel"/>
    <w:tmpl w:val="C3980FE8"/>
    <w:lvl w:ilvl="0" w:tplc="7526A616">
      <w:start w:val="1"/>
      <w:numFmt w:val="bullet"/>
      <w:lvlText w:val=""/>
      <w:lvlJc w:val="left"/>
      <w:pPr>
        <w:tabs>
          <w:tab w:val="num" w:pos="936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BD1895"/>
    <w:multiLevelType w:val="hybridMultilevel"/>
    <w:tmpl w:val="A072E0C0"/>
    <w:lvl w:ilvl="0" w:tplc="26F6268C">
      <w:start w:val="1"/>
      <w:numFmt w:val="bullet"/>
      <w:lvlText w:val=""/>
      <w:lvlJc w:val="left"/>
      <w:pPr>
        <w:tabs>
          <w:tab w:val="num" w:pos="936"/>
        </w:tabs>
        <w:ind w:left="0" w:firstLine="709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0801A9"/>
    <w:multiLevelType w:val="singleLevel"/>
    <w:tmpl w:val="DA8842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67475E78"/>
    <w:multiLevelType w:val="hybridMultilevel"/>
    <w:tmpl w:val="E45EADCC"/>
    <w:lvl w:ilvl="0" w:tplc="3A52D680">
      <w:start w:val="1"/>
      <w:numFmt w:val="bullet"/>
      <w:lvlText w:val=""/>
      <w:lvlJc w:val="left"/>
      <w:pPr>
        <w:tabs>
          <w:tab w:val="num" w:pos="936"/>
        </w:tabs>
        <w:ind w:left="936" w:hanging="227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EEE0CE50">
      <w:start w:val="1"/>
      <w:numFmt w:val="bullet"/>
      <w:lvlText w:val=""/>
      <w:lvlJc w:val="left"/>
      <w:pPr>
        <w:tabs>
          <w:tab w:val="num" w:pos="936"/>
        </w:tabs>
        <w:ind w:left="0" w:firstLine="709"/>
      </w:pPr>
      <w:rPr>
        <w:rFonts w:ascii="Symbol" w:hAnsi="Symbol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C4457A"/>
    <w:multiLevelType w:val="hybridMultilevel"/>
    <w:tmpl w:val="1DCA1BE8"/>
    <w:lvl w:ilvl="0" w:tplc="44108506">
      <w:start w:val="1"/>
      <w:numFmt w:val="bullet"/>
      <w:lvlText w:val=""/>
      <w:lvlJc w:val="left"/>
      <w:pPr>
        <w:tabs>
          <w:tab w:val="num" w:pos="936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FA12BA"/>
    <w:multiLevelType w:val="hybridMultilevel"/>
    <w:tmpl w:val="6F3E1D9A"/>
    <w:lvl w:ilvl="0" w:tplc="0400AED6">
      <w:start w:val="1"/>
      <w:numFmt w:val="bullet"/>
      <w:lvlText w:val=""/>
      <w:lvlJc w:val="left"/>
      <w:pPr>
        <w:tabs>
          <w:tab w:val="num" w:pos="936"/>
        </w:tabs>
        <w:ind w:left="567" w:firstLine="142"/>
      </w:pPr>
      <w:rPr>
        <w:rFonts w:ascii="Symbol" w:hAnsi="Symbol" w:hint="default"/>
      </w:rPr>
    </w:lvl>
    <w:lvl w:ilvl="1" w:tplc="EEE0CE50">
      <w:start w:val="1"/>
      <w:numFmt w:val="bullet"/>
      <w:lvlText w:val=""/>
      <w:lvlJc w:val="left"/>
      <w:pPr>
        <w:tabs>
          <w:tab w:val="num" w:pos="936"/>
        </w:tabs>
        <w:ind w:left="0" w:firstLine="709"/>
      </w:pPr>
      <w:rPr>
        <w:rFonts w:ascii="Symbol" w:hAnsi="Symbol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394C79"/>
    <w:multiLevelType w:val="hybridMultilevel"/>
    <w:tmpl w:val="66C4FD2C"/>
    <w:lvl w:ilvl="0" w:tplc="66B6F028">
      <w:start w:val="1"/>
      <w:numFmt w:val="bullet"/>
      <w:lvlText w:val=""/>
      <w:lvlJc w:val="left"/>
      <w:pPr>
        <w:tabs>
          <w:tab w:val="num" w:pos="936"/>
        </w:tabs>
        <w:ind w:left="0" w:firstLine="709"/>
      </w:pPr>
      <w:rPr>
        <w:rFonts w:ascii="Symbol" w:hAnsi="Symbol" w:cs="Times New Roman" w:hint="default"/>
        <w:color w:val="auto"/>
      </w:rPr>
    </w:lvl>
    <w:lvl w:ilvl="1" w:tplc="71E83548">
      <w:start w:val="1"/>
      <w:numFmt w:val="bullet"/>
      <w:lvlText w:val=""/>
      <w:lvlJc w:val="left"/>
      <w:pPr>
        <w:tabs>
          <w:tab w:val="num" w:pos="936"/>
        </w:tabs>
        <w:ind w:left="0" w:firstLine="709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11"/>
  </w:num>
  <w:num w:numId="7">
    <w:abstractNumId w:val="9"/>
  </w:num>
  <w:num w:numId="8">
    <w:abstractNumId w:val="10"/>
  </w:num>
  <w:num w:numId="9">
    <w:abstractNumId w:val="6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57"/>
    <w:rsid w:val="000006BD"/>
    <w:rsid w:val="00023DC9"/>
    <w:rsid w:val="00040674"/>
    <w:rsid w:val="00044266"/>
    <w:rsid w:val="00064564"/>
    <w:rsid w:val="00073468"/>
    <w:rsid w:val="000746A7"/>
    <w:rsid w:val="000841A7"/>
    <w:rsid w:val="000B1CEE"/>
    <w:rsid w:val="000D5AE1"/>
    <w:rsid w:val="000E63AA"/>
    <w:rsid w:val="00111006"/>
    <w:rsid w:val="0011269F"/>
    <w:rsid w:val="00116553"/>
    <w:rsid w:val="00127451"/>
    <w:rsid w:val="00131966"/>
    <w:rsid w:val="00137B0D"/>
    <w:rsid w:val="00150C4E"/>
    <w:rsid w:val="00167011"/>
    <w:rsid w:val="00184744"/>
    <w:rsid w:val="00194F40"/>
    <w:rsid w:val="001A33D2"/>
    <w:rsid w:val="001F1157"/>
    <w:rsid w:val="001F44A3"/>
    <w:rsid w:val="00226114"/>
    <w:rsid w:val="00226DEA"/>
    <w:rsid w:val="0023553C"/>
    <w:rsid w:val="00241791"/>
    <w:rsid w:val="002708FB"/>
    <w:rsid w:val="002748BF"/>
    <w:rsid w:val="00283A7D"/>
    <w:rsid w:val="002D0CE0"/>
    <w:rsid w:val="002E7766"/>
    <w:rsid w:val="002F20BF"/>
    <w:rsid w:val="0031611A"/>
    <w:rsid w:val="003377BE"/>
    <w:rsid w:val="00346130"/>
    <w:rsid w:val="00372C30"/>
    <w:rsid w:val="0037464D"/>
    <w:rsid w:val="003F6EB9"/>
    <w:rsid w:val="00401B9B"/>
    <w:rsid w:val="00405A28"/>
    <w:rsid w:val="00407A92"/>
    <w:rsid w:val="004B1DFC"/>
    <w:rsid w:val="004D7DA0"/>
    <w:rsid w:val="005008F4"/>
    <w:rsid w:val="00510444"/>
    <w:rsid w:val="005251CD"/>
    <w:rsid w:val="0056780C"/>
    <w:rsid w:val="00583380"/>
    <w:rsid w:val="005841F7"/>
    <w:rsid w:val="00585049"/>
    <w:rsid w:val="005B46E4"/>
    <w:rsid w:val="005F5673"/>
    <w:rsid w:val="0061336C"/>
    <w:rsid w:val="006343FA"/>
    <w:rsid w:val="00663D6C"/>
    <w:rsid w:val="0068627C"/>
    <w:rsid w:val="006863EF"/>
    <w:rsid w:val="006903EA"/>
    <w:rsid w:val="006C7291"/>
    <w:rsid w:val="006D4C54"/>
    <w:rsid w:val="00740D30"/>
    <w:rsid w:val="007655E7"/>
    <w:rsid w:val="00766403"/>
    <w:rsid w:val="00766820"/>
    <w:rsid w:val="007730FC"/>
    <w:rsid w:val="00792D09"/>
    <w:rsid w:val="00817943"/>
    <w:rsid w:val="008405FA"/>
    <w:rsid w:val="00844C1F"/>
    <w:rsid w:val="0085137E"/>
    <w:rsid w:val="008D638B"/>
    <w:rsid w:val="008E2D1A"/>
    <w:rsid w:val="00900E16"/>
    <w:rsid w:val="0091330A"/>
    <w:rsid w:val="0097032C"/>
    <w:rsid w:val="00971A64"/>
    <w:rsid w:val="00981F78"/>
    <w:rsid w:val="00991D48"/>
    <w:rsid w:val="009A05B3"/>
    <w:rsid w:val="009C1BA7"/>
    <w:rsid w:val="009D3833"/>
    <w:rsid w:val="00A33FBA"/>
    <w:rsid w:val="00A5486B"/>
    <w:rsid w:val="00A82D48"/>
    <w:rsid w:val="00A842F5"/>
    <w:rsid w:val="00A95DAB"/>
    <w:rsid w:val="00AC66CF"/>
    <w:rsid w:val="00AD6F9E"/>
    <w:rsid w:val="00B07CEF"/>
    <w:rsid w:val="00B36563"/>
    <w:rsid w:val="00B63174"/>
    <w:rsid w:val="00B768FF"/>
    <w:rsid w:val="00B96491"/>
    <w:rsid w:val="00BA2022"/>
    <w:rsid w:val="00BC5912"/>
    <w:rsid w:val="00BF2CF6"/>
    <w:rsid w:val="00C43644"/>
    <w:rsid w:val="00C948B4"/>
    <w:rsid w:val="00CA05A3"/>
    <w:rsid w:val="00CA7695"/>
    <w:rsid w:val="00CB4CCC"/>
    <w:rsid w:val="00CB7E82"/>
    <w:rsid w:val="00CC39D3"/>
    <w:rsid w:val="00CF77F1"/>
    <w:rsid w:val="00D007BF"/>
    <w:rsid w:val="00D008FE"/>
    <w:rsid w:val="00D1551D"/>
    <w:rsid w:val="00D32B93"/>
    <w:rsid w:val="00D34D6F"/>
    <w:rsid w:val="00D410C6"/>
    <w:rsid w:val="00D93AF7"/>
    <w:rsid w:val="00D93FE2"/>
    <w:rsid w:val="00DA38D9"/>
    <w:rsid w:val="00E00ECA"/>
    <w:rsid w:val="00E06EC4"/>
    <w:rsid w:val="00E3153E"/>
    <w:rsid w:val="00E620F4"/>
    <w:rsid w:val="00E65C78"/>
    <w:rsid w:val="00E774EB"/>
    <w:rsid w:val="00E83FE9"/>
    <w:rsid w:val="00E95BD9"/>
    <w:rsid w:val="00EC04FD"/>
    <w:rsid w:val="00EC06A9"/>
    <w:rsid w:val="00EF0454"/>
    <w:rsid w:val="00F5412D"/>
    <w:rsid w:val="00F6727E"/>
    <w:rsid w:val="00FB135B"/>
    <w:rsid w:val="00FC4FE9"/>
    <w:rsid w:val="00FE445B"/>
    <w:rsid w:val="00FE5D8D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7BF"/>
    <w:rPr>
      <w:sz w:val="24"/>
      <w:szCs w:val="24"/>
    </w:rPr>
  </w:style>
  <w:style w:type="paragraph" w:styleId="10">
    <w:name w:val="heading 1"/>
    <w:aliases w:val="H1,Заголов"/>
    <w:basedOn w:val="a"/>
    <w:next w:val="a"/>
    <w:link w:val="11"/>
    <w:qFormat/>
    <w:rsid w:val="004D7DA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D7DA0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6"/>
    </w:rPr>
  </w:style>
  <w:style w:type="paragraph" w:styleId="3">
    <w:name w:val="heading 3"/>
    <w:basedOn w:val="a"/>
    <w:next w:val="a"/>
    <w:qFormat/>
    <w:rsid w:val="004D7DA0"/>
    <w:pPr>
      <w:keepNext/>
      <w:ind w:firstLine="720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qFormat/>
    <w:rsid w:val="004D7DA0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bCs/>
      <w:szCs w:val="20"/>
    </w:rPr>
  </w:style>
  <w:style w:type="paragraph" w:styleId="5">
    <w:name w:val="heading 5"/>
    <w:basedOn w:val="a"/>
    <w:next w:val="a"/>
    <w:qFormat/>
    <w:rsid w:val="004D7DA0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4D7DA0"/>
    <w:pPr>
      <w:keepNext/>
      <w:overflowPunct w:val="0"/>
      <w:autoSpaceDE w:val="0"/>
      <w:autoSpaceDN w:val="0"/>
      <w:adjustRightInd w:val="0"/>
      <w:ind w:firstLine="567"/>
      <w:jc w:val="both"/>
      <w:textAlignment w:val="baseline"/>
      <w:outlineLvl w:val="5"/>
    </w:pPr>
    <w:rPr>
      <w:szCs w:val="20"/>
    </w:rPr>
  </w:style>
  <w:style w:type="paragraph" w:styleId="7">
    <w:name w:val="heading 7"/>
    <w:basedOn w:val="a"/>
    <w:next w:val="a"/>
    <w:qFormat/>
    <w:rsid w:val="004D7DA0"/>
    <w:pPr>
      <w:keepNext/>
      <w:jc w:val="center"/>
      <w:outlineLvl w:val="6"/>
    </w:pPr>
    <w:rPr>
      <w:b/>
      <w:bCs/>
      <w:szCs w:val="20"/>
    </w:rPr>
  </w:style>
  <w:style w:type="paragraph" w:styleId="8">
    <w:name w:val="heading 8"/>
    <w:basedOn w:val="a"/>
    <w:next w:val="a"/>
    <w:qFormat/>
    <w:rsid w:val="004D7DA0"/>
    <w:pPr>
      <w:keepNext/>
      <w:overflowPunct w:val="0"/>
      <w:autoSpaceDE w:val="0"/>
      <w:autoSpaceDN w:val="0"/>
      <w:adjustRightInd w:val="0"/>
      <w:ind w:firstLine="567"/>
      <w:jc w:val="right"/>
      <w:textAlignment w:val="baseline"/>
      <w:outlineLvl w:val="7"/>
    </w:pPr>
    <w:rPr>
      <w:b/>
      <w:bCs/>
      <w:sz w:val="20"/>
      <w:szCs w:val="20"/>
    </w:rPr>
  </w:style>
  <w:style w:type="paragraph" w:styleId="9">
    <w:name w:val="heading 9"/>
    <w:basedOn w:val="a"/>
    <w:next w:val="a"/>
    <w:qFormat/>
    <w:rsid w:val="004D7DA0"/>
    <w:pPr>
      <w:keepNext/>
      <w:overflowPunct w:val="0"/>
      <w:autoSpaceDE w:val="0"/>
      <w:autoSpaceDN w:val="0"/>
      <w:adjustRightInd w:val="0"/>
      <w:ind w:firstLine="540"/>
      <w:jc w:val="both"/>
      <w:textAlignment w:val="baseline"/>
      <w:outlineLvl w:val="8"/>
    </w:pPr>
    <w:rPr>
      <w:i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Заголовок 1 Знак"/>
    <w:aliases w:val="H1 Знак,Заголов Знак"/>
    <w:basedOn w:val="a0"/>
    <w:link w:val="10"/>
    <w:rsid w:val="004D7DA0"/>
    <w:rPr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4D7DA0"/>
    <w:rPr>
      <w:b/>
      <w:i/>
      <w:sz w:val="26"/>
      <w:szCs w:val="24"/>
      <w:lang w:val="ru-RU" w:eastAsia="ru-RU" w:bidi="ar-SA"/>
    </w:rPr>
  </w:style>
  <w:style w:type="paragraph" w:styleId="12">
    <w:name w:val="toc 1"/>
    <w:basedOn w:val="a"/>
    <w:next w:val="a"/>
    <w:autoRedefine/>
    <w:semiHidden/>
    <w:rsid w:val="00CA7695"/>
    <w:pPr>
      <w:tabs>
        <w:tab w:val="right" w:leader="dot" w:pos="10195"/>
      </w:tabs>
      <w:spacing w:before="120" w:after="120"/>
    </w:pPr>
    <w:rPr>
      <w:b/>
      <w:bCs/>
      <w:caps/>
    </w:rPr>
  </w:style>
  <w:style w:type="paragraph" w:styleId="a3">
    <w:name w:val="Title"/>
    <w:basedOn w:val="a"/>
    <w:qFormat/>
    <w:rsid w:val="004D7DA0"/>
    <w:pPr>
      <w:ind w:firstLine="567"/>
      <w:jc w:val="center"/>
    </w:pPr>
    <w:rPr>
      <w:b/>
      <w:szCs w:val="20"/>
    </w:rPr>
  </w:style>
  <w:style w:type="paragraph" w:styleId="a4">
    <w:name w:val="header"/>
    <w:basedOn w:val="a"/>
    <w:rsid w:val="004D7DA0"/>
    <w:pPr>
      <w:tabs>
        <w:tab w:val="center" w:pos="4677"/>
        <w:tab w:val="right" w:pos="9355"/>
      </w:tabs>
    </w:pPr>
    <w:rPr>
      <w:sz w:val="28"/>
    </w:rPr>
  </w:style>
  <w:style w:type="paragraph" w:styleId="a5">
    <w:name w:val="Body Text Indent"/>
    <w:basedOn w:val="a"/>
    <w:rsid w:val="004D7DA0"/>
    <w:pPr>
      <w:spacing w:line="360" w:lineRule="auto"/>
      <w:ind w:firstLine="708"/>
      <w:jc w:val="both"/>
    </w:pPr>
    <w:rPr>
      <w:sz w:val="28"/>
    </w:rPr>
  </w:style>
  <w:style w:type="paragraph" w:styleId="21">
    <w:name w:val="Body Text Indent 2"/>
    <w:basedOn w:val="a"/>
    <w:rsid w:val="004D7DA0"/>
    <w:pPr>
      <w:ind w:firstLine="567"/>
      <w:jc w:val="both"/>
    </w:pPr>
    <w:rPr>
      <w:szCs w:val="20"/>
    </w:rPr>
  </w:style>
  <w:style w:type="paragraph" w:styleId="30">
    <w:name w:val="Body Text Indent 3"/>
    <w:basedOn w:val="a"/>
    <w:rsid w:val="004D7DA0"/>
    <w:pPr>
      <w:ind w:firstLine="720"/>
      <w:jc w:val="both"/>
    </w:pPr>
  </w:style>
  <w:style w:type="paragraph" w:styleId="22">
    <w:name w:val="Body Text 2"/>
    <w:basedOn w:val="a"/>
    <w:rsid w:val="004D7DA0"/>
    <w:pPr>
      <w:jc w:val="center"/>
    </w:pPr>
    <w:rPr>
      <w:b/>
      <w:bCs/>
      <w:sz w:val="28"/>
    </w:rPr>
  </w:style>
  <w:style w:type="paragraph" w:styleId="a6">
    <w:name w:val="footer"/>
    <w:basedOn w:val="a"/>
    <w:rsid w:val="004D7D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page number"/>
    <w:basedOn w:val="a0"/>
    <w:rsid w:val="004D7DA0"/>
  </w:style>
  <w:style w:type="paragraph" w:styleId="a8">
    <w:name w:val="Body Text"/>
    <w:basedOn w:val="a"/>
    <w:rsid w:val="004D7DA0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BodyText2">
    <w:name w:val="Body Text 2"/>
    <w:basedOn w:val="a"/>
    <w:rsid w:val="004D7DA0"/>
    <w:pPr>
      <w:overflowPunct w:val="0"/>
      <w:autoSpaceDE w:val="0"/>
      <w:autoSpaceDN w:val="0"/>
      <w:adjustRightInd w:val="0"/>
      <w:ind w:firstLine="567"/>
      <w:jc w:val="center"/>
      <w:textAlignment w:val="baseline"/>
    </w:pPr>
    <w:rPr>
      <w:szCs w:val="20"/>
    </w:rPr>
  </w:style>
  <w:style w:type="paragraph" w:customStyle="1" w:styleId="BodyTextIndent3">
    <w:name w:val="Body Text Indent 3"/>
    <w:basedOn w:val="a"/>
    <w:rsid w:val="004D7DA0"/>
    <w:pPr>
      <w:overflowPunct w:val="0"/>
      <w:autoSpaceDE w:val="0"/>
      <w:autoSpaceDN w:val="0"/>
      <w:adjustRightInd w:val="0"/>
      <w:ind w:left="104"/>
      <w:textAlignment w:val="baseline"/>
    </w:pPr>
    <w:rPr>
      <w:sz w:val="20"/>
      <w:szCs w:val="20"/>
    </w:rPr>
  </w:style>
  <w:style w:type="paragraph" w:customStyle="1" w:styleId="BodyTextIndent2">
    <w:name w:val="Body Text Indent 2"/>
    <w:basedOn w:val="a"/>
    <w:rsid w:val="004D7DA0"/>
    <w:pPr>
      <w:overflowPunct w:val="0"/>
      <w:autoSpaceDE w:val="0"/>
      <w:autoSpaceDN w:val="0"/>
      <w:adjustRightInd w:val="0"/>
      <w:ind w:left="567" w:hanging="425"/>
      <w:textAlignment w:val="baseline"/>
    </w:pPr>
    <w:rPr>
      <w:szCs w:val="20"/>
    </w:rPr>
  </w:style>
  <w:style w:type="character" w:styleId="a9">
    <w:name w:val="Hyperlink"/>
    <w:basedOn w:val="a0"/>
    <w:rsid w:val="004D7DA0"/>
    <w:rPr>
      <w:color w:val="0000FF"/>
      <w:u w:val="single"/>
    </w:rPr>
  </w:style>
  <w:style w:type="paragraph" w:customStyle="1" w:styleId="xl33">
    <w:name w:val="xl33"/>
    <w:basedOn w:val="a"/>
    <w:rsid w:val="004D7DA0"/>
    <w:pPr>
      <w:pBdr>
        <w:left w:val="single" w:sz="4" w:space="0" w:color="auto"/>
      </w:pBdr>
      <w:spacing w:before="100" w:beforeAutospacing="1" w:after="100" w:afterAutospacing="1"/>
    </w:pPr>
  </w:style>
  <w:style w:type="paragraph" w:styleId="aa">
    <w:name w:val="List Bullet"/>
    <w:basedOn w:val="a"/>
    <w:autoRedefine/>
    <w:rsid w:val="004D7DA0"/>
    <w:pPr>
      <w:tabs>
        <w:tab w:val="num" w:pos="360"/>
      </w:tabs>
      <w:ind w:left="360" w:hanging="360"/>
    </w:pPr>
    <w:rPr>
      <w:sz w:val="28"/>
    </w:rPr>
  </w:style>
  <w:style w:type="paragraph" w:styleId="23">
    <w:name w:val="List Bullet 2"/>
    <w:basedOn w:val="a"/>
    <w:autoRedefine/>
    <w:rsid w:val="004D7DA0"/>
    <w:pPr>
      <w:tabs>
        <w:tab w:val="num" w:pos="643"/>
      </w:tabs>
      <w:ind w:left="643" w:hanging="360"/>
    </w:pPr>
    <w:rPr>
      <w:sz w:val="28"/>
    </w:rPr>
  </w:style>
  <w:style w:type="paragraph" w:styleId="31">
    <w:name w:val="List Bullet 3"/>
    <w:basedOn w:val="a"/>
    <w:autoRedefine/>
    <w:rsid w:val="004D7DA0"/>
    <w:pPr>
      <w:tabs>
        <w:tab w:val="num" w:pos="926"/>
      </w:tabs>
      <w:ind w:left="926" w:hanging="360"/>
    </w:pPr>
    <w:rPr>
      <w:sz w:val="28"/>
    </w:rPr>
  </w:style>
  <w:style w:type="paragraph" w:customStyle="1" w:styleId="24">
    <w:name w:val="Стиль2"/>
    <w:basedOn w:val="12"/>
    <w:autoRedefine/>
    <w:rsid w:val="004D7DA0"/>
    <w:pPr>
      <w:tabs>
        <w:tab w:val="left" w:pos="142"/>
      </w:tabs>
      <w:spacing w:before="0" w:after="0"/>
    </w:pPr>
    <w:rPr>
      <w:caps w:val="0"/>
      <w:szCs w:val="20"/>
    </w:rPr>
  </w:style>
  <w:style w:type="paragraph" w:customStyle="1" w:styleId="font0">
    <w:name w:val="font0"/>
    <w:basedOn w:val="a"/>
    <w:rsid w:val="004D7DA0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32">
    <w:name w:val="xl32"/>
    <w:basedOn w:val="a"/>
    <w:rsid w:val="004D7D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4D7D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character" w:styleId="ab">
    <w:name w:val="FollowedHyperlink"/>
    <w:basedOn w:val="a0"/>
    <w:rsid w:val="004D7DA0"/>
    <w:rPr>
      <w:color w:val="800080"/>
      <w:u w:val="single"/>
    </w:rPr>
  </w:style>
  <w:style w:type="paragraph" w:customStyle="1" w:styleId="1">
    <w:name w:val="1 текст"/>
    <w:rsid w:val="004D7DA0"/>
    <w:pPr>
      <w:widowControl w:val="0"/>
      <w:numPr>
        <w:numId w:val="2"/>
      </w:numPr>
      <w:tabs>
        <w:tab w:val="clear" w:pos="643"/>
      </w:tabs>
      <w:ind w:left="0" w:firstLine="0"/>
    </w:pPr>
    <w:rPr>
      <w:rFonts w:ascii="Arial" w:hAnsi="Arial"/>
      <w:sz w:val="24"/>
      <w:szCs w:val="24"/>
    </w:rPr>
  </w:style>
  <w:style w:type="character" w:customStyle="1" w:styleId="13">
    <w:name w:val="1 текст Знак"/>
    <w:basedOn w:val="a0"/>
    <w:rsid w:val="004D7DA0"/>
    <w:rPr>
      <w:rFonts w:ascii="Arial" w:hAnsi="Arial"/>
      <w:sz w:val="24"/>
      <w:szCs w:val="24"/>
      <w:lang w:val="ru-RU" w:eastAsia="ru-RU" w:bidi="ar-SA"/>
    </w:rPr>
  </w:style>
  <w:style w:type="paragraph" w:styleId="ac">
    <w:name w:val="Subtitle"/>
    <w:basedOn w:val="a"/>
    <w:qFormat/>
    <w:rsid w:val="004D7DA0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BlockText">
    <w:name w:val="Block Text"/>
    <w:basedOn w:val="a"/>
    <w:rsid w:val="004D7DA0"/>
    <w:pPr>
      <w:tabs>
        <w:tab w:val="left" w:pos="2694"/>
      </w:tabs>
      <w:spacing w:line="320" w:lineRule="atLeast"/>
      <w:ind w:left="567" w:right="-45"/>
      <w:jc w:val="both"/>
    </w:pPr>
    <w:rPr>
      <w:b/>
      <w:szCs w:val="20"/>
    </w:rPr>
  </w:style>
  <w:style w:type="paragraph" w:customStyle="1" w:styleId="xl37">
    <w:name w:val="xl37"/>
    <w:basedOn w:val="a"/>
    <w:rsid w:val="004D7D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font5">
    <w:name w:val="font5"/>
    <w:basedOn w:val="a"/>
    <w:rsid w:val="004D7DA0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24">
    <w:name w:val="xl24"/>
    <w:basedOn w:val="a"/>
    <w:rsid w:val="004D7D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4D7DA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4D7DA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4D7DA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4D7DA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4D7DA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4D7DA0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4D7DA0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4D7D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4D7DA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4D7D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4D7D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4D7DA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4D7D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4D7DA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4D7D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a"/>
    <w:rsid w:val="004D7DA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4D7DA0"/>
    <w:pPr>
      <w:spacing w:before="100" w:beforeAutospacing="1" w:after="100" w:afterAutospacing="1"/>
    </w:pPr>
    <w:rPr>
      <w:rFonts w:ascii="Arial" w:hAnsi="Arial"/>
      <w:color w:val="000000"/>
    </w:rPr>
  </w:style>
  <w:style w:type="paragraph" w:customStyle="1" w:styleId="xl46">
    <w:name w:val="xl46"/>
    <w:basedOn w:val="a"/>
    <w:rsid w:val="004D7DA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/>
      <w:i/>
      <w:iCs/>
    </w:rPr>
  </w:style>
  <w:style w:type="paragraph" w:customStyle="1" w:styleId="xl47">
    <w:name w:val="xl47"/>
    <w:basedOn w:val="a"/>
    <w:rsid w:val="004D7DA0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/>
      <w:i/>
      <w:iCs/>
    </w:rPr>
  </w:style>
  <w:style w:type="paragraph" w:customStyle="1" w:styleId="xl48">
    <w:name w:val="xl48"/>
    <w:basedOn w:val="a"/>
    <w:rsid w:val="004D7DA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/>
      <w:i/>
      <w:iCs/>
    </w:rPr>
  </w:style>
  <w:style w:type="paragraph" w:customStyle="1" w:styleId="xl49">
    <w:name w:val="xl49"/>
    <w:basedOn w:val="a"/>
    <w:rsid w:val="004D7DA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/>
      <w:i/>
      <w:iCs/>
    </w:rPr>
  </w:style>
  <w:style w:type="paragraph" w:customStyle="1" w:styleId="xl50">
    <w:name w:val="xl50"/>
    <w:basedOn w:val="a"/>
    <w:rsid w:val="004D7DA0"/>
    <w:pPr>
      <w:spacing w:before="100" w:beforeAutospacing="1" w:after="100" w:afterAutospacing="1"/>
      <w:jc w:val="center"/>
    </w:pPr>
  </w:style>
  <w:style w:type="paragraph" w:customStyle="1" w:styleId="xl51">
    <w:name w:val="xl51"/>
    <w:basedOn w:val="a"/>
    <w:rsid w:val="004D7DA0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52">
    <w:name w:val="xl52"/>
    <w:basedOn w:val="a"/>
    <w:rsid w:val="004D7DA0"/>
    <w:pP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4D7DA0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14">
    <w:name w:val="заголовок 1"/>
    <w:basedOn w:val="a"/>
    <w:next w:val="a"/>
    <w:link w:val="15"/>
    <w:rsid w:val="004D7DA0"/>
    <w:pPr>
      <w:keepNext/>
      <w:autoSpaceDE w:val="0"/>
      <w:autoSpaceDN w:val="0"/>
      <w:jc w:val="center"/>
      <w:outlineLvl w:val="0"/>
    </w:pPr>
    <w:rPr>
      <w:b/>
      <w:bCs/>
      <w:caps/>
      <w:sz w:val="32"/>
      <w:szCs w:val="36"/>
      <w:lang w:eastAsia="en-US"/>
    </w:rPr>
  </w:style>
  <w:style w:type="character" w:customStyle="1" w:styleId="15">
    <w:name w:val="заголовок 1 Знак"/>
    <w:basedOn w:val="a0"/>
    <w:link w:val="14"/>
    <w:rsid w:val="004D7DA0"/>
    <w:rPr>
      <w:b/>
      <w:bCs/>
      <w:caps/>
      <w:sz w:val="32"/>
      <w:szCs w:val="36"/>
      <w:lang w:val="ru-RU" w:eastAsia="en-US" w:bidi="ar-SA"/>
    </w:rPr>
  </w:style>
  <w:style w:type="paragraph" w:customStyle="1" w:styleId="25">
    <w:name w:val="заголовок 2"/>
    <w:basedOn w:val="a"/>
    <w:next w:val="a"/>
    <w:rsid w:val="004D7DA0"/>
    <w:pPr>
      <w:keepNext/>
      <w:autoSpaceDE w:val="0"/>
      <w:autoSpaceDN w:val="0"/>
      <w:jc w:val="center"/>
      <w:outlineLvl w:val="1"/>
    </w:pPr>
    <w:rPr>
      <w:rFonts w:ascii="Arial" w:hAnsi="Arial" w:cs="Arial"/>
      <w:i/>
      <w:iCs/>
      <w:u w:val="single"/>
      <w:lang w:eastAsia="en-US"/>
    </w:rPr>
  </w:style>
  <w:style w:type="paragraph" w:customStyle="1" w:styleId="60">
    <w:name w:val="заголовок 6"/>
    <w:basedOn w:val="a"/>
    <w:next w:val="a"/>
    <w:rsid w:val="004D7DA0"/>
    <w:pPr>
      <w:keepNext/>
      <w:autoSpaceDE w:val="0"/>
      <w:autoSpaceDN w:val="0"/>
      <w:outlineLvl w:val="5"/>
    </w:pPr>
    <w:rPr>
      <w:rFonts w:ascii="Arial" w:hAnsi="Arial" w:cs="Arial"/>
      <w:sz w:val="28"/>
      <w:szCs w:val="28"/>
      <w:lang w:eastAsia="en-US"/>
    </w:rPr>
  </w:style>
  <w:style w:type="paragraph" w:customStyle="1" w:styleId="ad">
    <w:name w:val="Îáû÷íûé"/>
    <w:rsid w:val="004D7DA0"/>
    <w:rPr>
      <w:lang w:val="en-US"/>
    </w:rPr>
  </w:style>
  <w:style w:type="paragraph" w:styleId="32">
    <w:name w:val="Body Text 3"/>
    <w:basedOn w:val="a"/>
    <w:rsid w:val="004D7DA0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paragraph" w:customStyle="1" w:styleId="xl106">
    <w:name w:val="xl106"/>
    <w:basedOn w:val="a"/>
    <w:rsid w:val="004D7DA0"/>
    <w:pPr>
      <w:pBdr>
        <w:left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styleId="ae">
    <w:name w:val="Plain Text"/>
    <w:basedOn w:val="a"/>
    <w:rsid w:val="004D7DA0"/>
    <w:rPr>
      <w:rFonts w:ascii="Courier New" w:hAnsi="Courier New" w:cs="Courier New"/>
      <w:sz w:val="20"/>
      <w:szCs w:val="20"/>
    </w:rPr>
  </w:style>
  <w:style w:type="paragraph" w:customStyle="1" w:styleId="af">
    <w:name w:val="Спарвочник"/>
    <w:basedOn w:val="a8"/>
    <w:rsid w:val="004D7DA0"/>
    <w:pPr>
      <w:spacing w:line="360" w:lineRule="auto"/>
    </w:pPr>
    <w:rPr>
      <w:szCs w:val="24"/>
    </w:rPr>
  </w:style>
  <w:style w:type="paragraph" w:styleId="af0">
    <w:name w:val="Block Text"/>
    <w:basedOn w:val="a"/>
    <w:rsid w:val="004D7DA0"/>
    <w:pPr>
      <w:widowControl w:val="0"/>
      <w:shd w:val="clear" w:color="auto" w:fill="FFFFFF"/>
      <w:autoSpaceDE w:val="0"/>
      <w:autoSpaceDN w:val="0"/>
      <w:adjustRightInd w:val="0"/>
      <w:spacing w:before="226" w:line="230" w:lineRule="exact"/>
      <w:ind w:left="442" w:right="77" w:hanging="442"/>
      <w:jc w:val="both"/>
    </w:pPr>
    <w:rPr>
      <w:rFonts w:ascii="Arial" w:hAnsi="Arial" w:cs="Arial"/>
      <w:color w:val="000000"/>
      <w:sz w:val="20"/>
      <w:szCs w:val="20"/>
    </w:rPr>
  </w:style>
  <w:style w:type="paragraph" w:styleId="af1">
    <w:name w:val="footnote text"/>
    <w:basedOn w:val="a"/>
    <w:semiHidden/>
    <w:rsid w:val="000746A7"/>
    <w:rPr>
      <w:sz w:val="20"/>
      <w:szCs w:val="20"/>
    </w:rPr>
  </w:style>
  <w:style w:type="character" w:styleId="af2">
    <w:name w:val="footnote reference"/>
    <w:basedOn w:val="a0"/>
    <w:semiHidden/>
    <w:rsid w:val="000746A7"/>
    <w:rPr>
      <w:vertAlign w:val="superscript"/>
    </w:rPr>
  </w:style>
  <w:style w:type="paragraph" w:styleId="af3">
    <w:name w:val="Balloon Text"/>
    <w:basedOn w:val="a"/>
    <w:semiHidden/>
    <w:rsid w:val="00E00ECA"/>
    <w:rPr>
      <w:rFonts w:ascii="Tahoma" w:hAnsi="Tahoma" w:cs="Tahoma"/>
      <w:sz w:val="16"/>
      <w:szCs w:val="16"/>
    </w:rPr>
  </w:style>
  <w:style w:type="paragraph" w:styleId="26">
    <w:name w:val="toc 2"/>
    <w:basedOn w:val="a"/>
    <w:next w:val="a"/>
    <w:autoRedefine/>
    <w:semiHidden/>
    <w:rsid w:val="00A95DAB"/>
    <w:pPr>
      <w:ind w:left="240"/>
    </w:pPr>
    <w:rPr>
      <w:smallCaps/>
      <w:sz w:val="20"/>
      <w:szCs w:val="20"/>
    </w:rPr>
  </w:style>
  <w:style w:type="paragraph" w:styleId="33">
    <w:name w:val="toc 3"/>
    <w:basedOn w:val="a"/>
    <w:next w:val="a"/>
    <w:autoRedefine/>
    <w:semiHidden/>
    <w:rsid w:val="00A95DAB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95DAB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95DAB"/>
    <w:pPr>
      <w:ind w:left="960"/>
    </w:pPr>
    <w:rPr>
      <w:sz w:val="18"/>
      <w:szCs w:val="18"/>
    </w:rPr>
  </w:style>
  <w:style w:type="paragraph" w:styleId="61">
    <w:name w:val="toc 6"/>
    <w:basedOn w:val="a"/>
    <w:next w:val="a"/>
    <w:autoRedefine/>
    <w:semiHidden/>
    <w:rsid w:val="00A95DAB"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5DAB"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rsid w:val="00A95DAB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5DAB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792D0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7BF"/>
    <w:rPr>
      <w:sz w:val="24"/>
      <w:szCs w:val="24"/>
    </w:rPr>
  </w:style>
  <w:style w:type="paragraph" w:styleId="10">
    <w:name w:val="heading 1"/>
    <w:aliases w:val="H1,Заголов"/>
    <w:basedOn w:val="a"/>
    <w:next w:val="a"/>
    <w:link w:val="11"/>
    <w:qFormat/>
    <w:rsid w:val="004D7DA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D7DA0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6"/>
    </w:rPr>
  </w:style>
  <w:style w:type="paragraph" w:styleId="3">
    <w:name w:val="heading 3"/>
    <w:basedOn w:val="a"/>
    <w:next w:val="a"/>
    <w:qFormat/>
    <w:rsid w:val="004D7DA0"/>
    <w:pPr>
      <w:keepNext/>
      <w:ind w:firstLine="720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qFormat/>
    <w:rsid w:val="004D7DA0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bCs/>
      <w:szCs w:val="20"/>
    </w:rPr>
  </w:style>
  <w:style w:type="paragraph" w:styleId="5">
    <w:name w:val="heading 5"/>
    <w:basedOn w:val="a"/>
    <w:next w:val="a"/>
    <w:qFormat/>
    <w:rsid w:val="004D7DA0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4D7DA0"/>
    <w:pPr>
      <w:keepNext/>
      <w:overflowPunct w:val="0"/>
      <w:autoSpaceDE w:val="0"/>
      <w:autoSpaceDN w:val="0"/>
      <w:adjustRightInd w:val="0"/>
      <w:ind w:firstLine="567"/>
      <w:jc w:val="both"/>
      <w:textAlignment w:val="baseline"/>
      <w:outlineLvl w:val="5"/>
    </w:pPr>
    <w:rPr>
      <w:szCs w:val="20"/>
    </w:rPr>
  </w:style>
  <w:style w:type="paragraph" w:styleId="7">
    <w:name w:val="heading 7"/>
    <w:basedOn w:val="a"/>
    <w:next w:val="a"/>
    <w:qFormat/>
    <w:rsid w:val="004D7DA0"/>
    <w:pPr>
      <w:keepNext/>
      <w:jc w:val="center"/>
      <w:outlineLvl w:val="6"/>
    </w:pPr>
    <w:rPr>
      <w:b/>
      <w:bCs/>
      <w:szCs w:val="20"/>
    </w:rPr>
  </w:style>
  <w:style w:type="paragraph" w:styleId="8">
    <w:name w:val="heading 8"/>
    <w:basedOn w:val="a"/>
    <w:next w:val="a"/>
    <w:qFormat/>
    <w:rsid w:val="004D7DA0"/>
    <w:pPr>
      <w:keepNext/>
      <w:overflowPunct w:val="0"/>
      <w:autoSpaceDE w:val="0"/>
      <w:autoSpaceDN w:val="0"/>
      <w:adjustRightInd w:val="0"/>
      <w:ind w:firstLine="567"/>
      <w:jc w:val="right"/>
      <w:textAlignment w:val="baseline"/>
      <w:outlineLvl w:val="7"/>
    </w:pPr>
    <w:rPr>
      <w:b/>
      <w:bCs/>
      <w:sz w:val="20"/>
      <w:szCs w:val="20"/>
    </w:rPr>
  </w:style>
  <w:style w:type="paragraph" w:styleId="9">
    <w:name w:val="heading 9"/>
    <w:basedOn w:val="a"/>
    <w:next w:val="a"/>
    <w:qFormat/>
    <w:rsid w:val="004D7DA0"/>
    <w:pPr>
      <w:keepNext/>
      <w:overflowPunct w:val="0"/>
      <w:autoSpaceDE w:val="0"/>
      <w:autoSpaceDN w:val="0"/>
      <w:adjustRightInd w:val="0"/>
      <w:ind w:firstLine="540"/>
      <w:jc w:val="both"/>
      <w:textAlignment w:val="baseline"/>
      <w:outlineLvl w:val="8"/>
    </w:pPr>
    <w:rPr>
      <w:i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Заголовок 1 Знак"/>
    <w:aliases w:val="H1 Знак,Заголов Знак"/>
    <w:basedOn w:val="a0"/>
    <w:link w:val="10"/>
    <w:rsid w:val="004D7DA0"/>
    <w:rPr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4D7DA0"/>
    <w:rPr>
      <w:b/>
      <w:i/>
      <w:sz w:val="26"/>
      <w:szCs w:val="24"/>
      <w:lang w:val="ru-RU" w:eastAsia="ru-RU" w:bidi="ar-SA"/>
    </w:rPr>
  </w:style>
  <w:style w:type="paragraph" w:styleId="12">
    <w:name w:val="toc 1"/>
    <w:basedOn w:val="a"/>
    <w:next w:val="a"/>
    <w:autoRedefine/>
    <w:semiHidden/>
    <w:rsid w:val="00CA7695"/>
    <w:pPr>
      <w:tabs>
        <w:tab w:val="right" w:leader="dot" w:pos="10195"/>
      </w:tabs>
      <w:spacing w:before="120" w:after="120"/>
    </w:pPr>
    <w:rPr>
      <w:b/>
      <w:bCs/>
      <w:caps/>
    </w:rPr>
  </w:style>
  <w:style w:type="paragraph" w:styleId="a3">
    <w:name w:val="Title"/>
    <w:basedOn w:val="a"/>
    <w:qFormat/>
    <w:rsid w:val="004D7DA0"/>
    <w:pPr>
      <w:ind w:firstLine="567"/>
      <w:jc w:val="center"/>
    </w:pPr>
    <w:rPr>
      <w:b/>
      <w:szCs w:val="20"/>
    </w:rPr>
  </w:style>
  <w:style w:type="paragraph" w:styleId="a4">
    <w:name w:val="header"/>
    <w:basedOn w:val="a"/>
    <w:rsid w:val="004D7DA0"/>
    <w:pPr>
      <w:tabs>
        <w:tab w:val="center" w:pos="4677"/>
        <w:tab w:val="right" w:pos="9355"/>
      </w:tabs>
    </w:pPr>
    <w:rPr>
      <w:sz w:val="28"/>
    </w:rPr>
  </w:style>
  <w:style w:type="paragraph" w:styleId="a5">
    <w:name w:val="Body Text Indent"/>
    <w:basedOn w:val="a"/>
    <w:rsid w:val="004D7DA0"/>
    <w:pPr>
      <w:spacing w:line="360" w:lineRule="auto"/>
      <w:ind w:firstLine="708"/>
      <w:jc w:val="both"/>
    </w:pPr>
    <w:rPr>
      <w:sz w:val="28"/>
    </w:rPr>
  </w:style>
  <w:style w:type="paragraph" w:styleId="21">
    <w:name w:val="Body Text Indent 2"/>
    <w:basedOn w:val="a"/>
    <w:rsid w:val="004D7DA0"/>
    <w:pPr>
      <w:ind w:firstLine="567"/>
      <w:jc w:val="both"/>
    </w:pPr>
    <w:rPr>
      <w:szCs w:val="20"/>
    </w:rPr>
  </w:style>
  <w:style w:type="paragraph" w:styleId="30">
    <w:name w:val="Body Text Indent 3"/>
    <w:basedOn w:val="a"/>
    <w:rsid w:val="004D7DA0"/>
    <w:pPr>
      <w:ind w:firstLine="720"/>
      <w:jc w:val="both"/>
    </w:pPr>
  </w:style>
  <w:style w:type="paragraph" w:styleId="22">
    <w:name w:val="Body Text 2"/>
    <w:basedOn w:val="a"/>
    <w:rsid w:val="004D7DA0"/>
    <w:pPr>
      <w:jc w:val="center"/>
    </w:pPr>
    <w:rPr>
      <w:b/>
      <w:bCs/>
      <w:sz w:val="28"/>
    </w:rPr>
  </w:style>
  <w:style w:type="paragraph" w:styleId="a6">
    <w:name w:val="footer"/>
    <w:basedOn w:val="a"/>
    <w:rsid w:val="004D7D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page number"/>
    <w:basedOn w:val="a0"/>
    <w:rsid w:val="004D7DA0"/>
  </w:style>
  <w:style w:type="paragraph" w:styleId="a8">
    <w:name w:val="Body Text"/>
    <w:basedOn w:val="a"/>
    <w:rsid w:val="004D7DA0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BodyText2">
    <w:name w:val="Body Text 2"/>
    <w:basedOn w:val="a"/>
    <w:rsid w:val="004D7DA0"/>
    <w:pPr>
      <w:overflowPunct w:val="0"/>
      <w:autoSpaceDE w:val="0"/>
      <w:autoSpaceDN w:val="0"/>
      <w:adjustRightInd w:val="0"/>
      <w:ind w:firstLine="567"/>
      <w:jc w:val="center"/>
      <w:textAlignment w:val="baseline"/>
    </w:pPr>
    <w:rPr>
      <w:szCs w:val="20"/>
    </w:rPr>
  </w:style>
  <w:style w:type="paragraph" w:customStyle="1" w:styleId="BodyTextIndent3">
    <w:name w:val="Body Text Indent 3"/>
    <w:basedOn w:val="a"/>
    <w:rsid w:val="004D7DA0"/>
    <w:pPr>
      <w:overflowPunct w:val="0"/>
      <w:autoSpaceDE w:val="0"/>
      <w:autoSpaceDN w:val="0"/>
      <w:adjustRightInd w:val="0"/>
      <w:ind w:left="104"/>
      <w:textAlignment w:val="baseline"/>
    </w:pPr>
    <w:rPr>
      <w:sz w:val="20"/>
      <w:szCs w:val="20"/>
    </w:rPr>
  </w:style>
  <w:style w:type="paragraph" w:customStyle="1" w:styleId="BodyTextIndent2">
    <w:name w:val="Body Text Indent 2"/>
    <w:basedOn w:val="a"/>
    <w:rsid w:val="004D7DA0"/>
    <w:pPr>
      <w:overflowPunct w:val="0"/>
      <w:autoSpaceDE w:val="0"/>
      <w:autoSpaceDN w:val="0"/>
      <w:adjustRightInd w:val="0"/>
      <w:ind w:left="567" w:hanging="425"/>
      <w:textAlignment w:val="baseline"/>
    </w:pPr>
    <w:rPr>
      <w:szCs w:val="20"/>
    </w:rPr>
  </w:style>
  <w:style w:type="character" w:styleId="a9">
    <w:name w:val="Hyperlink"/>
    <w:basedOn w:val="a0"/>
    <w:rsid w:val="004D7DA0"/>
    <w:rPr>
      <w:color w:val="0000FF"/>
      <w:u w:val="single"/>
    </w:rPr>
  </w:style>
  <w:style w:type="paragraph" w:customStyle="1" w:styleId="xl33">
    <w:name w:val="xl33"/>
    <w:basedOn w:val="a"/>
    <w:rsid w:val="004D7DA0"/>
    <w:pPr>
      <w:pBdr>
        <w:left w:val="single" w:sz="4" w:space="0" w:color="auto"/>
      </w:pBdr>
      <w:spacing w:before="100" w:beforeAutospacing="1" w:after="100" w:afterAutospacing="1"/>
    </w:pPr>
  </w:style>
  <w:style w:type="paragraph" w:styleId="aa">
    <w:name w:val="List Bullet"/>
    <w:basedOn w:val="a"/>
    <w:autoRedefine/>
    <w:rsid w:val="004D7DA0"/>
    <w:pPr>
      <w:tabs>
        <w:tab w:val="num" w:pos="360"/>
      </w:tabs>
      <w:ind w:left="360" w:hanging="360"/>
    </w:pPr>
    <w:rPr>
      <w:sz w:val="28"/>
    </w:rPr>
  </w:style>
  <w:style w:type="paragraph" w:styleId="23">
    <w:name w:val="List Bullet 2"/>
    <w:basedOn w:val="a"/>
    <w:autoRedefine/>
    <w:rsid w:val="004D7DA0"/>
    <w:pPr>
      <w:tabs>
        <w:tab w:val="num" w:pos="643"/>
      </w:tabs>
      <w:ind w:left="643" w:hanging="360"/>
    </w:pPr>
    <w:rPr>
      <w:sz w:val="28"/>
    </w:rPr>
  </w:style>
  <w:style w:type="paragraph" w:styleId="31">
    <w:name w:val="List Bullet 3"/>
    <w:basedOn w:val="a"/>
    <w:autoRedefine/>
    <w:rsid w:val="004D7DA0"/>
    <w:pPr>
      <w:tabs>
        <w:tab w:val="num" w:pos="926"/>
      </w:tabs>
      <w:ind w:left="926" w:hanging="360"/>
    </w:pPr>
    <w:rPr>
      <w:sz w:val="28"/>
    </w:rPr>
  </w:style>
  <w:style w:type="paragraph" w:customStyle="1" w:styleId="24">
    <w:name w:val="Стиль2"/>
    <w:basedOn w:val="12"/>
    <w:autoRedefine/>
    <w:rsid w:val="004D7DA0"/>
    <w:pPr>
      <w:tabs>
        <w:tab w:val="left" w:pos="142"/>
      </w:tabs>
      <w:spacing w:before="0" w:after="0"/>
    </w:pPr>
    <w:rPr>
      <w:caps w:val="0"/>
      <w:szCs w:val="20"/>
    </w:rPr>
  </w:style>
  <w:style w:type="paragraph" w:customStyle="1" w:styleId="font0">
    <w:name w:val="font0"/>
    <w:basedOn w:val="a"/>
    <w:rsid w:val="004D7DA0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32">
    <w:name w:val="xl32"/>
    <w:basedOn w:val="a"/>
    <w:rsid w:val="004D7D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4D7D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character" w:styleId="ab">
    <w:name w:val="FollowedHyperlink"/>
    <w:basedOn w:val="a0"/>
    <w:rsid w:val="004D7DA0"/>
    <w:rPr>
      <w:color w:val="800080"/>
      <w:u w:val="single"/>
    </w:rPr>
  </w:style>
  <w:style w:type="paragraph" w:customStyle="1" w:styleId="1">
    <w:name w:val="1 текст"/>
    <w:rsid w:val="004D7DA0"/>
    <w:pPr>
      <w:widowControl w:val="0"/>
      <w:numPr>
        <w:numId w:val="2"/>
      </w:numPr>
      <w:tabs>
        <w:tab w:val="clear" w:pos="643"/>
      </w:tabs>
      <w:ind w:left="0" w:firstLine="0"/>
    </w:pPr>
    <w:rPr>
      <w:rFonts w:ascii="Arial" w:hAnsi="Arial"/>
      <w:sz w:val="24"/>
      <w:szCs w:val="24"/>
    </w:rPr>
  </w:style>
  <w:style w:type="character" w:customStyle="1" w:styleId="13">
    <w:name w:val="1 текст Знак"/>
    <w:basedOn w:val="a0"/>
    <w:rsid w:val="004D7DA0"/>
    <w:rPr>
      <w:rFonts w:ascii="Arial" w:hAnsi="Arial"/>
      <w:sz w:val="24"/>
      <w:szCs w:val="24"/>
      <w:lang w:val="ru-RU" w:eastAsia="ru-RU" w:bidi="ar-SA"/>
    </w:rPr>
  </w:style>
  <w:style w:type="paragraph" w:styleId="ac">
    <w:name w:val="Subtitle"/>
    <w:basedOn w:val="a"/>
    <w:qFormat/>
    <w:rsid w:val="004D7DA0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BlockText">
    <w:name w:val="Block Text"/>
    <w:basedOn w:val="a"/>
    <w:rsid w:val="004D7DA0"/>
    <w:pPr>
      <w:tabs>
        <w:tab w:val="left" w:pos="2694"/>
      </w:tabs>
      <w:spacing w:line="320" w:lineRule="atLeast"/>
      <w:ind w:left="567" w:right="-45"/>
      <w:jc w:val="both"/>
    </w:pPr>
    <w:rPr>
      <w:b/>
      <w:szCs w:val="20"/>
    </w:rPr>
  </w:style>
  <w:style w:type="paragraph" w:customStyle="1" w:styleId="xl37">
    <w:name w:val="xl37"/>
    <w:basedOn w:val="a"/>
    <w:rsid w:val="004D7D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font5">
    <w:name w:val="font5"/>
    <w:basedOn w:val="a"/>
    <w:rsid w:val="004D7DA0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24">
    <w:name w:val="xl24"/>
    <w:basedOn w:val="a"/>
    <w:rsid w:val="004D7D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4D7DA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4D7DA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4D7DA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4D7DA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4D7DA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4D7DA0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4D7DA0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4D7D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4D7DA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4D7D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4D7D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4D7DA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4D7D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4D7DA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4D7D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a"/>
    <w:rsid w:val="004D7DA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4D7DA0"/>
    <w:pPr>
      <w:spacing w:before="100" w:beforeAutospacing="1" w:after="100" w:afterAutospacing="1"/>
    </w:pPr>
    <w:rPr>
      <w:rFonts w:ascii="Arial" w:hAnsi="Arial"/>
      <w:color w:val="000000"/>
    </w:rPr>
  </w:style>
  <w:style w:type="paragraph" w:customStyle="1" w:styleId="xl46">
    <w:name w:val="xl46"/>
    <w:basedOn w:val="a"/>
    <w:rsid w:val="004D7DA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/>
      <w:i/>
      <w:iCs/>
    </w:rPr>
  </w:style>
  <w:style w:type="paragraph" w:customStyle="1" w:styleId="xl47">
    <w:name w:val="xl47"/>
    <w:basedOn w:val="a"/>
    <w:rsid w:val="004D7DA0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/>
      <w:i/>
      <w:iCs/>
    </w:rPr>
  </w:style>
  <w:style w:type="paragraph" w:customStyle="1" w:styleId="xl48">
    <w:name w:val="xl48"/>
    <w:basedOn w:val="a"/>
    <w:rsid w:val="004D7DA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/>
      <w:i/>
      <w:iCs/>
    </w:rPr>
  </w:style>
  <w:style w:type="paragraph" w:customStyle="1" w:styleId="xl49">
    <w:name w:val="xl49"/>
    <w:basedOn w:val="a"/>
    <w:rsid w:val="004D7DA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/>
      <w:i/>
      <w:iCs/>
    </w:rPr>
  </w:style>
  <w:style w:type="paragraph" w:customStyle="1" w:styleId="xl50">
    <w:name w:val="xl50"/>
    <w:basedOn w:val="a"/>
    <w:rsid w:val="004D7DA0"/>
    <w:pPr>
      <w:spacing w:before="100" w:beforeAutospacing="1" w:after="100" w:afterAutospacing="1"/>
      <w:jc w:val="center"/>
    </w:pPr>
  </w:style>
  <w:style w:type="paragraph" w:customStyle="1" w:styleId="xl51">
    <w:name w:val="xl51"/>
    <w:basedOn w:val="a"/>
    <w:rsid w:val="004D7DA0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52">
    <w:name w:val="xl52"/>
    <w:basedOn w:val="a"/>
    <w:rsid w:val="004D7DA0"/>
    <w:pP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4D7DA0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14">
    <w:name w:val="заголовок 1"/>
    <w:basedOn w:val="a"/>
    <w:next w:val="a"/>
    <w:link w:val="15"/>
    <w:rsid w:val="004D7DA0"/>
    <w:pPr>
      <w:keepNext/>
      <w:autoSpaceDE w:val="0"/>
      <w:autoSpaceDN w:val="0"/>
      <w:jc w:val="center"/>
      <w:outlineLvl w:val="0"/>
    </w:pPr>
    <w:rPr>
      <w:b/>
      <w:bCs/>
      <w:caps/>
      <w:sz w:val="32"/>
      <w:szCs w:val="36"/>
      <w:lang w:eastAsia="en-US"/>
    </w:rPr>
  </w:style>
  <w:style w:type="character" w:customStyle="1" w:styleId="15">
    <w:name w:val="заголовок 1 Знак"/>
    <w:basedOn w:val="a0"/>
    <w:link w:val="14"/>
    <w:rsid w:val="004D7DA0"/>
    <w:rPr>
      <w:b/>
      <w:bCs/>
      <w:caps/>
      <w:sz w:val="32"/>
      <w:szCs w:val="36"/>
      <w:lang w:val="ru-RU" w:eastAsia="en-US" w:bidi="ar-SA"/>
    </w:rPr>
  </w:style>
  <w:style w:type="paragraph" w:customStyle="1" w:styleId="25">
    <w:name w:val="заголовок 2"/>
    <w:basedOn w:val="a"/>
    <w:next w:val="a"/>
    <w:rsid w:val="004D7DA0"/>
    <w:pPr>
      <w:keepNext/>
      <w:autoSpaceDE w:val="0"/>
      <w:autoSpaceDN w:val="0"/>
      <w:jc w:val="center"/>
      <w:outlineLvl w:val="1"/>
    </w:pPr>
    <w:rPr>
      <w:rFonts w:ascii="Arial" w:hAnsi="Arial" w:cs="Arial"/>
      <w:i/>
      <w:iCs/>
      <w:u w:val="single"/>
      <w:lang w:eastAsia="en-US"/>
    </w:rPr>
  </w:style>
  <w:style w:type="paragraph" w:customStyle="1" w:styleId="60">
    <w:name w:val="заголовок 6"/>
    <w:basedOn w:val="a"/>
    <w:next w:val="a"/>
    <w:rsid w:val="004D7DA0"/>
    <w:pPr>
      <w:keepNext/>
      <w:autoSpaceDE w:val="0"/>
      <w:autoSpaceDN w:val="0"/>
      <w:outlineLvl w:val="5"/>
    </w:pPr>
    <w:rPr>
      <w:rFonts w:ascii="Arial" w:hAnsi="Arial" w:cs="Arial"/>
      <w:sz w:val="28"/>
      <w:szCs w:val="28"/>
      <w:lang w:eastAsia="en-US"/>
    </w:rPr>
  </w:style>
  <w:style w:type="paragraph" w:customStyle="1" w:styleId="ad">
    <w:name w:val="Îáû÷íûé"/>
    <w:rsid w:val="004D7DA0"/>
    <w:rPr>
      <w:lang w:val="en-US"/>
    </w:rPr>
  </w:style>
  <w:style w:type="paragraph" w:styleId="32">
    <w:name w:val="Body Text 3"/>
    <w:basedOn w:val="a"/>
    <w:rsid w:val="004D7DA0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paragraph" w:customStyle="1" w:styleId="xl106">
    <w:name w:val="xl106"/>
    <w:basedOn w:val="a"/>
    <w:rsid w:val="004D7DA0"/>
    <w:pPr>
      <w:pBdr>
        <w:left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styleId="ae">
    <w:name w:val="Plain Text"/>
    <w:basedOn w:val="a"/>
    <w:rsid w:val="004D7DA0"/>
    <w:rPr>
      <w:rFonts w:ascii="Courier New" w:hAnsi="Courier New" w:cs="Courier New"/>
      <w:sz w:val="20"/>
      <w:szCs w:val="20"/>
    </w:rPr>
  </w:style>
  <w:style w:type="paragraph" w:customStyle="1" w:styleId="af">
    <w:name w:val="Спарвочник"/>
    <w:basedOn w:val="a8"/>
    <w:rsid w:val="004D7DA0"/>
    <w:pPr>
      <w:spacing w:line="360" w:lineRule="auto"/>
    </w:pPr>
    <w:rPr>
      <w:szCs w:val="24"/>
    </w:rPr>
  </w:style>
  <w:style w:type="paragraph" w:styleId="af0">
    <w:name w:val="Block Text"/>
    <w:basedOn w:val="a"/>
    <w:rsid w:val="004D7DA0"/>
    <w:pPr>
      <w:widowControl w:val="0"/>
      <w:shd w:val="clear" w:color="auto" w:fill="FFFFFF"/>
      <w:autoSpaceDE w:val="0"/>
      <w:autoSpaceDN w:val="0"/>
      <w:adjustRightInd w:val="0"/>
      <w:spacing w:before="226" w:line="230" w:lineRule="exact"/>
      <w:ind w:left="442" w:right="77" w:hanging="442"/>
      <w:jc w:val="both"/>
    </w:pPr>
    <w:rPr>
      <w:rFonts w:ascii="Arial" w:hAnsi="Arial" w:cs="Arial"/>
      <w:color w:val="000000"/>
      <w:sz w:val="20"/>
      <w:szCs w:val="20"/>
    </w:rPr>
  </w:style>
  <w:style w:type="paragraph" w:styleId="af1">
    <w:name w:val="footnote text"/>
    <w:basedOn w:val="a"/>
    <w:semiHidden/>
    <w:rsid w:val="000746A7"/>
    <w:rPr>
      <w:sz w:val="20"/>
      <w:szCs w:val="20"/>
    </w:rPr>
  </w:style>
  <w:style w:type="character" w:styleId="af2">
    <w:name w:val="footnote reference"/>
    <w:basedOn w:val="a0"/>
    <w:semiHidden/>
    <w:rsid w:val="000746A7"/>
    <w:rPr>
      <w:vertAlign w:val="superscript"/>
    </w:rPr>
  </w:style>
  <w:style w:type="paragraph" w:styleId="af3">
    <w:name w:val="Balloon Text"/>
    <w:basedOn w:val="a"/>
    <w:semiHidden/>
    <w:rsid w:val="00E00ECA"/>
    <w:rPr>
      <w:rFonts w:ascii="Tahoma" w:hAnsi="Tahoma" w:cs="Tahoma"/>
      <w:sz w:val="16"/>
      <w:szCs w:val="16"/>
    </w:rPr>
  </w:style>
  <w:style w:type="paragraph" w:styleId="26">
    <w:name w:val="toc 2"/>
    <w:basedOn w:val="a"/>
    <w:next w:val="a"/>
    <w:autoRedefine/>
    <w:semiHidden/>
    <w:rsid w:val="00A95DAB"/>
    <w:pPr>
      <w:ind w:left="240"/>
    </w:pPr>
    <w:rPr>
      <w:smallCaps/>
      <w:sz w:val="20"/>
      <w:szCs w:val="20"/>
    </w:rPr>
  </w:style>
  <w:style w:type="paragraph" w:styleId="33">
    <w:name w:val="toc 3"/>
    <w:basedOn w:val="a"/>
    <w:next w:val="a"/>
    <w:autoRedefine/>
    <w:semiHidden/>
    <w:rsid w:val="00A95DAB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95DAB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95DAB"/>
    <w:pPr>
      <w:ind w:left="960"/>
    </w:pPr>
    <w:rPr>
      <w:sz w:val="18"/>
      <w:szCs w:val="18"/>
    </w:rPr>
  </w:style>
  <w:style w:type="paragraph" w:styleId="61">
    <w:name w:val="toc 6"/>
    <w:basedOn w:val="a"/>
    <w:next w:val="a"/>
    <w:autoRedefine/>
    <w:semiHidden/>
    <w:rsid w:val="00A95DAB"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5DAB"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rsid w:val="00A95DAB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5DAB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792D0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5.bin"/><Relationship Id="rId42" Type="http://schemas.openxmlformats.org/officeDocument/2006/relationships/image" Target="media/image16.wmf"/><Relationship Id="rId47" Type="http://schemas.openxmlformats.org/officeDocument/2006/relationships/oleObject" Target="embeddings/oleObject18.bin"/><Relationship Id="rId63" Type="http://schemas.openxmlformats.org/officeDocument/2006/relationships/oleObject" Target="embeddings/oleObject26.bin"/><Relationship Id="rId68" Type="http://schemas.openxmlformats.org/officeDocument/2006/relationships/image" Target="media/image29.wmf"/><Relationship Id="rId84" Type="http://schemas.openxmlformats.org/officeDocument/2006/relationships/image" Target="media/image37.wmf"/><Relationship Id="rId89" Type="http://schemas.openxmlformats.org/officeDocument/2006/relationships/oleObject" Target="embeddings/oleObject39.bin"/><Relationship Id="rId112" Type="http://schemas.openxmlformats.org/officeDocument/2006/relationships/oleObject" Target="embeddings/oleObject54.bin"/><Relationship Id="rId133" Type="http://schemas.openxmlformats.org/officeDocument/2006/relationships/image" Target="media/image54.wmf"/><Relationship Id="rId138" Type="http://schemas.openxmlformats.org/officeDocument/2006/relationships/oleObject" Target="embeddings/oleObject71.bin"/><Relationship Id="rId154" Type="http://schemas.openxmlformats.org/officeDocument/2006/relationships/oleObject" Target="embeddings/oleObject82.bin"/><Relationship Id="rId159" Type="http://schemas.openxmlformats.org/officeDocument/2006/relationships/oleObject" Target="embeddings/oleObject87.bin"/><Relationship Id="rId175" Type="http://schemas.openxmlformats.org/officeDocument/2006/relationships/oleObject" Target="embeddings/oleObject100.bin"/><Relationship Id="rId170" Type="http://schemas.openxmlformats.org/officeDocument/2006/relationships/oleObject" Target="embeddings/oleObject96.bin"/><Relationship Id="rId16" Type="http://schemas.openxmlformats.org/officeDocument/2006/relationships/image" Target="media/image3.wmf"/><Relationship Id="rId107" Type="http://schemas.openxmlformats.org/officeDocument/2006/relationships/image" Target="media/image47.wmf"/><Relationship Id="rId11" Type="http://schemas.openxmlformats.org/officeDocument/2006/relationships/footer" Target="footer2.xml"/><Relationship Id="rId32" Type="http://schemas.openxmlformats.org/officeDocument/2006/relationships/image" Target="media/image11.wmf"/><Relationship Id="rId37" Type="http://schemas.openxmlformats.org/officeDocument/2006/relationships/oleObject" Target="embeddings/oleObject13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4.wmf"/><Relationship Id="rId74" Type="http://schemas.openxmlformats.org/officeDocument/2006/relationships/image" Target="media/image32.wmf"/><Relationship Id="rId79" Type="http://schemas.openxmlformats.org/officeDocument/2006/relationships/oleObject" Target="embeddings/oleObject34.bin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61.bin"/><Relationship Id="rId128" Type="http://schemas.openxmlformats.org/officeDocument/2006/relationships/oleObject" Target="embeddings/oleObject64.bin"/><Relationship Id="rId144" Type="http://schemas.openxmlformats.org/officeDocument/2006/relationships/image" Target="media/image59.wmf"/><Relationship Id="rId149" Type="http://schemas.openxmlformats.org/officeDocument/2006/relationships/oleObject" Target="embeddings/oleObject78.bin"/><Relationship Id="rId5" Type="http://schemas.openxmlformats.org/officeDocument/2006/relationships/webSettings" Target="webSettings.xml"/><Relationship Id="rId90" Type="http://schemas.openxmlformats.org/officeDocument/2006/relationships/image" Target="media/image40.wmf"/><Relationship Id="rId95" Type="http://schemas.openxmlformats.org/officeDocument/2006/relationships/image" Target="media/image42.wmf"/><Relationship Id="rId160" Type="http://schemas.openxmlformats.org/officeDocument/2006/relationships/image" Target="media/image62.wmf"/><Relationship Id="rId165" Type="http://schemas.openxmlformats.org/officeDocument/2006/relationships/oleObject" Target="embeddings/oleObject91.bin"/><Relationship Id="rId22" Type="http://schemas.openxmlformats.org/officeDocument/2006/relationships/image" Target="media/image6.wmf"/><Relationship Id="rId27" Type="http://schemas.openxmlformats.org/officeDocument/2006/relationships/oleObject" Target="embeddings/oleObject8.bin"/><Relationship Id="rId43" Type="http://schemas.openxmlformats.org/officeDocument/2006/relationships/oleObject" Target="embeddings/oleObject16.bin"/><Relationship Id="rId48" Type="http://schemas.openxmlformats.org/officeDocument/2006/relationships/image" Target="media/image19.wmf"/><Relationship Id="rId64" Type="http://schemas.openxmlformats.org/officeDocument/2006/relationships/image" Target="media/image27.wmf"/><Relationship Id="rId69" Type="http://schemas.openxmlformats.org/officeDocument/2006/relationships/oleObject" Target="embeddings/oleObject29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49.wmf"/><Relationship Id="rId134" Type="http://schemas.openxmlformats.org/officeDocument/2006/relationships/oleObject" Target="embeddings/oleObject69.bin"/><Relationship Id="rId139" Type="http://schemas.openxmlformats.org/officeDocument/2006/relationships/image" Target="media/image57.wmf"/><Relationship Id="rId80" Type="http://schemas.openxmlformats.org/officeDocument/2006/relationships/image" Target="media/image35.wmf"/><Relationship Id="rId85" Type="http://schemas.openxmlformats.org/officeDocument/2006/relationships/oleObject" Target="embeddings/oleObject37.bin"/><Relationship Id="rId150" Type="http://schemas.openxmlformats.org/officeDocument/2006/relationships/image" Target="media/image61.wmf"/><Relationship Id="rId155" Type="http://schemas.openxmlformats.org/officeDocument/2006/relationships/oleObject" Target="embeddings/oleObject83.bin"/><Relationship Id="rId171" Type="http://schemas.openxmlformats.org/officeDocument/2006/relationships/oleObject" Target="embeddings/oleObject97.bin"/><Relationship Id="rId176" Type="http://schemas.openxmlformats.org/officeDocument/2006/relationships/oleObject" Target="embeddings/oleObject101.bin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4.wmf"/><Relationship Id="rId59" Type="http://schemas.openxmlformats.org/officeDocument/2006/relationships/oleObject" Target="embeddings/oleObject24.bin"/><Relationship Id="rId103" Type="http://schemas.openxmlformats.org/officeDocument/2006/relationships/image" Target="media/image45.wmf"/><Relationship Id="rId108" Type="http://schemas.openxmlformats.org/officeDocument/2006/relationships/oleObject" Target="embeddings/oleObject50.bin"/><Relationship Id="rId124" Type="http://schemas.openxmlformats.org/officeDocument/2006/relationships/oleObject" Target="embeddings/oleObject62.bin"/><Relationship Id="rId129" Type="http://schemas.openxmlformats.org/officeDocument/2006/relationships/oleObject" Target="embeddings/oleObject65.bin"/><Relationship Id="rId54" Type="http://schemas.openxmlformats.org/officeDocument/2006/relationships/image" Target="media/image22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2.bin"/><Relationship Id="rId91" Type="http://schemas.openxmlformats.org/officeDocument/2006/relationships/oleObject" Target="embeddings/oleObject40.bin"/><Relationship Id="rId96" Type="http://schemas.openxmlformats.org/officeDocument/2006/relationships/oleObject" Target="embeddings/oleObject43.bin"/><Relationship Id="rId140" Type="http://schemas.openxmlformats.org/officeDocument/2006/relationships/oleObject" Target="embeddings/oleObject72.bin"/><Relationship Id="rId145" Type="http://schemas.openxmlformats.org/officeDocument/2006/relationships/oleObject" Target="embeddings/oleObject75.bin"/><Relationship Id="rId161" Type="http://schemas.openxmlformats.org/officeDocument/2006/relationships/oleObject" Target="embeddings/oleObject88.bin"/><Relationship Id="rId166" Type="http://schemas.openxmlformats.org/officeDocument/2006/relationships/oleObject" Target="embeddings/oleObject92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6.bin"/><Relationship Id="rId28" Type="http://schemas.openxmlformats.org/officeDocument/2006/relationships/image" Target="media/image9.wmf"/><Relationship Id="rId49" Type="http://schemas.openxmlformats.org/officeDocument/2006/relationships/oleObject" Target="embeddings/oleObject19.bin"/><Relationship Id="rId114" Type="http://schemas.openxmlformats.org/officeDocument/2006/relationships/oleObject" Target="embeddings/oleObject56.bin"/><Relationship Id="rId119" Type="http://schemas.openxmlformats.org/officeDocument/2006/relationships/oleObject" Target="embeddings/oleObject59.bin"/><Relationship Id="rId10" Type="http://schemas.openxmlformats.org/officeDocument/2006/relationships/footer" Target="footer1.xml"/><Relationship Id="rId31" Type="http://schemas.openxmlformats.org/officeDocument/2006/relationships/oleObject" Target="embeddings/oleObject10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image" Target="media/image34.wmf"/><Relationship Id="rId81" Type="http://schemas.openxmlformats.org/officeDocument/2006/relationships/oleObject" Target="embeddings/oleObject35.bin"/><Relationship Id="rId86" Type="http://schemas.openxmlformats.org/officeDocument/2006/relationships/image" Target="media/image38.wmf"/><Relationship Id="rId94" Type="http://schemas.openxmlformats.org/officeDocument/2006/relationships/oleObject" Target="embeddings/oleObject42.bin"/><Relationship Id="rId99" Type="http://schemas.openxmlformats.org/officeDocument/2006/relationships/oleObject" Target="embeddings/oleObject45.bin"/><Relationship Id="rId101" Type="http://schemas.openxmlformats.org/officeDocument/2006/relationships/image" Target="media/image44.wmf"/><Relationship Id="rId122" Type="http://schemas.openxmlformats.org/officeDocument/2006/relationships/image" Target="media/image51.wmf"/><Relationship Id="rId130" Type="http://schemas.openxmlformats.org/officeDocument/2006/relationships/oleObject" Target="embeddings/oleObject66.bin"/><Relationship Id="rId135" Type="http://schemas.openxmlformats.org/officeDocument/2006/relationships/image" Target="media/image55.wmf"/><Relationship Id="rId143" Type="http://schemas.openxmlformats.org/officeDocument/2006/relationships/oleObject" Target="embeddings/oleObject74.bin"/><Relationship Id="rId148" Type="http://schemas.openxmlformats.org/officeDocument/2006/relationships/oleObject" Target="embeddings/oleObject77.bin"/><Relationship Id="rId151" Type="http://schemas.openxmlformats.org/officeDocument/2006/relationships/oleObject" Target="embeddings/oleObject79.bin"/><Relationship Id="rId156" Type="http://schemas.openxmlformats.org/officeDocument/2006/relationships/oleObject" Target="embeddings/oleObject84.bin"/><Relationship Id="rId164" Type="http://schemas.openxmlformats.org/officeDocument/2006/relationships/oleObject" Target="embeddings/oleObject90.bin"/><Relationship Id="rId169" Type="http://schemas.openxmlformats.org/officeDocument/2006/relationships/oleObject" Target="embeddings/oleObject95.bin"/><Relationship Id="rId177" Type="http://schemas.openxmlformats.org/officeDocument/2006/relationships/oleObject" Target="embeddings/oleObject102.bin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72" Type="http://schemas.openxmlformats.org/officeDocument/2006/relationships/oleObject" Target="embeddings/oleObject98.bin"/><Relationship Id="rId180" Type="http://schemas.openxmlformats.org/officeDocument/2006/relationships/theme" Target="theme/theme1.xml"/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39" Type="http://schemas.openxmlformats.org/officeDocument/2006/relationships/oleObject" Target="embeddings/oleObject14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2.wmf"/><Relationship Id="rId50" Type="http://schemas.openxmlformats.org/officeDocument/2006/relationships/image" Target="media/image20.wmf"/><Relationship Id="rId55" Type="http://schemas.openxmlformats.org/officeDocument/2006/relationships/oleObject" Target="embeddings/oleObject22.bin"/><Relationship Id="rId76" Type="http://schemas.openxmlformats.org/officeDocument/2006/relationships/image" Target="media/image33.wmf"/><Relationship Id="rId97" Type="http://schemas.openxmlformats.org/officeDocument/2006/relationships/image" Target="media/image43.wmf"/><Relationship Id="rId104" Type="http://schemas.openxmlformats.org/officeDocument/2006/relationships/oleObject" Target="embeddings/oleObject48.bin"/><Relationship Id="rId120" Type="http://schemas.openxmlformats.org/officeDocument/2006/relationships/image" Target="media/image50.wmf"/><Relationship Id="rId125" Type="http://schemas.openxmlformats.org/officeDocument/2006/relationships/image" Target="media/image52.wmf"/><Relationship Id="rId141" Type="http://schemas.openxmlformats.org/officeDocument/2006/relationships/image" Target="media/image58.wmf"/><Relationship Id="rId146" Type="http://schemas.openxmlformats.org/officeDocument/2006/relationships/oleObject" Target="embeddings/oleObject76.bin"/><Relationship Id="rId167" Type="http://schemas.openxmlformats.org/officeDocument/2006/relationships/oleObject" Target="embeddings/oleObject93.bin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92" Type="http://schemas.openxmlformats.org/officeDocument/2006/relationships/oleObject" Target="embeddings/oleObject41.bin"/><Relationship Id="rId162" Type="http://schemas.openxmlformats.org/officeDocument/2006/relationships/image" Target="media/image63.wmf"/><Relationship Id="rId2" Type="http://schemas.openxmlformats.org/officeDocument/2006/relationships/styles" Target="styles.xml"/><Relationship Id="rId29" Type="http://schemas.openxmlformats.org/officeDocument/2006/relationships/oleObject" Target="embeddings/oleObject9.bin"/><Relationship Id="rId24" Type="http://schemas.openxmlformats.org/officeDocument/2006/relationships/image" Target="media/image7.wmf"/><Relationship Id="rId40" Type="http://schemas.openxmlformats.org/officeDocument/2006/relationships/image" Target="media/image15.wmf"/><Relationship Id="rId45" Type="http://schemas.openxmlformats.org/officeDocument/2006/relationships/oleObject" Target="embeddings/oleObject17.bin"/><Relationship Id="rId66" Type="http://schemas.openxmlformats.org/officeDocument/2006/relationships/image" Target="media/image28.wmf"/><Relationship Id="rId87" Type="http://schemas.openxmlformats.org/officeDocument/2006/relationships/oleObject" Target="embeddings/oleObject38.bin"/><Relationship Id="rId110" Type="http://schemas.openxmlformats.org/officeDocument/2006/relationships/oleObject" Target="embeddings/oleObject52.bin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7.bin"/><Relationship Id="rId136" Type="http://schemas.openxmlformats.org/officeDocument/2006/relationships/oleObject" Target="embeddings/oleObject70.bin"/><Relationship Id="rId157" Type="http://schemas.openxmlformats.org/officeDocument/2006/relationships/oleObject" Target="embeddings/oleObject85.bin"/><Relationship Id="rId178" Type="http://schemas.openxmlformats.org/officeDocument/2006/relationships/oleObject" Target="embeddings/oleObject103.bin"/><Relationship Id="rId61" Type="http://schemas.openxmlformats.org/officeDocument/2006/relationships/oleObject" Target="embeddings/oleObject25.bin"/><Relationship Id="rId82" Type="http://schemas.openxmlformats.org/officeDocument/2006/relationships/image" Target="media/image36.wmf"/><Relationship Id="rId152" Type="http://schemas.openxmlformats.org/officeDocument/2006/relationships/oleObject" Target="embeddings/oleObject80.bin"/><Relationship Id="rId173" Type="http://schemas.openxmlformats.org/officeDocument/2006/relationships/oleObject" Target="embeddings/oleObject99.bin"/><Relationship Id="rId19" Type="http://schemas.openxmlformats.org/officeDocument/2006/relationships/oleObject" Target="embeddings/oleObject4.bin"/><Relationship Id="rId14" Type="http://schemas.openxmlformats.org/officeDocument/2006/relationships/image" Target="media/image2.wmf"/><Relationship Id="rId30" Type="http://schemas.openxmlformats.org/officeDocument/2006/relationships/image" Target="media/image10.wmf"/><Relationship Id="rId35" Type="http://schemas.openxmlformats.org/officeDocument/2006/relationships/oleObject" Target="embeddings/oleObject12.bin"/><Relationship Id="rId56" Type="http://schemas.openxmlformats.org/officeDocument/2006/relationships/image" Target="media/image23.wmf"/><Relationship Id="rId77" Type="http://schemas.openxmlformats.org/officeDocument/2006/relationships/oleObject" Target="embeddings/oleObject33.bin"/><Relationship Id="rId100" Type="http://schemas.openxmlformats.org/officeDocument/2006/relationships/oleObject" Target="embeddings/oleObject46.bin"/><Relationship Id="rId105" Type="http://schemas.openxmlformats.org/officeDocument/2006/relationships/image" Target="media/image46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60.wmf"/><Relationship Id="rId168" Type="http://schemas.openxmlformats.org/officeDocument/2006/relationships/oleObject" Target="embeddings/oleObject94.bin"/><Relationship Id="rId8" Type="http://schemas.openxmlformats.org/officeDocument/2006/relationships/header" Target="header1.xml"/><Relationship Id="rId51" Type="http://schemas.openxmlformats.org/officeDocument/2006/relationships/oleObject" Target="embeddings/oleObject20.bin"/><Relationship Id="rId72" Type="http://schemas.openxmlformats.org/officeDocument/2006/relationships/image" Target="media/image31.wmf"/><Relationship Id="rId93" Type="http://schemas.openxmlformats.org/officeDocument/2006/relationships/image" Target="media/image41.wmf"/><Relationship Id="rId98" Type="http://schemas.openxmlformats.org/officeDocument/2006/relationships/oleObject" Target="embeddings/oleObject44.bin"/><Relationship Id="rId121" Type="http://schemas.openxmlformats.org/officeDocument/2006/relationships/oleObject" Target="embeddings/oleObject60.bin"/><Relationship Id="rId142" Type="http://schemas.openxmlformats.org/officeDocument/2006/relationships/oleObject" Target="embeddings/oleObject73.bin"/><Relationship Id="rId163" Type="http://schemas.openxmlformats.org/officeDocument/2006/relationships/oleObject" Target="embeddings/oleObject89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7.bin"/><Relationship Id="rId46" Type="http://schemas.openxmlformats.org/officeDocument/2006/relationships/image" Target="media/image18.wmf"/><Relationship Id="rId67" Type="http://schemas.openxmlformats.org/officeDocument/2006/relationships/oleObject" Target="embeddings/oleObject28.bin"/><Relationship Id="rId116" Type="http://schemas.openxmlformats.org/officeDocument/2006/relationships/image" Target="media/image48.wmf"/><Relationship Id="rId137" Type="http://schemas.openxmlformats.org/officeDocument/2006/relationships/image" Target="media/image56.wmf"/><Relationship Id="rId158" Type="http://schemas.openxmlformats.org/officeDocument/2006/relationships/oleObject" Target="embeddings/oleObject86.bin"/><Relationship Id="rId20" Type="http://schemas.openxmlformats.org/officeDocument/2006/relationships/image" Target="media/image5.wmf"/><Relationship Id="rId41" Type="http://schemas.openxmlformats.org/officeDocument/2006/relationships/oleObject" Target="embeddings/oleObject15.bin"/><Relationship Id="rId62" Type="http://schemas.openxmlformats.org/officeDocument/2006/relationships/image" Target="media/image26.wmf"/><Relationship Id="rId83" Type="http://schemas.openxmlformats.org/officeDocument/2006/relationships/oleObject" Target="embeddings/oleObject36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8.bin"/><Relationship Id="rId153" Type="http://schemas.openxmlformats.org/officeDocument/2006/relationships/oleObject" Target="embeddings/oleObject81.bin"/><Relationship Id="rId174" Type="http://schemas.openxmlformats.org/officeDocument/2006/relationships/image" Target="media/image64.wmf"/><Relationship Id="rId179" Type="http://schemas.openxmlformats.org/officeDocument/2006/relationships/fontTable" Target="fontTable.xml"/><Relationship Id="rId15" Type="http://schemas.openxmlformats.org/officeDocument/2006/relationships/oleObject" Target="embeddings/oleObject2.bin"/><Relationship Id="rId36" Type="http://schemas.openxmlformats.org/officeDocument/2006/relationships/image" Target="media/image13.wmf"/><Relationship Id="rId57" Type="http://schemas.openxmlformats.org/officeDocument/2006/relationships/oleObject" Target="embeddings/oleObject23.bin"/><Relationship Id="rId106" Type="http://schemas.openxmlformats.org/officeDocument/2006/relationships/oleObject" Target="embeddings/oleObject49.bin"/><Relationship Id="rId127" Type="http://schemas.openxmlformats.org/officeDocument/2006/relationships/image" Target="media/image5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11137</Words>
  <Characters>63485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ПРИРОДНЫХ РЕСУРСОВ РОССИЙСКОЙ ФЕДЕРАЦИИ</vt:lpstr>
    </vt:vector>
  </TitlesOfParts>
  <Company>GKZ</Company>
  <LinksUpToDate>false</LinksUpToDate>
  <CharactersWithSpaces>74474</CharactersWithSpaces>
  <SharedDoc>false</SharedDoc>
  <HLinks>
    <vt:vector size="60" baseType="variant">
      <vt:variant>
        <vt:i4>1769530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_Toc176249902</vt:lpwstr>
      </vt:variant>
      <vt:variant>
        <vt:i4>1769530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_Toc176249901</vt:lpwstr>
      </vt:variant>
      <vt:variant>
        <vt:i4>1769530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_Toc176249900</vt:lpwstr>
      </vt:variant>
      <vt:variant>
        <vt:i4>1179707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_Toc176249899</vt:lpwstr>
      </vt:variant>
      <vt:variant>
        <vt:i4>1179707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_Toc176249898</vt:lpwstr>
      </vt:variant>
      <vt:variant>
        <vt:i4>1179707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_Toc176249897</vt:lpwstr>
      </vt:variant>
      <vt:variant>
        <vt:i4>1179707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_Toc176249896</vt:lpwstr>
      </vt:variant>
      <vt:variant>
        <vt:i4>1179707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_Toc176249895</vt:lpwstr>
      </vt:variant>
      <vt:variant>
        <vt:i4>1179707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_Toc176249894</vt:lpwstr>
      </vt:variant>
      <vt:variant>
        <vt:i4>1179707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_Toc176249893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ПРИРОДНЫХ РЕСУРСОВ РОССИЙСКОЙ ФЕДЕРАЦИИ</dc:title>
  <dc:creator>podelschikov</dc:creator>
  <cp:lastModifiedBy>Пользователь Windows</cp:lastModifiedBy>
  <cp:revision>2</cp:revision>
  <cp:lastPrinted>2009-12-04T07:04:00Z</cp:lastPrinted>
  <dcterms:created xsi:type="dcterms:W3CDTF">2013-03-14T04:25:00Z</dcterms:created>
  <dcterms:modified xsi:type="dcterms:W3CDTF">2013-03-14T04:25:00Z</dcterms:modified>
</cp:coreProperties>
</file>