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3" w:rsidRDefault="00767713">
      <w:pPr>
        <w:pStyle w:val="ConsNonformat"/>
        <w:widowControl/>
        <w:ind w:right="0"/>
        <w:jc w:val="both"/>
      </w:pPr>
      <w:bookmarkStart w:id="0" w:name="_GoBack"/>
      <w:bookmarkEnd w:id="0"/>
    </w:p>
    <w:p w:rsidR="00767713" w:rsidRDefault="00767713">
      <w:pPr>
        <w:pStyle w:val="ConsNormal"/>
        <w:widowControl/>
        <w:ind w:right="0" w:firstLine="0"/>
        <w:jc w:val="both"/>
        <w:rPr>
          <w:sz w:val="2"/>
          <w:szCs w:val="2"/>
        </w:rPr>
      </w:pPr>
      <w:r>
        <w:t>18 апреля 1996 года N 15-оз</w:t>
      </w:r>
      <w:r>
        <w:br/>
      </w:r>
      <w:r>
        <w:br/>
      </w:r>
    </w:p>
    <w:p w:rsidR="00767713" w:rsidRDefault="00767713">
      <w:pPr>
        <w:pStyle w:val="ConsNonformat"/>
        <w:widowControl/>
        <w:pBdr>
          <w:top w:val="single" w:sz="6" w:space="0" w:color="auto"/>
        </w:pBdr>
        <w:ind w:right="0"/>
        <w:rPr>
          <w:sz w:val="2"/>
          <w:szCs w:val="2"/>
        </w:rPr>
      </w:pPr>
    </w:p>
    <w:p w:rsidR="00767713" w:rsidRDefault="00767713">
      <w:pPr>
        <w:pStyle w:val="ConsNonformat"/>
        <w:widowControl/>
        <w:ind w:right="0"/>
      </w:pPr>
    </w:p>
    <w:p w:rsidR="00767713" w:rsidRDefault="00767713">
      <w:pPr>
        <w:pStyle w:val="ConsTitle"/>
        <w:widowControl/>
        <w:ind w:right="0"/>
        <w:jc w:val="center"/>
      </w:pPr>
      <w:r>
        <w:t>РОССИЙСКАЯ ФЕДЕРАЦИЯ</w:t>
      </w:r>
    </w:p>
    <w:p w:rsidR="00767713" w:rsidRDefault="00767713">
      <w:pPr>
        <w:pStyle w:val="ConsTitle"/>
        <w:widowControl/>
        <w:ind w:right="0"/>
        <w:jc w:val="center"/>
      </w:pPr>
    </w:p>
    <w:p w:rsidR="00767713" w:rsidRDefault="00767713">
      <w:pPr>
        <w:pStyle w:val="ConsTitle"/>
        <w:widowControl/>
        <w:ind w:right="0"/>
        <w:jc w:val="center"/>
      </w:pPr>
      <w:r>
        <w:t>ЗАКОН</w:t>
      </w:r>
    </w:p>
    <w:p w:rsidR="00767713" w:rsidRDefault="00767713">
      <w:pPr>
        <w:pStyle w:val="ConsTitle"/>
        <w:widowControl/>
        <w:ind w:right="0"/>
        <w:jc w:val="center"/>
      </w:pPr>
      <w:r>
        <w:t>ХАНТЫ - МАНСИЙСКОГО АВТОНОМНОГО ОКРУГА</w:t>
      </w:r>
    </w:p>
    <w:p w:rsidR="00767713" w:rsidRDefault="00767713">
      <w:pPr>
        <w:pStyle w:val="ConsTitle"/>
        <w:widowControl/>
        <w:ind w:right="0"/>
        <w:jc w:val="center"/>
      </w:pPr>
    </w:p>
    <w:p w:rsidR="00767713" w:rsidRDefault="00767713">
      <w:pPr>
        <w:pStyle w:val="ConsTitle"/>
        <w:widowControl/>
        <w:ind w:right="0"/>
        <w:jc w:val="center"/>
      </w:pPr>
      <w:r>
        <w:t>О НЕДРОПОЛЬЗОВАНИИ</w:t>
      </w:r>
    </w:p>
    <w:p w:rsidR="00767713" w:rsidRDefault="00767713">
      <w:pPr>
        <w:pStyle w:val="ConsNonformat"/>
        <w:widowControl/>
        <w:ind w:right="0"/>
      </w:pPr>
    </w:p>
    <w:p w:rsidR="00767713" w:rsidRDefault="00767713">
      <w:pPr>
        <w:pStyle w:val="ConsNormal"/>
        <w:widowControl/>
        <w:ind w:right="0" w:firstLine="0"/>
        <w:jc w:val="center"/>
      </w:pPr>
      <w:r>
        <w:t>(в ред. Закона ХМАО от 04.04.2002 N 18-оз)</w:t>
      </w:r>
    </w:p>
    <w:p w:rsidR="00767713" w:rsidRDefault="00767713">
      <w:pPr>
        <w:pStyle w:val="ConsNonformat"/>
        <w:widowControl/>
        <w:ind w:right="0"/>
      </w:pPr>
    </w:p>
    <w:p w:rsidR="00767713" w:rsidRDefault="00767713">
      <w:pPr>
        <w:pStyle w:val="ConsNormal"/>
        <w:widowControl/>
        <w:ind w:right="0" w:firstLine="540"/>
        <w:jc w:val="both"/>
      </w:pPr>
      <w:r>
        <w:t>Настоящий Закон в соответствии с федеральными законами регулирует отношения владения, пользования и распоряжения недрами, возникающие в процессе геологического изучения, использования (в том числе для целей поисков, разведки и добычи полезных ископаемых) и охраны недр на территории Ханты - Мансийского автономного округа, а также в связи с использованием отходов горнодобывающего и связанных с ним перерабатывающих производств.</w:t>
      </w:r>
    </w:p>
    <w:p w:rsidR="00767713" w:rsidRDefault="00767713">
      <w:pPr>
        <w:pStyle w:val="ConsNormal"/>
        <w:widowControl/>
        <w:ind w:right="0" w:firstLine="540"/>
        <w:jc w:val="both"/>
      </w:pPr>
      <w:r>
        <w:t>Настоящий Закон направлен на обеспечение защиты прав и интересов граждан и пользователей недр, а также закрепляет правовые условия, обеспечивающие рациональное использование недр, экологическую безопасность, сохранение традиционного образа жизни и исконной среды обитания коренных малочисленных народов Севера при пользовании недрами на территории автономного округа.</w:t>
      </w:r>
    </w:p>
    <w:p w:rsidR="00767713" w:rsidRDefault="00767713">
      <w:pPr>
        <w:pStyle w:val="ConsNonformat"/>
        <w:widowControl/>
        <w:ind w:right="0"/>
      </w:pPr>
    </w:p>
    <w:p w:rsidR="00767713" w:rsidRDefault="00767713">
      <w:pPr>
        <w:pStyle w:val="ConsTitle"/>
        <w:widowControl/>
        <w:ind w:right="0"/>
        <w:jc w:val="center"/>
      </w:pPr>
      <w:r>
        <w:t>Глава I. ОБЩИЕ ПОЛОЖЕНИЯ</w:t>
      </w:r>
    </w:p>
    <w:p w:rsidR="00767713" w:rsidRDefault="00767713">
      <w:pPr>
        <w:pStyle w:val="ConsNonformat"/>
        <w:widowControl/>
        <w:ind w:right="0"/>
      </w:pPr>
    </w:p>
    <w:p w:rsidR="00767713" w:rsidRDefault="00767713">
      <w:pPr>
        <w:pStyle w:val="ConsNormal"/>
        <w:widowControl/>
        <w:ind w:right="0" w:firstLine="540"/>
        <w:jc w:val="both"/>
      </w:pPr>
      <w:r>
        <w:t>Статья 1. Законодательство автономного округа о недропользовании</w:t>
      </w:r>
    </w:p>
    <w:p w:rsidR="00767713" w:rsidRDefault="00767713">
      <w:pPr>
        <w:pStyle w:val="ConsNonformat"/>
        <w:widowControl/>
        <w:ind w:right="0"/>
      </w:pPr>
    </w:p>
    <w:p w:rsidR="00767713" w:rsidRDefault="00767713">
      <w:pPr>
        <w:pStyle w:val="ConsNormal"/>
        <w:widowControl/>
        <w:ind w:right="0" w:firstLine="540"/>
        <w:jc w:val="both"/>
      </w:pPr>
      <w:r>
        <w:t>Законодательство автономного округа о недропользовании основывается на Конституции Российской Федерации и федеральном законодательстве, состоит из настоящего Закона, других законов и иных нормативных правовых актов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2. Регулирование отношений недропользования при исполнении недропользователями соглашений о разделе продукции, заключаемых в связи с пользованием недрами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Государственное регулирование отношений недропользования на территории автономного округа (в том числе в части соблюдения норм и правил ведения работ и охраны недр) в связи с поисками, разведкой и добычей полезных ископаемых либо иной эксплуатацией недр на условиях соглашений о разделе продукции осуществляется в соответствии с федеральным законодательством, положениями законов и иных нормативных правовых актов автономного округа, принятых в пределах компетенции по вопросам недропользования.</w:t>
      </w:r>
    </w:p>
    <w:p w:rsidR="00767713" w:rsidRDefault="00767713">
      <w:pPr>
        <w:pStyle w:val="ConsNormal"/>
        <w:widowControl/>
        <w:ind w:right="0" w:firstLine="540"/>
        <w:jc w:val="both"/>
      </w:pPr>
      <w:r>
        <w:t>Органы и должностные лица исполнительной власти автономного округа обязаны учитывать требования настоящего Закона при внесении предложений по условиям недропользования в проекты разрабатываемых соглашений о разделе продукции в целях поисков, разведки и добычи полезных ископаемых на территории автономного округа и согласовании условий заключаемых соглашений.</w:t>
      </w:r>
    </w:p>
    <w:p w:rsidR="00767713" w:rsidRDefault="00767713">
      <w:pPr>
        <w:pStyle w:val="ConsNonformat"/>
        <w:widowControl/>
        <w:ind w:right="0"/>
      </w:pPr>
    </w:p>
    <w:p w:rsidR="00767713" w:rsidRDefault="00767713">
      <w:pPr>
        <w:pStyle w:val="ConsNormal"/>
        <w:widowControl/>
        <w:ind w:right="0" w:firstLine="540"/>
        <w:jc w:val="both"/>
      </w:pPr>
      <w:r>
        <w:t>Статья 3. Регулирование отношений по использованию природных ресурсов при пользовании недрами</w:t>
      </w:r>
    </w:p>
    <w:p w:rsidR="00767713" w:rsidRDefault="00767713">
      <w:pPr>
        <w:pStyle w:val="ConsNonformat"/>
        <w:widowControl/>
        <w:ind w:right="0"/>
      </w:pPr>
    </w:p>
    <w:p w:rsidR="00767713" w:rsidRDefault="00767713">
      <w:pPr>
        <w:pStyle w:val="ConsNormal"/>
        <w:widowControl/>
        <w:ind w:right="0" w:firstLine="540"/>
        <w:jc w:val="both"/>
      </w:pPr>
      <w:r>
        <w:t>Отношения, связанные с использованием и охраной земельных, водных и лесных ресурсов, растительного, животного мира, атмосферного воздуха и иных природных ресурсов, возникающие при пользовании недрами на территории автономного округа, регулируются в соответствии с федеральным законодательством и законодательством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4. Недропользование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Настоящий Закон регулирует отношения недропользования на территории автономного округа с учетом:</w:t>
      </w:r>
    </w:p>
    <w:p w:rsidR="00767713" w:rsidRDefault="00767713">
      <w:pPr>
        <w:pStyle w:val="ConsNormal"/>
        <w:widowControl/>
        <w:ind w:right="0" w:firstLine="540"/>
        <w:jc w:val="both"/>
      </w:pPr>
      <w:r>
        <w:t>1) государственной собственности на недра;</w:t>
      </w:r>
    </w:p>
    <w:p w:rsidR="00767713" w:rsidRDefault="00767713">
      <w:pPr>
        <w:pStyle w:val="ConsNormal"/>
        <w:widowControl/>
        <w:ind w:right="0" w:firstLine="540"/>
        <w:jc w:val="both"/>
      </w:pPr>
      <w:r>
        <w:lastRenderedPageBreak/>
        <w:t>2) разрешительного характера предоставления права пользования недрами либо в случаях, предусмотренных федеральным законодательством, предоставления права пользования недрами на условиях соглашений о разделе продукции;</w:t>
      </w:r>
    </w:p>
    <w:p w:rsidR="00767713" w:rsidRDefault="00767713">
      <w:pPr>
        <w:pStyle w:val="ConsNormal"/>
        <w:widowControl/>
        <w:ind w:right="0" w:firstLine="540"/>
        <w:jc w:val="both"/>
      </w:pPr>
      <w:r>
        <w:t>3) федерального перечня оснований получения и прекращения права пользования недрами;</w:t>
      </w:r>
    </w:p>
    <w:p w:rsidR="00767713" w:rsidRDefault="00767713">
      <w:pPr>
        <w:pStyle w:val="ConsNormal"/>
        <w:widowControl/>
        <w:ind w:right="0" w:firstLine="540"/>
        <w:jc w:val="both"/>
      </w:pPr>
      <w:r>
        <w:t>4) состязательности при выборе недропользователя и определении условий недропользования при проведении конкурсов (аукционов) для целей разведки и добычи полезных ископаемых на территории автономного округа, в том числе на условиях соглашений о разделе продукции;</w:t>
      </w:r>
    </w:p>
    <w:p w:rsidR="00767713" w:rsidRDefault="00767713">
      <w:pPr>
        <w:pStyle w:val="ConsNormal"/>
        <w:widowControl/>
        <w:ind w:right="0" w:firstLine="540"/>
        <w:jc w:val="both"/>
      </w:pPr>
      <w:r>
        <w:t>5) срочности и платности пользования недрами;</w:t>
      </w:r>
    </w:p>
    <w:p w:rsidR="00767713" w:rsidRDefault="00767713">
      <w:pPr>
        <w:pStyle w:val="ConsNormal"/>
        <w:widowControl/>
        <w:ind w:right="0" w:firstLine="540"/>
        <w:jc w:val="both"/>
      </w:pPr>
      <w:r>
        <w:t>6) рационального и комплексного пользования недрами в пределах предоставленных в пользование участков недр;</w:t>
      </w:r>
    </w:p>
    <w:p w:rsidR="00767713" w:rsidRDefault="00767713">
      <w:pPr>
        <w:pStyle w:val="ConsNormal"/>
        <w:widowControl/>
        <w:ind w:right="0" w:firstLine="540"/>
        <w:jc w:val="both"/>
      </w:pPr>
      <w:r>
        <w:t>7) минимально технически возможного воздействия на окружающую среду при пользовании недрами;</w:t>
      </w:r>
    </w:p>
    <w:p w:rsidR="00767713" w:rsidRDefault="00767713">
      <w:pPr>
        <w:pStyle w:val="ConsNormal"/>
        <w:widowControl/>
        <w:ind w:right="0" w:firstLine="540"/>
        <w:jc w:val="both"/>
      </w:pPr>
      <w:r>
        <w:t>8) сочетания экономических интересов недропользователей и государства;</w:t>
      </w:r>
    </w:p>
    <w:p w:rsidR="00767713" w:rsidRDefault="00767713">
      <w:pPr>
        <w:pStyle w:val="ConsNormal"/>
        <w:widowControl/>
        <w:ind w:right="0" w:firstLine="540"/>
        <w:jc w:val="both"/>
      </w:pPr>
      <w:r>
        <w:t>9) обеспечения прав и законных интересов коренных малочисленных народов Севера;</w:t>
      </w:r>
    </w:p>
    <w:p w:rsidR="00767713" w:rsidRDefault="00767713">
      <w:pPr>
        <w:pStyle w:val="ConsNormal"/>
        <w:widowControl/>
        <w:ind w:right="0" w:firstLine="540"/>
        <w:jc w:val="both"/>
      </w:pPr>
      <w:r>
        <w:t>10) возвратности участков недр;</w:t>
      </w:r>
    </w:p>
    <w:p w:rsidR="00767713" w:rsidRDefault="00767713">
      <w:pPr>
        <w:pStyle w:val="ConsNormal"/>
        <w:widowControl/>
        <w:ind w:right="0" w:firstLine="540"/>
        <w:jc w:val="both"/>
      </w:pPr>
      <w:r>
        <w:t>11) государственного мониторинга геологической среды;</w:t>
      </w:r>
    </w:p>
    <w:p w:rsidR="00767713" w:rsidRDefault="00767713">
      <w:pPr>
        <w:pStyle w:val="ConsNormal"/>
        <w:widowControl/>
        <w:ind w:right="0" w:firstLine="540"/>
        <w:jc w:val="both"/>
      </w:pPr>
      <w:r>
        <w:t>12) закрепления в лицензии на пользование недрами обязательных условий пользования недрами;</w:t>
      </w:r>
    </w:p>
    <w:p w:rsidR="00767713" w:rsidRDefault="00767713">
      <w:pPr>
        <w:pStyle w:val="ConsNormal"/>
        <w:widowControl/>
        <w:ind w:right="0" w:firstLine="540"/>
        <w:jc w:val="both"/>
      </w:pPr>
      <w:r>
        <w:t>13) государственного геологического, экологического и иного контроля за деятельностью недропользователя.</w:t>
      </w:r>
    </w:p>
    <w:p w:rsidR="00767713" w:rsidRDefault="00767713">
      <w:pPr>
        <w:pStyle w:val="ConsNonformat"/>
        <w:widowControl/>
        <w:ind w:right="0"/>
      </w:pPr>
    </w:p>
    <w:p w:rsidR="00767713" w:rsidRDefault="00767713">
      <w:pPr>
        <w:pStyle w:val="ConsTitle"/>
        <w:widowControl/>
        <w:ind w:right="0"/>
        <w:jc w:val="center"/>
      </w:pPr>
      <w:r>
        <w:t>Глава II. УПРАВЛЕНИЕ ГОСУДАРСТВЕННЫМ ФОНДОМ НЕДР</w:t>
      </w:r>
    </w:p>
    <w:p w:rsidR="00767713" w:rsidRDefault="00767713">
      <w:pPr>
        <w:pStyle w:val="ConsTitle"/>
        <w:widowControl/>
        <w:ind w:right="0"/>
        <w:jc w:val="center"/>
      </w:pPr>
      <w:r>
        <w:t>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5. Распределенные и нераспределенные участки недр. Государственный фонд недр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Недра на территории автономного округа, включая подземное пространство и содержащиеся в недрах полезные ископаемые, энергетические и иные ресурсы, в соответствии с федеральным законом являются государственной собственностью.</w:t>
      </w:r>
    </w:p>
    <w:p w:rsidR="00767713" w:rsidRDefault="00767713">
      <w:pPr>
        <w:pStyle w:val="ConsNormal"/>
        <w:widowControl/>
        <w:ind w:right="0" w:firstLine="540"/>
        <w:jc w:val="both"/>
      </w:pPr>
      <w:r>
        <w:t>Участки недр на территории автономного округа, право пользования которыми предоставлено, образуют государственный распределенный фонд недр на территории автономного округа.</w:t>
      </w:r>
    </w:p>
    <w:p w:rsidR="00767713" w:rsidRDefault="00767713">
      <w:pPr>
        <w:pStyle w:val="ConsNormal"/>
        <w:widowControl/>
        <w:ind w:right="0" w:firstLine="540"/>
        <w:jc w:val="both"/>
      </w:pPr>
      <w:r>
        <w:t>Участки недр на территории автономного округа, право пользования которыми не предоставлялось, изъятые у недропользователей либо возвращенные недропользователям, в том числе до истечения срока пользования недрами, составляют государственный нераспределенный фонд недр на территории автономного округа.</w:t>
      </w:r>
    </w:p>
    <w:p w:rsidR="00767713" w:rsidRDefault="00767713">
      <w:pPr>
        <w:pStyle w:val="ConsNormal"/>
        <w:widowControl/>
        <w:ind w:right="0" w:firstLine="540"/>
        <w:jc w:val="both"/>
      </w:pPr>
      <w:r>
        <w:t>Распределенные и нераспределенные участки недр составляют государственный фонд недр Российской Федерации на территории автономного округа и в соответствии с Конституцией Российской Федерации и федеральными законами находятся в совместном ведении Российской Федерации 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6. Управление государственным фондом недр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В соответствии с федеральным законодательством и законодательством автономного округа распоряжение участками недр и определение правового режима их использования на территории автономного округа осуществляются Правительством автономного округа совместно с уполномоченными федеральными органами исполнительной власти.</w:t>
      </w:r>
    </w:p>
    <w:p w:rsidR="00767713" w:rsidRDefault="00767713">
      <w:pPr>
        <w:pStyle w:val="ConsNormal"/>
        <w:widowControl/>
        <w:ind w:right="0" w:firstLine="540"/>
        <w:jc w:val="both"/>
      </w:pPr>
      <w:r>
        <w:t>Правительство автономного округа в пределах своих полномочий вправе определить уполномоченный орган исполнительной власти автономного округа по управлению ресурсами недр на территории автономного округа и его компетенцию.</w:t>
      </w:r>
    </w:p>
    <w:p w:rsidR="00767713" w:rsidRDefault="00767713">
      <w:pPr>
        <w:pStyle w:val="ConsNonformat"/>
        <w:widowControl/>
        <w:ind w:right="0"/>
      </w:pPr>
    </w:p>
    <w:p w:rsidR="00767713" w:rsidRDefault="00767713">
      <w:pPr>
        <w:pStyle w:val="ConsNormal"/>
        <w:widowControl/>
        <w:ind w:right="0" w:firstLine="540"/>
        <w:jc w:val="both"/>
      </w:pPr>
      <w:r>
        <w:t>Статья 7. Регулирование отношений собственности на недра и полезные ископаемые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Права пользования недрами на территории автономного округа могут отчуждаться или переходить от одного лица к другому в той мере, в которой их оборот допускается федеральными законами.</w:t>
      </w:r>
    </w:p>
    <w:p w:rsidR="00767713" w:rsidRDefault="00767713">
      <w:pPr>
        <w:pStyle w:val="ConsNormal"/>
        <w:widowControl/>
        <w:ind w:right="0" w:firstLine="540"/>
        <w:jc w:val="both"/>
      </w:pPr>
      <w:r>
        <w:t>На территории автономного округа в соответствии с федеральными законами запрещается отчуждение участков недр, в том числе посредством совершения гражданских сделок.</w:t>
      </w:r>
    </w:p>
    <w:p w:rsidR="00767713" w:rsidRDefault="00767713">
      <w:pPr>
        <w:pStyle w:val="ConsNormal"/>
        <w:widowControl/>
        <w:ind w:right="0" w:firstLine="540"/>
        <w:jc w:val="both"/>
      </w:pPr>
      <w:r>
        <w:t xml:space="preserve">В соответствии с федеральными законами право собственности на добытые из недр полезные ископаемые, энергетические и иные ресурсы переходит к владельцу права пользования </w:t>
      </w:r>
      <w:r>
        <w:lastRenderedPageBreak/>
        <w:t>таким участком недр по условиям лицензии на пользование недрами или соглашения о разделе продукции.</w:t>
      </w:r>
    </w:p>
    <w:p w:rsidR="00767713" w:rsidRDefault="00767713">
      <w:pPr>
        <w:pStyle w:val="ConsNonformat"/>
        <w:widowControl/>
        <w:ind w:right="0"/>
      </w:pPr>
    </w:p>
    <w:p w:rsidR="00767713" w:rsidRDefault="00767713">
      <w:pPr>
        <w:pStyle w:val="ConsTitle"/>
        <w:widowControl/>
        <w:ind w:right="0"/>
        <w:jc w:val="center"/>
      </w:pPr>
      <w:r>
        <w:t>Глава III. ПОЛНОМОЧИЯ ОРГАНОВ ГОСУДАРСТВЕННОЙ ВЛАСТИ</w:t>
      </w:r>
    </w:p>
    <w:p w:rsidR="00767713" w:rsidRDefault="00767713">
      <w:pPr>
        <w:pStyle w:val="ConsTitle"/>
        <w:widowControl/>
        <w:ind w:right="0"/>
        <w:jc w:val="center"/>
      </w:pPr>
      <w:r>
        <w:t>И ОРГАНОВ МЕСТНОГО САМОУПРАВЛЕНИЯ АВТОНОМНОГО ОКРУГА</w:t>
      </w:r>
    </w:p>
    <w:p w:rsidR="00767713" w:rsidRDefault="00767713">
      <w:pPr>
        <w:pStyle w:val="ConsTitle"/>
        <w:widowControl/>
        <w:ind w:right="0"/>
        <w:jc w:val="center"/>
      </w:pPr>
      <w:r>
        <w:t>ПО РЕГУЛИРОВАНИЮ ОТНОШЕНИЙ В СФЕРЕ НЕДРОПОЛЬЗОВАНИЯ</w:t>
      </w:r>
    </w:p>
    <w:p w:rsidR="00767713" w:rsidRDefault="00767713">
      <w:pPr>
        <w:pStyle w:val="ConsNonformat"/>
        <w:widowControl/>
        <w:ind w:right="0"/>
      </w:pPr>
    </w:p>
    <w:p w:rsidR="00767713" w:rsidRDefault="00767713">
      <w:pPr>
        <w:pStyle w:val="ConsNormal"/>
        <w:widowControl/>
        <w:ind w:right="0" w:firstLine="540"/>
        <w:jc w:val="both"/>
      </w:pPr>
      <w:r>
        <w:t>Статья 8. Полномочия Думы Ханты - Мансийского автономного округа по регулированию отношений недропользования</w:t>
      </w:r>
    </w:p>
    <w:p w:rsidR="00767713" w:rsidRDefault="00767713">
      <w:pPr>
        <w:pStyle w:val="ConsNonformat"/>
        <w:widowControl/>
        <w:ind w:right="0"/>
      </w:pPr>
    </w:p>
    <w:p w:rsidR="00767713" w:rsidRDefault="00767713">
      <w:pPr>
        <w:pStyle w:val="ConsNormal"/>
        <w:widowControl/>
        <w:ind w:right="0" w:firstLine="540"/>
        <w:jc w:val="both"/>
      </w:pPr>
      <w:r>
        <w:t>К полномочиям Думы Ханты - Мансийского автономного округа в сфере регулирования отношений недропользования относятся:</w:t>
      </w:r>
    </w:p>
    <w:p w:rsidR="00767713" w:rsidRDefault="00767713">
      <w:pPr>
        <w:pStyle w:val="ConsNormal"/>
        <w:widowControl/>
        <w:ind w:right="0" w:firstLine="540"/>
        <w:jc w:val="both"/>
      </w:pPr>
      <w:r>
        <w:t>1) законодательное регулирование отношений недропользования на территории автономного округа;</w:t>
      </w:r>
    </w:p>
    <w:p w:rsidR="00767713" w:rsidRDefault="00767713">
      <w:pPr>
        <w:pStyle w:val="ConsNormal"/>
        <w:widowControl/>
        <w:ind w:right="0" w:firstLine="540"/>
        <w:jc w:val="both"/>
      </w:pPr>
      <w:r>
        <w:t>2) утверждение порядка формирования и использования целевых средств финансирования воспроизводства минерально - сырьевой базы;</w:t>
      </w:r>
    </w:p>
    <w:p w:rsidR="00767713" w:rsidRDefault="00767713">
      <w:pPr>
        <w:pStyle w:val="ConsNormal"/>
        <w:widowControl/>
        <w:ind w:right="0" w:firstLine="540"/>
        <w:jc w:val="both"/>
      </w:pPr>
      <w:r>
        <w:t>3) установление административной ответственности за нарушение законов и иных нормативных правовых актов автономного округа, регулирующих отношения недропользования на территории автономного округа;</w:t>
      </w:r>
    </w:p>
    <w:p w:rsidR="00767713" w:rsidRDefault="00767713">
      <w:pPr>
        <w:pStyle w:val="ConsNormal"/>
        <w:widowControl/>
        <w:ind w:right="0" w:firstLine="540"/>
        <w:jc w:val="both"/>
      </w:pPr>
      <w:r>
        <w:t>4) установление порядка получения права пользования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не связанных с добычей полезных ископаемых;</w:t>
      </w:r>
    </w:p>
    <w:p w:rsidR="00767713" w:rsidRDefault="00767713">
      <w:pPr>
        <w:pStyle w:val="ConsNormal"/>
        <w:widowControl/>
        <w:ind w:right="0" w:firstLine="540"/>
        <w:jc w:val="both"/>
      </w:pPr>
      <w:r>
        <w:t>5) законодательная защита интересов коренных малочисленных народов Севера, прав пользователей недр и интересов граждан;</w:t>
      </w:r>
    </w:p>
    <w:p w:rsidR="00767713" w:rsidRDefault="00767713">
      <w:pPr>
        <w:pStyle w:val="ConsNormal"/>
        <w:widowControl/>
        <w:ind w:right="0" w:firstLine="540"/>
        <w:jc w:val="both"/>
      </w:pPr>
      <w:r>
        <w:t>6) регулирование других вопросов в пределах своей компетенции.</w:t>
      </w:r>
    </w:p>
    <w:p w:rsidR="00767713" w:rsidRDefault="00767713">
      <w:pPr>
        <w:pStyle w:val="ConsNonformat"/>
        <w:widowControl/>
        <w:ind w:right="0"/>
      </w:pPr>
    </w:p>
    <w:p w:rsidR="00767713" w:rsidRDefault="00767713">
      <w:pPr>
        <w:pStyle w:val="ConsNormal"/>
        <w:widowControl/>
        <w:ind w:right="0" w:firstLine="540"/>
        <w:jc w:val="both"/>
      </w:pPr>
      <w:r>
        <w:t>Статья 9. Полномочия Правительства Ханты - Мансийского автономного округа в сфере недропользования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Правительство Ханты - Мансийского автономного округа в пределах своей компетенции в соответствии с положениями федеральных законов и законов автономного округа организует и осуществляет управление государственным фондом недр на территории автономного округа, а также осуществляет правовое регулирование отношений в связи с недропользованием и охраной участков недр на территории автономного округа.</w:t>
      </w:r>
    </w:p>
    <w:p w:rsidR="00767713" w:rsidRDefault="00767713">
      <w:pPr>
        <w:pStyle w:val="ConsNormal"/>
        <w:widowControl/>
        <w:ind w:right="0" w:firstLine="540"/>
        <w:jc w:val="both"/>
      </w:pPr>
      <w:r>
        <w:t>Правительство автономного округа в соответствии с законодательством Российской Федерации вправе заключать договоры (соглашения) с федеральными органами исполнительной власти по вопросам организационного обеспечения на территории автономного округа государственной системы лицензирования пользования недрами, а также реализации государственных гарантий, предоставленных недропользователям федеральным законодательством.</w:t>
      </w:r>
    </w:p>
    <w:p w:rsidR="00767713" w:rsidRDefault="00767713">
      <w:pPr>
        <w:pStyle w:val="ConsNormal"/>
        <w:widowControl/>
        <w:ind w:right="0" w:firstLine="540"/>
        <w:jc w:val="both"/>
      </w:pPr>
      <w:r>
        <w:t>В области управления геологическим изучением недр на территории автономного округа Правительство автономного округа:</w:t>
      </w:r>
    </w:p>
    <w:p w:rsidR="00767713" w:rsidRDefault="00767713">
      <w:pPr>
        <w:pStyle w:val="ConsNormal"/>
        <w:widowControl/>
        <w:ind w:right="0" w:firstLine="540"/>
        <w:jc w:val="both"/>
      </w:pPr>
      <w:r>
        <w:t>1) участвует в проведении государственной экспертизы информации о разведанных запасах полезных ископаемых и иных свойствах недр, определяющих их ценность или опасность, на территории автономного округа;</w:t>
      </w:r>
    </w:p>
    <w:p w:rsidR="00767713" w:rsidRDefault="00767713">
      <w:pPr>
        <w:pStyle w:val="ConsNormal"/>
        <w:widowControl/>
        <w:ind w:right="0" w:firstLine="540"/>
        <w:jc w:val="both"/>
      </w:pPr>
      <w:r>
        <w:t>2) создает территориальный фонд геологической информации и обеспечивает его ведение;</w:t>
      </w:r>
    </w:p>
    <w:p w:rsidR="00767713" w:rsidRDefault="00767713">
      <w:pPr>
        <w:pStyle w:val="ConsNormal"/>
        <w:widowControl/>
        <w:ind w:right="0" w:firstLine="540"/>
        <w:jc w:val="both"/>
      </w:pPr>
      <w:r>
        <w:t>3) обеспечивает составление территориальных балансов запасов и кадастров месторождений и проявлений полезных ископаемых, осуществляет контроль за составлением территориальных балансов запасов и кадастров месторождений и проявлений полезных ископаемых;</w:t>
      </w:r>
    </w:p>
    <w:p w:rsidR="00767713" w:rsidRDefault="00767713">
      <w:pPr>
        <w:pStyle w:val="ConsNormal"/>
        <w:widowControl/>
        <w:ind w:right="0" w:firstLine="540"/>
        <w:jc w:val="both"/>
      </w:pPr>
      <w:r>
        <w:t>4) определяет порядок хранения и использования получаемой на территории автономного округа за счет средств бюджета автономного округа и местных бюджетов геологической и иной информации о недрах;</w:t>
      </w:r>
    </w:p>
    <w:p w:rsidR="00767713" w:rsidRDefault="00767713">
      <w:pPr>
        <w:pStyle w:val="ConsNormal"/>
        <w:widowControl/>
        <w:ind w:right="0" w:firstLine="540"/>
        <w:jc w:val="both"/>
      </w:pPr>
      <w:r>
        <w:t>5) разрабатывает, утверждает окружные программы геологического изучения недр на территории автономного округа, а также определяет уполномоченный орган исполнительной власти автономного округа, осуществляющий контроль за их реализацией;</w:t>
      </w:r>
    </w:p>
    <w:p w:rsidR="00767713" w:rsidRDefault="00767713">
      <w:pPr>
        <w:pStyle w:val="ConsNormal"/>
        <w:widowControl/>
        <w:ind w:right="0" w:firstLine="540"/>
        <w:jc w:val="both"/>
      </w:pPr>
      <w:r>
        <w:t>6) участвует в разработке и реализации государственных программ геологического изучения недр, развития и освоения минерально - сырьевой базы Российской Федерации;</w:t>
      </w:r>
    </w:p>
    <w:p w:rsidR="00767713" w:rsidRDefault="00767713">
      <w:pPr>
        <w:pStyle w:val="ConsNormal"/>
        <w:widowControl/>
        <w:ind w:right="0" w:firstLine="540"/>
        <w:jc w:val="both"/>
      </w:pPr>
      <w:r>
        <w:t>7) определяет в соответствии с федеральным законом совместно с федеральными органами исполнительной власти региональные перечни полезных ископаемых, относимых к общераспространенным, выделяет участки недр федерального значения, регионального значения и местного значения, устанавливает либо подготавливает перечни участков недр, право пользования которыми может быть предоставлено на условиях соглашений о разделе продукции.</w:t>
      </w:r>
    </w:p>
    <w:p w:rsidR="00767713" w:rsidRDefault="00767713">
      <w:pPr>
        <w:pStyle w:val="ConsNormal"/>
        <w:widowControl/>
        <w:ind w:right="0" w:firstLine="540"/>
        <w:jc w:val="both"/>
      </w:pPr>
      <w:r>
        <w:lastRenderedPageBreak/>
        <w:t>В области эксплуатации недр на территории автономного округа Правительство автономного округа:</w:t>
      </w:r>
    </w:p>
    <w:p w:rsidR="00767713" w:rsidRDefault="00767713">
      <w:pPr>
        <w:pStyle w:val="ConsNormal"/>
        <w:widowControl/>
        <w:ind w:right="0" w:firstLine="540"/>
        <w:jc w:val="both"/>
      </w:pPr>
      <w:r>
        <w:t>1) определяет условия и порядок пользования месторождениями полезных ископаемых;</w:t>
      </w:r>
    </w:p>
    <w:p w:rsidR="00767713" w:rsidRDefault="00767713">
      <w:pPr>
        <w:pStyle w:val="ConsNormal"/>
        <w:widowControl/>
        <w:ind w:right="0" w:firstLine="540"/>
        <w:jc w:val="both"/>
      </w:pPr>
      <w:r>
        <w:t>2) организует контроль со стороны органов исполнительной власти автономного округа за выполнением недропользователями условий лицензии на пользование недрами и договоров об условиях пользования недрами;</w:t>
      </w:r>
    </w:p>
    <w:p w:rsidR="00767713" w:rsidRDefault="00767713">
      <w:pPr>
        <w:pStyle w:val="ConsNormal"/>
        <w:widowControl/>
        <w:ind w:right="0" w:firstLine="540"/>
        <w:jc w:val="both"/>
      </w:pPr>
      <w:r>
        <w:t>3) принимает совместно с федеральным органом управления государственным фондом недр решения о заключении договоров с временными операторами в целях пользования участком недр, право пользования которым досрочно прекращено;</w:t>
      </w:r>
    </w:p>
    <w:p w:rsidR="00767713" w:rsidRDefault="00767713">
      <w:pPr>
        <w:pStyle w:val="ConsNormal"/>
        <w:widowControl/>
        <w:ind w:right="0" w:firstLine="540"/>
        <w:jc w:val="both"/>
      </w:pPr>
      <w:r>
        <w:t>4) принимает совместно с федеральным органом управления государственным фондом недр или его территориальным органом решения о выдаче государственных разрешений (лицензий) на специальное водопользование из источников подземных вод на территории автономного округа;</w:t>
      </w:r>
    </w:p>
    <w:p w:rsidR="00767713" w:rsidRDefault="00767713">
      <w:pPr>
        <w:pStyle w:val="ConsNormal"/>
        <w:widowControl/>
        <w:ind w:right="0" w:firstLine="540"/>
        <w:jc w:val="both"/>
      </w:pPr>
      <w:r>
        <w:t>5) организует в пределах своих полномочий на территории автономного округа учет участков недр, используемых для геологического изучения, поисков, разведки и добычи полезных ископаемых, а также для целей, не связанных с добычей полезных ископаемых;</w:t>
      </w:r>
    </w:p>
    <w:p w:rsidR="00767713" w:rsidRDefault="00767713">
      <w:pPr>
        <w:pStyle w:val="ConsNormal"/>
        <w:widowControl/>
        <w:ind w:right="0" w:firstLine="540"/>
        <w:jc w:val="both"/>
      </w:pPr>
      <w:r>
        <w:t>6) устанавливает порядок пользования недрами для разработки месторождений общераспространенных полезных ископаемых, участками недр местного значения, а также строительства подземных сооружений местного значения;</w:t>
      </w:r>
    </w:p>
    <w:p w:rsidR="00767713" w:rsidRDefault="00767713">
      <w:pPr>
        <w:pStyle w:val="ConsNormal"/>
        <w:widowControl/>
        <w:ind w:right="0" w:firstLine="540"/>
        <w:jc w:val="both"/>
      </w:pPr>
      <w:r>
        <w:t>7) определяет органы исполнительной власти автономного округа, осуществляющие предварительное согласование разрабатываемого недропользователем в установленном порядке технического задания на разработку проектной документации;</w:t>
      </w:r>
    </w:p>
    <w:p w:rsidR="00767713" w:rsidRDefault="00767713">
      <w:pPr>
        <w:pStyle w:val="ConsNormal"/>
        <w:widowControl/>
        <w:ind w:right="0" w:firstLine="540"/>
        <w:jc w:val="both"/>
      </w:pPr>
      <w:r>
        <w:t>8) обеспечивает защиту прав коренных малочисленных народов Севера, в том числе при заключении с недропользователями договоров об условиях пользования недрами и соглашений о разделе продукции, а также посредством разработки и принятия модельных соглашений недропользователей с коренными малочисленными народами Севера.</w:t>
      </w:r>
    </w:p>
    <w:p w:rsidR="00767713" w:rsidRDefault="00767713">
      <w:pPr>
        <w:pStyle w:val="ConsNormal"/>
        <w:widowControl/>
        <w:ind w:right="0" w:firstLine="540"/>
        <w:jc w:val="both"/>
      </w:pPr>
      <w:r>
        <w:t>В области обеспечения взимания платежей при пользовании недрами на территории автономного округа Правительство автономного округа:</w:t>
      </w:r>
    </w:p>
    <w:p w:rsidR="00767713" w:rsidRDefault="00767713">
      <w:pPr>
        <w:pStyle w:val="ConsNormal"/>
        <w:widowControl/>
        <w:ind w:right="0" w:firstLine="540"/>
        <w:jc w:val="both"/>
      </w:pPr>
      <w:r>
        <w:t>1) устанавливает по представлению территориальных органов управления государственным фондом недр конкретные размеры ставки регулярного платежа за пользование недрами по конкретным лицензионным участкам недр в рамках минимального и максимального размеров таких ставок, утвержденных Правительством Российской Федерации;</w:t>
      </w:r>
    </w:p>
    <w:p w:rsidR="00767713" w:rsidRDefault="00767713">
      <w:pPr>
        <w:pStyle w:val="ConsNormal"/>
        <w:widowControl/>
        <w:ind w:right="0" w:firstLine="540"/>
        <w:jc w:val="both"/>
      </w:pPr>
      <w:r>
        <w:t>2) принимает совместно с федеральным органом управления государственным фондом недр (его территориальным органом) решения об установлении минимальных (стартовых) размеров разовых платежей за пользование недрами при утверждении условий конкурсов (аукционов) на право пользования недрами;</w:t>
      </w:r>
    </w:p>
    <w:p w:rsidR="00767713" w:rsidRDefault="00767713">
      <w:pPr>
        <w:pStyle w:val="ConsNormal"/>
        <w:widowControl/>
        <w:ind w:right="0" w:firstLine="540"/>
        <w:jc w:val="both"/>
      </w:pPr>
      <w:r>
        <w:t>3) осуществляет контроль за использованием средств целевого бюджетного фонда финансирования воспроизводства минерально - сырьевой базы автономного округа, сформированного в составе бюджета автономного округа;</w:t>
      </w:r>
    </w:p>
    <w:p w:rsidR="00767713" w:rsidRDefault="00767713">
      <w:pPr>
        <w:pStyle w:val="ConsNormal"/>
        <w:widowControl/>
        <w:ind w:right="0" w:firstLine="540"/>
        <w:jc w:val="both"/>
      </w:pPr>
      <w:r>
        <w:t>4) осуществляет учет поступлений от недропользователей разовых и регулярных платежей за пользование недрами в части, поступающей в бюджет автономного округа.</w:t>
      </w:r>
    </w:p>
    <w:p w:rsidR="00767713" w:rsidRDefault="00767713">
      <w:pPr>
        <w:pStyle w:val="ConsNormal"/>
        <w:widowControl/>
        <w:ind w:right="0" w:firstLine="540"/>
        <w:jc w:val="both"/>
      </w:pPr>
      <w:r>
        <w:t>При разработке и заключении соглашений о разделе продукции в целях поисков, разведки и добычи полезных ископаемых на территории автономного округа Правительство автономного округа в пределах своей компетенции участвует в подготовке и заключении соглашений о разделе продукции, а также представляет интересы автономного округа в Правительстве Российской Федерации и созданных им правительственных комиссиях, иных федеральных органах государственной власти.</w:t>
      </w:r>
    </w:p>
    <w:p w:rsidR="00767713" w:rsidRDefault="00767713">
      <w:pPr>
        <w:pStyle w:val="ConsNormal"/>
        <w:widowControl/>
        <w:ind w:right="0" w:firstLine="540"/>
        <w:jc w:val="both"/>
      </w:pPr>
      <w:r>
        <w:t>В рамках своих полномочий Правительство автономного округа обеспечивает защиту имущественных интересов автономного округа при исполнении на территории автономного округа заключаемых с недропользователями договоров об условиях пользования недрами и соглашений о разделе продукции, осуществляет представительство автономного округа при судебном разрешении споров с недропользователями.</w:t>
      </w:r>
    </w:p>
    <w:p w:rsidR="00767713" w:rsidRDefault="00767713">
      <w:pPr>
        <w:pStyle w:val="ConsNormal"/>
        <w:widowControl/>
        <w:ind w:right="0" w:firstLine="540"/>
        <w:jc w:val="both"/>
      </w:pPr>
      <w:r>
        <w:t>Правительство автономного округа вправе в целях оперативного решения вопросов в связи с пользованием недрами на территории автономного округа создавать комиссии, в том числе с участием представителей федеральных органов исполнительной власти или их территориальных органов (по согласованию с соответствующими органами), с определением в пределах своей компетенции полномочий таких комиссий.</w:t>
      </w:r>
    </w:p>
    <w:p w:rsidR="00767713" w:rsidRDefault="00767713">
      <w:pPr>
        <w:pStyle w:val="ConsNonformat"/>
        <w:widowControl/>
        <w:pBdr>
          <w:top w:val="single" w:sz="6" w:space="0" w:color="auto"/>
        </w:pBdr>
        <w:ind w:right="0"/>
        <w:rPr>
          <w:sz w:val="2"/>
          <w:szCs w:val="2"/>
        </w:rPr>
      </w:pPr>
    </w:p>
    <w:p w:rsidR="00767713" w:rsidRDefault="00767713">
      <w:pPr>
        <w:pStyle w:val="ConsNormal"/>
        <w:widowControl/>
        <w:ind w:right="0" w:firstLine="540"/>
        <w:jc w:val="both"/>
      </w:pPr>
      <w:r>
        <w:t>КонсультантПлюс: примечание.</w:t>
      </w:r>
    </w:p>
    <w:p w:rsidR="00767713" w:rsidRDefault="00767713">
      <w:pPr>
        <w:pStyle w:val="ConsNormal"/>
        <w:widowControl/>
        <w:ind w:right="0" w:firstLine="540"/>
        <w:jc w:val="both"/>
      </w:pPr>
      <w:r>
        <w:t>Постановлением Правительства ХМАО от 29.04.2003 N 162-п утверждено Положение о межведомственной комиссии по лицензированию недр и использованию водных объектов при Правительстве Ханты - Мансийского автономного округа</w:t>
      </w:r>
    </w:p>
    <w:p w:rsidR="00767713" w:rsidRDefault="00767713">
      <w:pPr>
        <w:pStyle w:val="ConsNonformat"/>
        <w:widowControl/>
        <w:pBdr>
          <w:top w:val="single" w:sz="6" w:space="0" w:color="auto"/>
        </w:pBdr>
        <w:ind w:right="0"/>
        <w:rPr>
          <w:sz w:val="2"/>
          <w:szCs w:val="2"/>
        </w:rPr>
      </w:pPr>
    </w:p>
    <w:p w:rsidR="00767713" w:rsidRDefault="00767713">
      <w:pPr>
        <w:pStyle w:val="ConsNormal"/>
        <w:widowControl/>
        <w:ind w:right="0" w:firstLine="540"/>
        <w:jc w:val="both"/>
      </w:pPr>
      <w:r>
        <w:t>КонсультантПлюс: примечание.</w:t>
      </w:r>
    </w:p>
    <w:p w:rsidR="00767713" w:rsidRDefault="00767713">
      <w:pPr>
        <w:pStyle w:val="ConsNormal"/>
        <w:widowControl/>
        <w:ind w:right="0" w:firstLine="540"/>
        <w:jc w:val="both"/>
      </w:pPr>
      <w:r>
        <w:t xml:space="preserve">Постановлением Правительства ХМАО от 12.11.2003 N 477-п утверждено Положение о межведомственной комиссии при Правительстве Ханты-Мансийского автономного округа по </w:t>
      </w:r>
      <w:r>
        <w:lastRenderedPageBreak/>
        <w:t>приемке лицензионных участков недр в нераспределенный фонд недр при прекращении права пользования недрами.</w:t>
      </w:r>
    </w:p>
    <w:p w:rsidR="00767713" w:rsidRDefault="00767713">
      <w:pPr>
        <w:pStyle w:val="ConsNonformat"/>
        <w:widowControl/>
        <w:pBdr>
          <w:top w:val="single" w:sz="6" w:space="0" w:color="auto"/>
        </w:pBdr>
        <w:ind w:right="0"/>
        <w:rPr>
          <w:sz w:val="2"/>
          <w:szCs w:val="2"/>
        </w:rPr>
      </w:pPr>
    </w:p>
    <w:p w:rsidR="00767713" w:rsidRDefault="00767713">
      <w:pPr>
        <w:pStyle w:val="ConsNonformat"/>
        <w:widowControl/>
        <w:ind w:right="0"/>
      </w:pPr>
    </w:p>
    <w:p w:rsidR="00767713" w:rsidRDefault="00767713">
      <w:pPr>
        <w:pStyle w:val="ConsNormal"/>
        <w:widowControl/>
        <w:ind w:right="0" w:firstLine="540"/>
        <w:jc w:val="both"/>
      </w:pPr>
      <w:r>
        <w:t>Статья 10. Полномочия органов местного самоуправления в сфере недропользования на территории муниципальных образований</w:t>
      </w:r>
    </w:p>
    <w:p w:rsidR="00767713" w:rsidRDefault="00767713">
      <w:pPr>
        <w:pStyle w:val="ConsNonformat"/>
        <w:widowControl/>
        <w:ind w:right="0"/>
      </w:pPr>
    </w:p>
    <w:p w:rsidR="00767713" w:rsidRDefault="00767713">
      <w:pPr>
        <w:pStyle w:val="ConsNormal"/>
        <w:widowControl/>
        <w:ind w:right="0" w:firstLine="540"/>
        <w:jc w:val="both"/>
      </w:pPr>
      <w:r>
        <w:t>Органы местного самоуправления осуществляют регулирование отношений недропользования в границах муниципальных образований в пределах полномочий, предоставленных федеральными законами, настоящим Законом и иными законами автономного округа.</w:t>
      </w:r>
    </w:p>
    <w:p w:rsidR="00767713" w:rsidRDefault="00767713">
      <w:pPr>
        <w:pStyle w:val="ConsNormal"/>
        <w:widowControl/>
        <w:ind w:right="0" w:firstLine="540"/>
        <w:jc w:val="both"/>
      </w:pPr>
      <w:r>
        <w:t>В области недропользования на территории муниципальных образований органы местного самоуправления:</w:t>
      </w:r>
    </w:p>
    <w:p w:rsidR="00767713" w:rsidRDefault="00767713">
      <w:pPr>
        <w:pStyle w:val="ConsNormal"/>
        <w:widowControl/>
        <w:ind w:right="0" w:firstLine="540"/>
        <w:jc w:val="both"/>
      </w:pPr>
      <w:r>
        <w:t>1) принимают участие в согласовании условий предоставления недр в пользование и условий отводов земельных участков, а также в решении других вопросов, связанных с соблюдением социально - экономических и экологических интересов населения муниципального образования;</w:t>
      </w:r>
    </w:p>
    <w:p w:rsidR="00767713" w:rsidRDefault="00767713">
      <w:pPr>
        <w:pStyle w:val="ConsNormal"/>
        <w:widowControl/>
        <w:ind w:right="0" w:firstLine="540"/>
        <w:jc w:val="both"/>
      </w:pPr>
      <w:r>
        <w:t>2) осуществляют разработку предложений по геологическому изучению недр;</w:t>
      </w:r>
    </w:p>
    <w:p w:rsidR="00767713" w:rsidRDefault="00767713">
      <w:pPr>
        <w:pStyle w:val="ConsNormal"/>
        <w:widowControl/>
        <w:ind w:right="0" w:firstLine="540"/>
        <w:jc w:val="both"/>
      </w:pPr>
      <w:r>
        <w:t>3) осуществляют разработку предложений по защите социально - экономических и экологических интересов населения муниципальных образований, в том числе представителей коренных малочисленных народов Севера;</w:t>
      </w:r>
    </w:p>
    <w:p w:rsidR="00767713" w:rsidRDefault="00767713">
      <w:pPr>
        <w:pStyle w:val="ConsNormal"/>
        <w:widowControl/>
        <w:ind w:right="0" w:firstLine="540"/>
        <w:jc w:val="both"/>
      </w:pPr>
      <w:r>
        <w:t>4) осуществляют выдачу разрешений на разработку месторождений общераспространенных полезных ископаемых, а также на строительство подземных сооружений местного значения;</w:t>
      </w:r>
    </w:p>
    <w:p w:rsidR="00767713" w:rsidRDefault="00767713">
      <w:pPr>
        <w:pStyle w:val="ConsNormal"/>
        <w:widowControl/>
        <w:ind w:right="0" w:firstLine="540"/>
        <w:jc w:val="both"/>
      </w:pPr>
      <w:r>
        <w:t>5) осуществляют контроль за использованием и охраной недр при разработке месторождений общераспространенных полезных ископаемых в границах муниципальных образований, а также при строительстве подземных сооружений, не связанных с добычей полезных ископаемых;</w:t>
      </w:r>
    </w:p>
    <w:p w:rsidR="00767713" w:rsidRDefault="00767713">
      <w:pPr>
        <w:pStyle w:val="ConsNormal"/>
        <w:widowControl/>
        <w:ind w:right="0" w:firstLine="540"/>
        <w:jc w:val="both"/>
      </w:pPr>
      <w:r>
        <w:t>6) направляют в Правительство автономного округа представления о временном приостановлении работ, связанных с пользованием недрами (за исключением случаев пользования недрами в целях разработки месторождений общераспространенных полезных ископаемых), в связи с угрозой экологических или техногенных катастроф и аварий;</w:t>
      </w:r>
    </w:p>
    <w:p w:rsidR="00767713" w:rsidRDefault="00767713">
      <w:pPr>
        <w:pStyle w:val="ConsNormal"/>
        <w:widowControl/>
        <w:ind w:right="0" w:firstLine="540"/>
        <w:jc w:val="both"/>
      </w:pPr>
      <w:r>
        <w:t>7) вводят ограничения на пользование участками недр на территории населенных пунктов, пригородных зон, объектов промышленности, транспорта и связи в случаях, если это пользование может создать угрозу жизни и здоровью людей, нанести ущерб хозяйственным объектам или окружающей среде;</w:t>
      </w:r>
    </w:p>
    <w:p w:rsidR="00767713" w:rsidRDefault="00767713">
      <w:pPr>
        <w:pStyle w:val="ConsNormal"/>
        <w:widowControl/>
        <w:ind w:right="0" w:firstLine="540"/>
        <w:jc w:val="both"/>
      </w:pPr>
      <w:r>
        <w:t>8) направляют в Правительство автономного округа предложения о введении ограничений на выделение участков недр на территории населенных пунктов, пригородных зон, объектов промышленности, транспорта и связи, а также в местах традиционного проживания и традиционного природопользования коренных малочисленных народов Севера;</w:t>
      </w:r>
    </w:p>
    <w:p w:rsidR="00767713" w:rsidRDefault="00767713">
      <w:pPr>
        <w:pStyle w:val="ConsNormal"/>
        <w:widowControl/>
        <w:ind w:right="0" w:firstLine="540"/>
        <w:jc w:val="both"/>
      </w:pPr>
      <w:r>
        <w:t>9) осуществляют иные полномочия в соответствии с федеральным законодательством и законодательством автономного округа.</w:t>
      </w:r>
    </w:p>
    <w:p w:rsidR="00767713" w:rsidRDefault="00767713">
      <w:pPr>
        <w:pStyle w:val="ConsNonformat"/>
        <w:widowControl/>
        <w:ind w:right="0"/>
      </w:pPr>
    </w:p>
    <w:p w:rsidR="00767713" w:rsidRDefault="00767713">
      <w:pPr>
        <w:pStyle w:val="ConsTitle"/>
        <w:widowControl/>
        <w:ind w:right="0"/>
        <w:jc w:val="center"/>
      </w:pPr>
      <w:r>
        <w:t>Глава IV. ПОЛЬЗОВАНИЕ НЕДРАМИ</w:t>
      </w:r>
    </w:p>
    <w:p w:rsidR="00767713" w:rsidRDefault="00767713">
      <w:pPr>
        <w:pStyle w:val="ConsNonformat"/>
        <w:widowControl/>
        <w:ind w:right="0"/>
      </w:pPr>
    </w:p>
    <w:p w:rsidR="00767713" w:rsidRDefault="00767713">
      <w:pPr>
        <w:pStyle w:val="ConsNormal"/>
        <w:widowControl/>
        <w:ind w:right="0" w:firstLine="540"/>
        <w:jc w:val="both"/>
      </w:pPr>
      <w:r>
        <w:t>Статья 11. Пользователи недр</w:t>
      </w:r>
    </w:p>
    <w:p w:rsidR="00767713" w:rsidRDefault="00767713">
      <w:pPr>
        <w:pStyle w:val="ConsNonformat"/>
        <w:widowControl/>
        <w:ind w:right="0"/>
      </w:pPr>
    </w:p>
    <w:p w:rsidR="00767713" w:rsidRDefault="00767713">
      <w:pPr>
        <w:pStyle w:val="ConsNormal"/>
        <w:widowControl/>
        <w:ind w:right="0" w:firstLine="540"/>
        <w:jc w:val="both"/>
      </w:pPr>
      <w:r>
        <w:t>Пользователями недр на территории автономного округа в соответствии с федеральными законами могут быть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w:t>
      </w:r>
    </w:p>
    <w:p w:rsidR="00767713" w:rsidRDefault="00767713">
      <w:pPr>
        <w:pStyle w:val="ConsNormal"/>
        <w:widowControl/>
        <w:ind w:right="0" w:firstLine="540"/>
        <w:jc w:val="both"/>
      </w:pPr>
      <w:r>
        <w:t>Пользователями недр на территории автономного округа на условиях соглашений о разделе продукции в соответствии с федеральными законами могут быть граждане Российской Федерации, иностранные граждане, юридические лица и создаваемые на основе договоров о совместной деятельности (договоров простого товарищества),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767713" w:rsidRDefault="00767713">
      <w:pPr>
        <w:pStyle w:val="ConsNormal"/>
        <w:widowControl/>
        <w:ind w:right="0" w:firstLine="540"/>
        <w:jc w:val="both"/>
      </w:pPr>
      <w:r>
        <w:t>В соответствии с федеральным законодательством, если для осуществления отдельных видов деятельности, связанных с пользованием недрами, требуются государственные разрешения (лицензии), пользователи недр должны иметь такие разрешения (лицензии) или заключать договоры с организациями и предприятиями, имеющими право на осуществление соответствующих видов деятельности.</w:t>
      </w:r>
    </w:p>
    <w:p w:rsidR="00767713" w:rsidRDefault="00767713">
      <w:pPr>
        <w:pStyle w:val="ConsNonformat"/>
        <w:widowControl/>
        <w:ind w:right="0"/>
      </w:pPr>
    </w:p>
    <w:p w:rsidR="00767713" w:rsidRDefault="00767713">
      <w:pPr>
        <w:pStyle w:val="ConsNormal"/>
        <w:widowControl/>
        <w:ind w:right="0" w:firstLine="540"/>
        <w:jc w:val="both"/>
      </w:pPr>
      <w:r>
        <w:t>Статья 12. Получение права пользования недрами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lastRenderedPageBreak/>
        <w:t>Основаниями для получения права пользования участками недр на территории автономного округа в соответствии с федеральными законами могут быть:</w:t>
      </w:r>
    </w:p>
    <w:p w:rsidR="00767713" w:rsidRDefault="00767713">
      <w:pPr>
        <w:pStyle w:val="ConsNormal"/>
        <w:widowControl/>
        <w:ind w:right="0" w:firstLine="540"/>
        <w:jc w:val="both"/>
      </w:pPr>
      <w:r>
        <w:t>1) совместное решение Правительства автономного округа и федерального органа управления государственным фондом недр или его территориального органа, принятое по результатам конкурса или аукциона, для целей разведки и добычи полезных ископаемых на участках недр, расположенных на территории автономного округа;</w:t>
      </w:r>
    </w:p>
    <w:p w:rsidR="00767713" w:rsidRDefault="00767713">
      <w:pPr>
        <w:pStyle w:val="ConsNormal"/>
        <w:widowControl/>
        <w:ind w:right="0" w:firstLine="540"/>
        <w:jc w:val="both"/>
      </w:pPr>
      <w:r>
        <w:t>2) совместное решение Правительства автономного округа и федерального органа управления государственным фондом недр или его территориального органа 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средств, для целей разведки и добычи полезных ископаемых такого месторождения, расположенного на территории автономного округа;</w:t>
      </w:r>
    </w:p>
    <w:p w:rsidR="00767713" w:rsidRDefault="00767713">
      <w:pPr>
        <w:pStyle w:val="ConsNormal"/>
        <w:widowControl/>
        <w:ind w:right="0" w:firstLine="540"/>
        <w:jc w:val="both"/>
      </w:pPr>
      <w:r>
        <w:t>3) решение федерального органа управления государственным фондом недр (его территориального органа), согласованное с Правительством автономного округа, для целей геологического изучения участков недр;</w:t>
      </w:r>
    </w:p>
    <w:p w:rsidR="00767713" w:rsidRDefault="00767713">
      <w:pPr>
        <w:pStyle w:val="ConsNormal"/>
        <w:widowControl/>
        <w:ind w:right="0" w:firstLine="540"/>
        <w:jc w:val="both"/>
      </w:pPr>
      <w:r>
        <w:t>4) совместное решение Правительства автономного округа и федерального органа управления государственным фондом недр или его территориального органа для целей геологического изучения и добычи подземных вод, используемых для питьевого водоснабжения населения или технологического обеспечения водой объектов промышленности;</w:t>
      </w:r>
    </w:p>
    <w:p w:rsidR="00767713" w:rsidRDefault="00767713">
      <w:pPr>
        <w:pStyle w:val="ConsNormal"/>
        <w:widowControl/>
        <w:ind w:right="0" w:firstLine="540"/>
        <w:jc w:val="both"/>
      </w:pPr>
      <w:r>
        <w:t>5) решение Правительства Российской Федерации, согласованное с Правительством автономного округа, для целей захоронения радиоактивных, токсичных и иных опасных отходов в глубоких горизонтах, обеспечивающих локализацию таких отходов;</w:t>
      </w:r>
    </w:p>
    <w:p w:rsidR="00767713" w:rsidRDefault="00767713">
      <w:pPr>
        <w:pStyle w:val="ConsNormal"/>
        <w:widowControl/>
        <w:ind w:right="0" w:firstLine="540"/>
        <w:jc w:val="both"/>
      </w:pPr>
      <w:r>
        <w:t>6) совместное решение Правительства автономного округа и федерального органа управления государственным фондом недр или его территориального органа, согласованное с федеральным органом государственного горного надзора или его территориальным органом, для целей строительства и эксплуатации подземных сооружений, не связанных с добычей полезных ископаемых;</w:t>
      </w:r>
    </w:p>
    <w:p w:rsidR="00767713" w:rsidRDefault="00767713">
      <w:pPr>
        <w:pStyle w:val="ConsNormal"/>
        <w:widowControl/>
        <w:ind w:right="0" w:firstLine="540"/>
        <w:jc w:val="both"/>
      </w:pPr>
      <w:r>
        <w:t>7) совместное решение Правительства автономного округа и федерального органа управления государственным фондом недр или его территориального органа для целей строительства нефте- и газохранилищ в пластах горных пород и эксплуатации таких нефте- и газохранилищ, размещения промышленных и бытовых отходов;</w:t>
      </w:r>
    </w:p>
    <w:p w:rsidR="00767713" w:rsidRDefault="00767713">
      <w:pPr>
        <w:pStyle w:val="ConsNormal"/>
        <w:widowControl/>
        <w:ind w:right="0" w:firstLine="540"/>
        <w:jc w:val="both"/>
      </w:pPr>
      <w:r>
        <w:t>8) решение органов местного самоуправления муниципальных образований автономного округа о предоставлении права пользования участками недр для добычи общераспространенных полезных ископаемых либо для строительства подземных сооружений местного значения;</w:t>
      </w:r>
    </w:p>
    <w:p w:rsidR="00767713" w:rsidRDefault="00767713">
      <w:pPr>
        <w:pStyle w:val="ConsNormal"/>
        <w:widowControl/>
        <w:ind w:right="0" w:firstLine="540"/>
        <w:jc w:val="both"/>
      </w:pPr>
      <w:r>
        <w:t>9) совместное решение Правительства автономного округа и федерального органа управления государственным фондом недр для образования особо охраняемых геологических объектов;</w:t>
      </w:r>
    </w:p>
    <w:p w:rsidR="00767713" w:rsidRDefault="00767713">
      <w:pPr>
        <w:pStyle w:val="ConsNormal"/>
        <w:widowControl/>
        <w:ind w:right="0" w:firstLine="540"/>
        <w:jc w:val="both"/>
      </w:pPr>
      <w:r>
        <w:t>10) случаи перехода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767713" w:rsidRDefault="00767713">
      <w:pPr>
        <w:pStyle w:val="ConsNormal"/>
        <w:widowControl/>
        <w:ind w:right="0" w:firstLine="540"/>
        <w:jc w:val="both"/>
      </w:pPr>
      <w:r>
        <w:t>11) вступившее в силу соглашение о разделе продукции, заключенное в соответствии с Федеральным законом "О соглашениях о разделе продукции";</w:t>
      </w:r>
    </w:p>
    <w:p w:rsidR="00767713" w:rsidRDefault="00767713">
      <w:pPr>
        <w:pStyle w:val="ConsNormal"/>
        <w:widowControl/>
        <w:ind w:right="0" w:firstLine="540"/>
        <w:jc w:val="both"/>
      </w:pPr>
      <w:r>
        <w:t>12) совместное решение Правительства автономного округа и федерального органа управления государственным фондом недр о предоставлении права краткосрочного (сроком до одного года) пользования участком недр для целей осуществления юридическим лицом (оператором) деятельности на участке недр, право пользования которым досрочно прекращено.</w:t>
      </w:r>
    </w:p>
    <w:p w:rsidR="00767713" w:rsidRDefault="00767713">
      <w:pPr>
        <w:pStyle w:val="ConsNormal"/>
        <w:widowControl/>
        <w:ind w:right="0" w:firstLine="540"/>
        <w:jc w:val="both"/>
      </w:pPr>
      <w:r>
        <w:t>Недропользователь, осуществляющий работы по геологическому изучению недр либо поиску и оценке запасов полезных ископаемых на основании государственного контракта в рамках территориальной Программы по геологическому изучению недр на территории автономного округа и за счет средств бюджета автономного округа, приобретает право пользования недрами в целях добычи полезных ископаемых из открытого месторождения на общих основаниях.</w:t>
      </w:r>
    </w:p>
    <w:p w:rsidR="00767713" w:rsidRDefault="00767713">
      <w:pPr>
        <w:pStyle w:val="ConsNonformat"/>
        <w:widowControl/>
        <w:ind w:right="0"/>
      </w:pPr>
    </w:p>
    <w:p w:rsidR="00767713" w:rsidRDefault="00767713">
      <w:pPr>
        <w:pStyle w:val="ConsNormal"/>
        <w:widowControl/>
        <w:ind w:right="0" w:firstLine="540"/>
        <w:jc w:val="both"/>
      </w:pPr>
      <w:r>
        <w:t>Статья 13. Виды пользования недрами</w:t>
      </w:r>
    </w:p>
    <w:p w:rsidR="00767713" w:rsidRDefault="00767713">
      <w:pPr>
        <w:pStyle w:val="ConsNonformat"/>
        <w:widowControl/>
        <w:ind w:right="0"/>
      </w:pPr>
    </w:p>
    <w:p w:rsidR="00767713" w:rsidRDefault="00767713">
      <w:pPr>
        <w:pStyle w:val="ConsNormal"/>
        <w:widowControl/>
        <w:ind w:right="0" w:firstLine="540"/>
        <w:jc w:val="both"/>
      </w:pPr>
      <w:r>
        <w:t>Недра на территории автономного округа в соответствии с федеральными законами предоставляются в пользование для:</w:t>
      </w:r>
    </w:p>
    <w:p w:rsidR="00767713" w:rsidRDefault="00767713">
      <w:pPr>
        <w:pStyle w:val="ConsNormal"/>
        <w:widowControl/>
        <w:ind w:right="0" w:firstLine="540"/>
        <w:jc w:val="both"/>
      </w:pPr>
      <w:r>
        <w:t>1) регионального геологического изучения, включающего региональные геолого - геофизические работы, геологическую съемку, инженерно - геологические изыскания, научно - 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767713" w:rsidRDefault="00767713">
      <w:pPr>
        <w:pStyle w:val="ConsNormal"/>
        <w:widowControl/>
        <w:ind w:right="0"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767713" w:rsidRDefault="00767713">
      <w:pPr>
        <w:pStyle w:val="ConsNormal"/>
        <w:widowControl/>
        <w:ind w:right="0" w:firstLine="540"/>
        <w:jc w:val="both"/>
      </w:pPr>
      <w:r>
        <w:t>3) разведки и добычи полезных ископаемых, в том числе использования отходов горнодобывающего и связанных с ним перерабатывающих производств;</w:t>
      </w:r>
    </w:p>
    <w:p w:rsidR="00767713" w:rsidRDefault="00767713">
      <w:pPr>
        <w:pStyle w:val="ConsNormal"/>
        <w:widowControl/>
        <w:ind w:right="0" w:firstLine="540"/>
        <w:jc w:val="both"/>
      </w:pPr>
      <w:r>
        <w:t>4) строительства и эксплуатации подземных сооружений, не связанных с добычей полезных ископаемых;</w:t>
      </w:r>
    </w:p>
    <w:p w:rsidR="00767713" w:rsidRDefault="00767713">
      <w:pPr>
        <w:pStyle w:val="ConsNormal"/>
        <w:widowControl/>
        <w:ind w:right="0" w:firstLine="540"/>
        <w:jc w:val="both"/>
      </w:pPr>
      <w:r>
        <w:t>5) образования особо охраняемых геологических объектов, имеющих научное, культурное, эстетическое, санитарно - 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767713" w:rsidRDefault="00767713">
      <w:pPr>
        <w:pStyle w:val="ConsNormal"/>
        <w:widowControl/>
        <w:ind w:right="0" w:firstLine="540"/>
        <w:jc w:val="both"/>
      </w:pPr>
      <w:r>
        <w:t>6) сбора минералогических, палеонтологических и других геологических коллекционных материалов.</w:t>
      </w:r>
    </w:p>
    <w:p w:rsidR="00767713" w:rsidRDefault="00767713">
      <w:pPr>
        <w:pStyle w:val="ConsNormal"/>
        <w:widowControl/>
        <w:ind w:right="0" w:firstLine="540"/>
        <w:jc w:val="both"/>
      </w:pPr>
      <w:r>
        <w:t>Участок недр в соответствии с федеральным законом может быть предоставлен в пользование одновременно для геологического изучения (поисков, разведки) и добычи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Статья 14. Сроки пользования недрами</w:t>
      </w:r>
    </w:p>
    <w:p w:rsidR="00767713" w:rsidRDefault="00767713">
      <w:pPr>
        <w:pStyle w:val="ConsNonformat"/>
        <w:widowControl/>
        <w:ind w:right="0"/>
      </w:pPr>
    </w:p>
    <w:p w:rsidR="00767713" w:rsidRDefault="00767713">
      <w:pPr>
        <w:pStyle w:val="ConsNormal"/>
        <w:widowControl/>
        <w:ind w:right="0" w:firstLine="540"/>
        <w:jc w:val="both"/>
      </w:pPr>
      <w:r>
        <w:t>Предельные сроки пользования участками недр на территории автономного округа либо случаи пользования недрами без ограничения срока определяются в соответствии с федеральным законом.</w:t>
      </w:r>
    </w:p>
    <w:p w:rsidR="00767713" w:rsidRDefault="00767713">
      <w:pPr>
        <w:pStyle w:val="ConsNormal"/>
        <w:widowControl/>
        <w:ind w:right="0" w:firstLine="540"/>
        <w:jc w:val="both"/>
      </w:pPr>
      <w:r>
        <w:t>Конкретный срок пользования недрами для добычи полезных ископаемых в соответствии с положениями федерального законодательства устанавливается на срок отработки месторождения полезных ископаемых, определяемый исходя из технико - экономического обоснования разработки месторождения полезных ископаемых, обеспечивающего рациональное, комплексное использование и охрану недр.</w:t>
      </w:r>
    </w:p>
    <w:p w:rsidR="00767713" w:rsidRDefault="00767713">
      <w:pPr>
        <w:pStyle w:val="ConsNormal"/>
        <w:widowControl/>
        <w:ind w:right="0" w:firstLine="540"/>
        <w:jc w:val="both"/>
      </w:pPr>
      <w:r>
        <w:t>В соответствии с федеральными законами срок пользования недрами на территории автономного округа может быть продлен по инициативе пользователя недр при выполнении им оговоренных в лицензии на пользование недрами условий, а также необходимости завершения разработки месторождения полезных ископаемых и обеспечения охраны недр, в том числе в целях выполнения мероприятий по ликвидации и консервации промысловых и иных объектов на участке недр в соответствии с проектом консервации или ликвидации.</w:t>
      </w:r>
    </w:p>
    <w:p w:rsidR="00767713" w:rsidRDefault="00767713">
      <w:pPr>
        <w:pStyle w:val="ConsNormal"/>
        <w:widowControl/>
        <w:ind w:right="0" w:firstLine="540"/>
        <w:jc w:val="both"/>
      </w:pPr>
      <w:r>
        <w:t>Основания и порядок продления срока пользования участком недр на территории автономного округа на условиях соглашения о разделе продукции определяются в соответствии с федеральным законом самим соглашением.</w:t>
      </w:r>
    </w:p>
    <w:p w:rsidR="00767713" w:rsidRDefault="00767713">
      <w:pPr>
        <w:pStyle w:val="ConsNormal"/>
        <w:widowControl/>
        <w:ind w:right="0" w:firstLine="540"/>
        <w:jc w:val="both"/>
      </w:pPr>
      <w:r>
        <w:t>Исчисление сроков пользования недрами осуществляется в соответствии с федеральными законами с момента государственной регистрации лицензий на пользование недрами.</w:t>
      </w:r>
    </w:p>
    <w:p w:rsidR="00767713" w:rsidRDefault="00767713">
      <w:pPr>
        <w:pStyle w:val="ConsNonformat"/>
        <w:widowControl/>
        <w:ind w:right="0"/>
      </w:pPr>
    </w:p>
    <w:p w:rsidR="00767713" w:rsidRDefault="00767713">
      <w:pPr>
        <w:pStyle w:val="ConsNormal"/>
        <w:widowControl/>
        <w:ind w:right="0" w:firstLine="540"/>
        <w:jc w:val="both"/>
      </w:pPr>
      <w:r>
        <w:t>Статья 15. Возврат неиспользуемой части лицензионного участка недр</w:t>
      </w:r>
    </w:p>
    <w:p w:rsidR="00767713" w:rsidRDefault="00767713">
      <w:pPr>
        <w:pStyle w:val="ConsNonformat"/>
        <w:widowControl/>
        <w:ind w:right="0"/>
      </w:pPr>
    </w:p>
    <w:p w:rsidR="00767713" w:rsidRDefault="00767713">
      <w:pPr>
        <w:pStyle w:val="ConsNormal"/>
        <w:widowControl/>
        <w:ind w:right="0" w:firstLine="540"/>
        <w:jc w:val="both"/>
      </w:pPr>
      <w:r>
        <w:t>Недропользователь до окончания срока действия лицензии может возвратить часть лицензионного участка недр в государственный нераспределенный фонд недр при условии согласия органов исполнительной власти, предоставивших лицензию на пользование недрами, на возврат части лицензионного участка недр с изменением условий пользования недрами, оформленных лицензией на пользование недрами, и договора об условиях пользования недрами, если такой договор заключен с недропользователем.</w:t>
      </w:r>
    </w:p>
    <w:p w:rsidR="00767713" w:rsidRDefault="00767713">
      <w:pPr>
        <w:pStyle w:val="ConsNormal"/>
        <w:widowControl/>
        <w:ind w:right="0" w:firstLine="540"/>
        <w:jc w:val="both"/>
      </w:pPr>
      <w:r>
        <w:t>Недропользователь направляет в федеральный орган управления государственным фондом недр (его территориальный орган) и Правительство автономного округа или уполномоченный им орган исполнительной власти автономного округа письменное ходатайство о возврате части лицензионного участка недр в нераспределенный государственный фонд недр и необходимости внесения изменений в лицензию на пользование недрами в части границ лицензионного участка недр.</w:t>
      </w:r>
    </w:p>
    <w:p w:rsidR="00767713" w:rsidRDefault="00767713">
      <w:pPr>
        <w:pStyle w:val="ConsNormal"/>
        <w:widowControl/>
        <w:ind w:right="0" w:firstLine="540"/>
        <w:jc w:val="both"/>
      </w:pPr>
      <w:r>
        <w:t>К ходатайству должны прилагаться картографическая документация и описание координат части лицензионного участка недр, на которую должно распространяться действие переоформленной лицензии, данные пересчета запасов полезных ископаемых, оставшихся в измененных границах лицензионного участка недр после возврата части лицензионного участка недр в нераспределенный государственный фонд недр, оценка состояния производственной инфраструктуры (схемы, карты и т.д.).</w:t>
      </w:r>
    </w:p>
    <w:p w:rsidR="00767713" w:rsidRDefault="00767713">
      <w:pPr>
        <w:pStyle w:val="ConsNormal"/>
        <w:widowControl/>
        <w:ind w:right="0" w:firstLine="540"/>
        <w:jc w:val="both"/>
      </w:pPr>
      <w:r>
        <w:t>Решение о согласовании и условиях перевода части лицензионного участка недр в государственный нераспределенный фонд недр может быть принято Правительством автономного округа при выполнении недропользователем обязательств в части:</w:t>
      </w:r>
    </w:p>
    <w:p w:rsidR="00767713" w:rsidRDefault="00767713">
      <w:pPr>
        <w:pStyle w:val="ConsNormal"/>
        <w:widowControl/>
        <w:ind w:right="0" w:firstLine="540"/>
        <w:jc w:val="both"/>
      </w:pPr>
      <w:r>
        <w:t>1) принятия на баланс скважин, пробуренных за счет государственных средств, если такое условие было одним из условий лицензии на пользование недрами;</w:t>
      </w:r>
    </w:p>
    <w:p w:rsidR="00767713" w:rsidRDefault="00767713">
      <w:pPr>
        <w:pStyle w:val="ConsNormal"/>
        <w:widowControl/>
        <w:ind w:right="0" w:firstLine="540"/>
        <w:jc w:val="both"/>
      </w:pPr>
      <w:r>
        <w:t>2) уплаты платежей за пользование недрами;</w:t>
      </w:r>
    </w:p>
    <w:p w:rsidR="00767713" w:rsidRDefault="00767713">
      <w:pPr>
        <w:pStyle w:val="ConsNormal"/>
        <w:widowControl/>
        <w:ind w:right="0" w:firstLine="540"/>
        <w:jc w:val="both"/>
      </w:pPr>
      <w:r>
        <w:t>3) проведения геологоразведочных работ в текущем календарном году, в котором заявлен и оформляется отказ от части лицензионного участка недр. В течение 30 календарных дней после получения ходатайства от недропользователя о возврате части лицензионного участка недр Правительство автономного округа принимает необходимое решение о согласовании и условиях перевода возвращаемой части лицензионного участка недр в государственный нераспределенный фонд недр либо мотивированном отказе недропользователю и направляет данное решение в федеральный орган управления государственным фондом недр (его территориальный орган).</w:t>
      </w:r>
    </w:p>
    <w:p w:rsidR="00767713" w:rsidRDefault="00767713">
      <w:pPr>
        <w:pStyle w:val="ConsNormal"/>
        <w:widowControl/>
        <w:ind w:right="0" w:firstLine="540"/>
        <w:jc w:val="both"/>
      </w:pPr>
      <w:r>
        <w:t>Решение о включении возвращаемой части лицензионного участка недр в государственный нераспределенный фонд недр и условиях его возврата может быть принято Правительством автономного округа при наличии подписанного в установленном порядке акта о завершении работ по ликвидации (консервации) скважин и промысловых объектов, а также выполнении работ по рекультивации нарушенных и загрязненных земель и восстановлению загрязненных и засоренных водных объектов на возвращаемой части лицензионного участка недр.</w:t>
      </w:r>
    </w:p>
    <w:p w:rsidR="00767713" w:rsidRDefault="00767713">
      <w:pPr>
        <w:pStyle w:val="ConsNormal"/>
        <w:widowControl/>
        <w:ind w:right="0" w:firstLine="540"/>
        <w:jc w:val="both"/>
      </w:pPr>
      <w:r>
        <w:t>Основанием прекращения обязательств недропользователя в отношении возвращаемой части лицензионного участка недр являются зарегистрированные в установленном законодательством Российской Федерации порядке соответствующие изменения и дополнения к лицензии на пользование недрами.</w:t>
      </w:r>
    </w:p>
    <w:p w:rsidR="00767713" w:rsidRDefault="00767713">
      <w:pPr>
        <w:pStyle w:val="ConsNonformat"/>
        <w:widowControl/>
        <w:ind w:right="0"/>
      </w:pPr>
    </w:p>
    <w:p w:rsidR="00767713" w:rsidRDefault="00767713">
      <w:pPr>
        <w:pStyle w:val="ConsNormal"/>
        <w:widowControl/>
        <w:ind w:right="0" w:firstLine="540"/>
        <w:jc w:val="both"/>
      </w:pPr>
      <w:r>
        <w:t>Статья 16. Выделение недропользователю горного отвода</w:t>
      </w:r>
    </w:p>
    <w:p w:rsidR="00767713" w:rsidRDefault="00767713">
      <w:pPr>
        <w:pStyle w:val="ConsNonformat"/>
        <w:widowControl/>
        <w:ind w:right="0"/>
      </w:pPr>
    </w:p>
    <w:p w:rsidR="00767713" w:rsidRDefault="00767713">
      <w:pPr>
        <w:pStyle w:val="ConsNormal"/>
        <w:widowControl/>
        <w:ind w:right="0" w:firstLine="540"/>
        <w:jc w:val="both"/>
      </w:pPr>
      <w:r>
        <w:t>Часть лицензионного участка недр на территории автономного округа, ограниченная пространственными координатами, в том числе по глубине, в соответствии с федеральным законодательством выделяется недропользователю в виде горного отвода - пространственного (геометризованного) блока недр при наличии зарегистрированной лицензии на пользование недрами, оформленных обязательных условий пользования недрами, согласованной и утвержденной в установленном федеральным законодательством порядке проектной документации на разработку месторождения полезных ископаемых.</w:t>
      </w:r>
    </w:p>
    <w:p w:rsidR="00767713" w:rsidRDefault="00767713">
      <w:pPr>
        <w:pStyle w:val="ConsNormal"/>
        <w:widowControl/>
        <w:ind w:right="0" w:firstLine="540"/>
        <w:jc w:val="both"/>
      </w:pPr>
      <w:r>
        <w:t>В соответствии с положениями федерального законодательства координаты (контуры) горного отвода определяют границы разработки месторождения (залежи) полезных ископаемых на территории лицензионного участка недр и устанавливаются с учетом границ залегания запасов полезных ископаемых, принятых на государственный баланс.</w:t>
      </w:r>
    </w:p>
    <w:p w:rsidR="00767713" w:rsidRDefault="00767713">
      <w:pPr>
        <w:pStyle w:val="ConsNormal"/>
        <w:widowControl/>
        <w:ind w:right="0" w:firstLine="540"/>
        <w:jc w:val="both"/>
      </w:pPr>
      <w:r>
        <w:t>Горный отвод в границах предоставленного в пользование для целей добычи либо разведки и добычи полезных ископаемых участка недр выделяется в соответствии с положениями федерального законодательства.</w:t>
      </w:r>
    </w:p>
    <w:p w:rsidR="00767713" w:rsidRDefault="00767713">
      <w:pPr>
        <w:pStyle w:val="ConsNormal"/>
        <w:widowControl/>
        <w:ind w:right="0" w:firstLine="540"/>
        <w:jc w:val="both"/>
      </w:pPr>
      <w:r>
        <w:t>За пределами горного отвода разработка недр на территории автономного округа в соответствии с федеральным законодательством запрещается.</w:t>
      </w:r>
    </w:p>
    <w:p w:rsidR="00767713" w:rsidRDefault="00767713">
      <w:pPr>
        <w:pStyle w:val="ConsNormal"/>
        <w:widowControl/>
        <w:ind w:right="0" w:firstLine="540"/>
        <w:jc w:val="both"/>
      </w:pPr>
      <w:r>
        <w:t>Порядок пересмотра границ горного отвода, в том числе по ходатайству недропользователя, и порядок переоформления горноотводного акта определяются в соответствии с федеральным законодательством.</w:t>
      </w:r>
    </w:p>
    <w:p w:rsidR="00767713" w:rsidRDefault="00767713">
      <w:pPr>
        <w:pStyle w:val="ConsNonformat"/>
        <w:widowControl/>
        <w:ind w:right="0"/>
      </w:pPr>
    </w:p>
    <w:p w:rsidR="00767713" w:rsidRDefault="00767713">
      <w:pPr>
        <w:pStyle w:val="ConsNormal"/>
        <w:widowControl/>
        <w:ind w:right="0" w:firstLine="540"/>
        <w:jc w:val="both"/>
      </w:pPr>
      <w:r>
        <w:t>Статья 17. Предоставление недр в пользование в целях добычи общераспространенных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Регулирование предоставления недр в пользование и порядок пользования недрами в целях добычи общераспространенных полезных ископаемых осуществляются Правительством автономного округа, если иное не будет установлено законами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18. Предоставление права пользования недрами для целей захоронения на территории автономного округа радиоактивных, токсичных и иных опасных отходов</w:t>
      </w:r>
    </w:p>
    <w:p w:rsidR="00767713" w:rsidRDefault="00767713">
      <w:pPr>
        <w:pStyle w:val="ConsNonformat"/>
        <w:widowControl/>
        <w:ind w:right="0"/>
      </w:pPr>
    </w:p>
    <w:p w:rsidR="00767713" w:rsidRDefault="00767713">
      <w:pPr>
        <w:pStyle w:val="ConsNormal"/>
        <w:widowControl/>
        <w:ind w:right="0" w:firstLine="540"/>
        <w:jc w:val="both"/>
      </w:pPr>
      <w:r>
        <w:t>В случае согласования Правительством автономного округа решений Правительства Российской Федерации о предоставлении права пользования недрами для целей захоронения на территории автономного округа радиоактивных, токсичных и иных опасных отходов Правительство автономного округа принимает решение о согласовании предоставления права пользования недрами для указанных целей с учетом мнения населения соответствующей территории автономного округа, выявляемого посредством проведения консультативных опросов, в порядке, предусмотренном законодательством автономного округа, и с учетом заключений геологической и экологической экспертиз, а также экспертизы проектных и иных документов, обосновывающих радиационную безопасность такого захоронения.</w:t>
      </w:r>
    </w:p>
    <w:p w:rsidR="00767713" w:rsidRDefault="00767713">
      <w:pPr>
        <w:pStyle w:val="ConsNonformat"/>
        <w:widowControl/>
        <w:ind w:right="0"/>
      </w:pPr>
    </w:p>
    <w:p w:rsidR="00767713" w:rsidRDefault="00767713">
      <w:pPr>
        <w:pStyle w:val="ConsNormal"/>
        <w:widowControl/>
        <w:ind w:right="0" w:firstLine="540"/>
        <w:jc w:val="both"/>
      </w:pPr>
      <w:r>
        <w:t>Статья 19. Переход права пользования недрами и переоформление лицензий на пользование недрами</w:t>
      </w:r>
    </w:p>
    <w:p w:rsidR="00767713" w:rsidRDefault="00767713">
      <w:pPr>
        <w:pStyle w:val="ConsNonformat"/>
        <w:widowControl/>
        <w:ind w:right="0"/>
      </w:pPr>
    </w:p>
    <w:p w:rsidR="00767713" w:rsidRDefault="00767713">
      <w:pPr>
        <w:pStyle w:val="ConsNormal"/>
        <w:widowControl/>
        <w:ind w:right="0" w:firstLine="540"/>
        <w:jc w:val="both"/>
      </w:pPr>
      <w:r>
        <w:t>Право пользования участками недр на территории автономного округа переходит к другому субъекту предпринимательской деятельности в соответствии с федеральными законами в случаях:</w:t>
      </w:r>
    </w:p>
    <w:p w:rsidR="00767713" w:rsidRDefault="00767713">
      <w:pPr>
        <w:pStyle w:val="ConsNormal"/>
        <w:widowControl/>
        <w:ind w:right="0" w:firstLine="540"/>
        <w:jc w:val="both"/>
      </w:pPr>
      <w:r>
        <w:t>1) реорганизации юридического лица - пользователя недр путем его преобразования - изменения его организационно - правовой формы;</w:t>
      </w:r>
    </w:p>
    <w:p w:rsidR="00767713" w:rsidRDefault="00767713">
      <w:pPr>
        <w:pStyle w:val="ConsNormal"/>
        <w:widowControl/>
        <w:ind w:right="0" w:firstLine="540"/>
        <w:jc w:val="both"/>
      </w:pPr>
      <w:r>
        <w:t>2) реорганизации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rsidR="00767713" w:rsidRDefault="00767713">
      <w:pPr>
        <w:pStyle w:val="ConsNormal"/>
        <w:widowControl/>
        <w:ind w:right="0" w:firstLine="540"/>
        <w:jc w:val="both"/>
      </w:pPr>
      <w:r>
        <w:t>3) прекращения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767713" w:rsidRDefault="00767713">
      <w:pPr>
        <w:pStyle w:val="ConsNormal"/>
        <w:widowControl/>
        <w:ind w:right="0" w:firstLine="540"/>
        <w:jc w:val="both"/>
      </w:pPr>
      <w:r>
        <w:t>4) реорганизации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767713" w:rsidRDefault="00767713">
      <w:pPr>
        <w:pStyle w:val="ConsNormal"/>
        <w:widowControl/>
        <w:ind w:right="0" w:firstLine="540"/>
        <w:jc w:val="both"/>
      </w:pPr>
      <w:r>
        <w:t>5) когда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767713" w:rsidRDefault="00767713">
      <w:pPr>
        <w:pStyle w:val="ConsNormal"/>
        <w:widowControl/>
        <w:ind w:right="0" w:firstLine="540"/>
        <w:jc w:val="both"/>
      </w:pPr>
      <w:r>
        <w:t>6) приобретения субъектом предпринимательской деятельности в порядке, предусмотренном Федеральным законом "О несостоятельности (банкротстве)", имущества (имущественного комплекса) предприятия - банкрота (пользователя недр) при условии, если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о недрах Российской Федерации.</w:t>
      </w:r>
    </w:p>
    <w:p w:rsidR="00767713" w:rsidRDefault="00767713">
      <w:pPr>
        <w:pStyle w:val="ConsNormal"/>
        <w:widowControl/>
        <w:ind w:right="0" w:firstLine="540"/>
        <w:jc w:val="both"/>
      </w:pPr>
      <w:r>
        <w:t>Лицензии на пользование участками недр в соответствии с федеральным законодательством подлежат переоформлению также при изменении наименований юридических лиц - пользователей недр.</w:t>
      </w:r>
    </w:p>
    <w:p w:rsidR="00767713" w:rsidRDefault="00767713">
      <w:pPr>
        <w:pStyle w:val="ConsNormal"/>
        <w:widowControl/>
        <w:ind w:right="0" w:firstLine="540"/>
        <w:jc w:val="both"/>
      </w:pPr>
      <w:r>
        <w:t>При переходе права пользования участком недр лицензия на пользование недрами подлежит переоформлению в порядке, предусмотренном федеральным законодательством, без пересмотра условий пользования участком недр по прежней лицензии.</w:t>
      </w:r>
    </w:p>
    <w:p w:rsidR="00767713" w:rsidRDefault="00767713">
      <w:pPr>
        <w:pStyle w:val="ConsNormal"/>
        <w:widowControl/>
        <w:ind w:right="0" w:firstLine="540"/>
        <w:jc w:val="both"/>
      </w:pPr>
      <w:r>
        <w:t>В соответствии с федеральным законодательством решение о передаче права пользования недрами и переоформлении лицензии, а также перезаключении договора об условиях пользования недрами принимается органами исполнительной власти, предоставившими право пользования недрами и лицензию на пользование недрами.</w:t>
      </w:r>
    </w:p>
    <w:p w:rsidR="00767713" w:rsidRDefault="00767713">
      <w:pPr>
        <w:pStyle w:val="ConsNormal"/>
        <w:widowControl/>
        <w:ind w:right="0" w:firstLine="540"/>
        <w:jc w:val="both"/>
      </w:pPr>
      <w:r>
        <w:t>В соответствии с федеральным законом право пользования участком или участками недр, приобретенное недропользователем в установленном порядке, не может быть передано им третьим лицам, в том числе в порядке переуступки права, за исключением случаев, предусмотренных федеральными законами.</w:t>
      </w:r>
    </w:p>
    <w:p w:rsidR="00767713" w:rsidRDefault="00767713">
      <w:pPr>
        <w:pStyle w:val="ConsNonformat"/>
        <w:widowControl/>
        <w:ind w:right="0"/>
      </w:pPr>
    </w:p>
    <w:p w:rsidR="00767713" w:rsidRDefault="00767713">
      <w:pPr>
        <w:pStyle w:val="ConsNormal"/>
        <w:widowControl/>
        <w:ind w:right="0" w:firstLine="540"/>
        <w:jc w:val="both"/>
      </w:pPr>
      <w:r>
        <w:t>Статья 20. Застройка площадей залегания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В соответствии с федеральным законодательством проектирование и строительство населенных пунктов, промышленных комплексов и других хозяйственных объектов на территории автономного округа разрешаются только после заключения федерального органа управления государственным фондом недр (его территориального органа) об отсутствии под участком предстоящей застройки запасов полезных ископаемых и их месторождений.</w:t>
      </w:r>
    </w:p>
    <w:p w:rsidR="00767713" w:rsidRDefault="00767713">
      <w:pPr>
        <w:pStyle w:val="ConsNormal"/>
        <w:widowControl/>
        <w:ind w:right="0" w:firstLine="540"/>
        <w:jc w:val="both"/>
      </w:pPr>
      <w:r>
        <w:t>Застройка земельных участков, под поверхностью которых имеются запасы полезных ископаемых, а также размещение в местах их залегания подземных сооружений в соответствии с федеральным законодательством допускается с разрешения федерального органа управления государственным фондом недр или его территориального органа и органа государственного надзора при условии обеспечения возможности извлечения полезных ископаемых или доказанности экономической целесообразности застройки, а также при наличии геологической и государственной экологической экспертиз.</w:t>
      </w:r>
    </w:p>
    <w:p w:rsidR="00767713" w:rsidRDefault="00767713">
      <w:pPr>
        <w:pStyle w:val="ConsNonformat"/>
        <w:widowControl/>
        <w:ind w:right="0"/>
      </w:pPr>
    </w:p>
    <w:p w:rsidR="00767713" w:rsidRDefault="00767713">
      <w:pPr>
        <w:pStyle w:val="ConsNormal"/>
        <w:widowControl/>
        <w:ind w:right="0" w:firstLine="540"/>
        <w:jc w:val="both"/>
      </w:pPr>
      <w:r>
        <w:t>Статья 21. Право на добычу полезных ископаемых вновь открытых месторождений</w:t>
      </w:r>
    </w:p>
    <w:p w:rsidR="00767713" w:rsidRDefault="00767713">
      <w:pPr>
        <w:pStyle w:val="ConsNonformat"/>
        <w:widowControl/>
        <w:ind w:right="0"/>
      </w:pPr>
    </w:p>
    <w:p w:rsidR="00767713" w:rsidRDefault="00767713">
      <w:pPr>
        <w:pStyle w:val="ConsNormal"/>
        <w:widowControl/>
        <w:ind w:right="0" w:firstLine="540"/>
        <w:jc w:val="both"/>
      </w:pPr>
      <w:r>
        <w:t>Владелец лицензии на пользование недрами вправе осуществлять в соответствии с законодательством Российской Федерации разработку вновь открытых месторождений (залежей) полезных ископаемых в границах участка недр, предоставленного ему для целей добычи либо разведки и добычи полезных ископаемых, если иное не было предусмотрено лицензией на пользование недрами или соглашением о разделе продукции.</w:t>
      </w:r>
    </w:p>
    <w:p w:rsidR="00767713" w:rsidRDefault="00767713">
      <w:pPr>
        <w:pStyle w:val="ConsNormal"/>
        <w:widowControl/>
        <w:ind w:right="0" w:firstLine="540"/>
        <w:jc w:val="both"/>
      </w:pPr>
      <w:r>
        <w:t>Разработка вновь открытого месторождения (залежи) осуществляется недропользователем после постановки запасов полезных ископаемых вновь открытого месторождения (залежи) на государственный баланс, утверждения в установленном порядке технической проектной документации на разработку месторождения и внесения соответствующих изменений в условия лицензии на пользование недрами и договор об условиях пользования недрами.</w:t>
      </w:r>
    </w:p>
    <w:p w:rsidR="00767713" w:rsidRDefault="00767713">
      <w:pPr>
        <w:pStyle w:val="ConsNormal"/>
        <w:widowControl/>
        <w:ind w:right="0" w:firstLine="540"/>
        <w:jc w:val="both"/>
      </w:pPr>
      <w:r>
        <w:t>В случае открытия нового месторождения полезных ископаемых в границах лицензионного участка недр при пользовании недрами на условиях соглашения о разделе продукции Правительство автономного округа разрабатывает предложения по изменению условий соглашения о разделе продукции и вносит их в Правительство Российской Федерации.</w:t>
      </w:r>
    </w:p>
    <w:p w:rsidR="00767713" w:rsidRDefault="00767713">
      <w:pPr>
        <w:pStyle w:val="ConsNonformat"/>
        <w:widowControl/>
        <w:ind w:right="0"/>
      </w:pPr>
    </w:p>
    <w:p w:rsidR="00767713" w:rsidRDefault="00767713">
      <w:pPr>
        <w:pStyle w:val="ConsNormal"/>
        <w:widowControl/>
        <w:ind w:right="0" w:firstLine="540"/>
        <w:jc w:val="both"/>
      </w:pPr>
      <w:r>
        <w:t>Статья 22. Доступ недропользователя к объектам общей инфраструктуры и коммуникациям</w:t>
      </w:r>
    </w:p>
    <w:p w:rsidR="00767713" w:rsidRDefault="00767713">
      <w:pPr>
        <w:pStyle w:val="ConsNonformat"/>
        <w:widowControl/>
        <w:ind w:right="0"/>
      </w:pPr>
    </w:p>
    <w:p w:rsidR="00767713" w:rsidRDefault="00767713">
      <w:pPr>
        <w:pStyle w:val="ConsNormal"/>
        <w:widowControl/>
        <w:ind w:right="0" w:firstLine="540"/>
        <w:jc w:val="both"/>
      </w:pPr>
      <w:r>
        <w:t>При осуществлении работ в границах лицензионного участка недр недропользователь пользуется земельными участками, объектами общей инфраструктуры и коммуникациями (автодороги, железные дороги, линии связи, объекты здравоохранения, культуры и т.п.) на общих основаниях в порядке, предусмотренном законодательством Российской Федерации.</w:t>
      </w:r>
    </w:p>
    <w:p w:rsidR="00767713" w:rsidRDefault="00767713">
      <w:pPr>
        <w:pStyle w:val="ConsNonformat"/>
        <w:widowControl/>
        <w:ind w:right="0"/>
      </w:pPr>
    </w:p>
    <w:p w:rsidR="00767713" w:rsidRDefault="00767713">
      <w:pPr>
        <w:pStyle w:val="ConsNormal"/>
        <w:widowControl/>
        <w:ind w:right="0" w:firstLine="540"/>
        <w:jc w:val="both"/>
      </w:pPr>
      <w:r>
        <w:t>Статья 23. Прекращение, приостановление, ограничение права пользования недрами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Основания и порядок прекращения права пользования недрами на территории автономного округа устанавливаются в соответствии с федеральными законами.</w:t>
      </w:r>
    </w:p>
    <w:p w:rsidR="00767713" w:rsidRDefault="00767713">
      <w:pPr>
        <w:pStyle w:val="ConsNormal"/>
        <w:widowControl/>
        <w:ind w:right="0" w:firstLine="540"/>
        <w:jc w:val="both"/>
      </w:pPr>
      <w:r>
        <w:t>Право пользования недрами на территории автономного округа в соответствии с федеральным законом прекращается:</w:t>
      </w:r>
    </w:p>
    <w:p w:rsidR="00767713" w:rsidRDefault="00767713">
      <w:pPr>
        <w:pStyle w:val="ConsNormal"/>
        <w:widowControl/>
        <w:ind w:right="0" w:firstLine="540"/>
        <w:jc w:val="both"/>
      </w:pPr>
      <w:r>
        <w:t>1) по истечении установленного в лицензии на пользование недрами срока ее действия;</w:t>
      </w:r>
    </w:p>
    <w:p w:rsidR="00767713" w:rsidRDefault="00767713">
      <w:pPr>
        <w:pStyle w:val="ConsNormal"/>
        <w:widowControl/>
        <w:ind w:right="0" w:firstLine="540"/>
        <w:jc w:val="both"/>
      </w:pPr>
      <w:r>
        <w:t>2) при отказе владельца лицензии на пользование недрами от права пользования недрами;</w:t>
      </w:r>
    </w:p>
    <w:p w:rsidR="00767713" w:rsidRDefault="00767713">
      <w:pPr>
        <w:pStyle w:val="ConsNormal"/>
        <w:widowControl/>
        <w:ind w:right="0" w:firstLine="540"/>
        <w:jc w:val="both"/>
      </w:pPr>
      <w:r>
        <w:t>3) при возникновении определенного условия, если оно зафиксировано в лицензии на пользование недрами, с наступлением которого прекращается право пользования недрами;</w:t>
      </w:r>
    </w:p>
    <w:p w:rsidR="00767713" w:rsidRDefault="00767713">
      <w:pPr>
        <w:pStyle w:val="ConsNormal"/>
        <w:widowControl/>
        <w:ind w:right="0" w:firstLine="540"/>
        <w:jc w:val="both"/>
      </w:pPr>
      <w:r>
        <w:t>4) в случае переоформления лицензии на пользование недрами при передаче права пользования недрами с нарушением условий, предусмотренных федеральным законом.</w:t>
      </w:r>
    </w:p>
    <w:p w:rsidR="00767713" w:rsidRDefault="00767713">
      <w:pPr>
        <w:pStyle w:val="ConsNormal"/>
        <w:widowControl/>
        <w:ind w:right="0" w:firstLine="540"/>
        <w:jc w:val="both"/>
      </w:pPr>
      <w:r>
        <w:t>Право пользования недрами на территории автономного округа в соответствии с федеральным законом может быть досрочно прекращено, приостановлено или ограничено органами исполнительной власти, предоставившими лицензию на пользование недрами, в следующих случаях:</w:t>
      </w:r>
    </w:p>
    <w:p w:rsidR="00767713" w:rsidRDefault="00767713">
      <w:pPr>
        <w:pStyle w:val="ConsNormal"/>
        <w:widowControl/>
        <w:ind w:right="0" w:firstLine="540"/>
        <w:jc w:val="both"/>
      </w:pPr>
      <w:r>
        <w:t>1) возникновение непосредственной угрозы жизни или здоровью людей, работающих или проживающих в зоне влияния работ, связанных с пользованием недрами;</w:t>
      </w:r>
    </w:p>
    <w:p w:rsidR="00767713" w:rsidRDefault="00767713">
      <w:pPr>
        <w:pStyle w:val="ConsNormal"/>
        <w:widowControl/>
        <w:ind w:right="0" w:firstLine="540"/>
        <w:jc w:val="both"/>
      </w:pPr>
      <w:r>
        <w:t>2) нарушение пользователем недр существенных условий лицензии на пользование недрами;</w:t>
      </w:r>
    </w:p>
    <w:p w:rsidR="00767713" w:rsidRDefault="00767713">
      <w:pPr>
        <w:pStyle w:val="ConsNormal"/>
        <w:widowControl/>
        <w:ind w:right="0" w:firstLine="540"/>
        <w:jc w:val="both"/>
      </w:pPr>
      <w:r>
        <w:t>3) систематическое нарушение пользователем недр установленных правил пользования недрами;</w:t>
      </w:r>
    </w:p>
    <w:p w:rsidR="00767713" w:rsidRDefault="00767713">
      <w:pPr>
        <w:pStyle w:val="ConsNormal"/>
        <w:widowControl/>
        <w:ind w:right="0" w:firstLine="540"/>
        <w:jc w:val="both"/>
      </w:pPr>
      <w:r>
        <w:t>4) возникновение чрезвычайных ситуаций (стихийные бедствия, военные действия и другие);</w:t>
      </w:r>
    </w:p>
    <w:p w:rsidR="00767713" w:rsidRDefault="00767713">
      <w:pPr>
        <w:pStyle w:val="ConsNormal"/>
        <w:widowControl/>
        <w:ind w:right="0" w:firstLine="540"/>
        <w:jc w:val="both"/>
      </w:pPr>
      <w:r>
        <w:t>5) если пользователь недр в течение установленного в лицензии на пользование недрами срока не приступил к пользованию недрами в предусмотренных объемах;</w:t>
      </w:r>
    </w:p>
    <w:p w:rsidR="00767713" w:rsidRDefault="00767713">
      <w:pPr>
        <w:pStyle w:val="ConsNormal"/>
        <w:widowControl/>
        <w:ind w:right="0" w:firstLine="540"/>
        <w:jc w:val="both"/>
      </w:pPr>
      <w:r>
        <w:t>6) ликвидация предприятия или иного субъекта хозяйственной деятельности, которому участок недр был предоставлен в пользование;</w:t>
      </w:r>
    </w:p>
    <w:p w:rsidR="00767713" w:rsidRDefault="00767713">
      <w:pPr>
        <w:pStyle w:val="ConsNormal"/>
        <w:widowControl/>
        <w:ind w:right="0" w:firstLine="540"/>
        <w:jc w:val="both"/>
      </w:pPr>
      <w:r>
        <w:t>7) по инициативе владельца лицензии на пользование недрами;</w:t>
      </w:r>
    </w:p>
    <w:p w:rsidR="00767713" w:rsidRDefault="00767713">
      <w:pPr>
        <w:pStyle w:val="ConsNormal"/>
        <w:widowControl/>
        <w:ind w:right="0" w:firstLine="540"/>
        <w:jc w:val="both"/>
      </w:pPr>
      <w:r>
        <w:t>8) непредставление пользователем недр отчетности, предусмотренной законодательством Российской Федерации, или представление недостоверной информации.</w:t>
      </w:r>
    </w:p>
    <w:p w:rsidR="00767713" w:rsidRDefault="00767713">
      <w:pPr>
        <w:pStyle w:val="ConsNormal"/>
        <w:widowControl/>
        <w:ind w:right="0" w:firstLine="540"/>
        <w:jc w:val="both"/>
      </w:pPr>
      <w:r>
        <w:t>Решение о прекращении, ограничении и приостановлении права пользования участками недр на территории автономного округа, предоставленными в целях разработки месторождений общераспространенных полезных ископаемых, или пользования участками недр местного значения, а также участками недр местного значения, используемыми для целей, не связанных с добычей полезных ископаемых, принимается в соответствии с федеральным законодательством и законодательством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24. Временное приостановление либо ограничение работ в границах лицензионного участка недр</w:t>
      </w:r>
    </w:p>
    <w:p w:rsidR="00767713" w:rsidRDefault="00767713">
      <w:pPr>
        <w:pStyle w:val="ConsNonformat"/>
        <w:widowControl/>
        <w:ind w:right="0"/>
      </w:pPr>
    </w:p>
    <w:p w:rsidR="00767713" w:rsidRDefault="00767713">
      <w:pPr>
        <w:pStyle w:val="ConsNormal"/>
        <w:widowControl/>
        <w:ind w:right="0" w:firstLine="540"/>
        <w:jc w:val="both"/>
      </w:pPr>
      <w:r>
        <w:t>Ограничение либо приостановление производства отдельных видов работ в границах лицензионного участка недр может применяться в случаях, предусмотренных законодательством Российской Федерации, а также условиями соглашения о разделе продукции.</w:t>
      </w:r>
    </w:p>
    <w:p w:rsidR="00767713" w:rsidRDefault="00767713">
      <w:pPr>
        <w:pStyle w:val="ConsNormal"/>
        <w:widowControl/>
        <w:ind w:right="0" w:firstLine="540"/>
        <w:jc w:val="both"/>
      </w:pPr>
      <w:r>
        <w:t>Временное приостановление по инициативе недропользователя добычи полезных ископаемых в границах лицензионного участка недр, влекущее отклонение от установленных в лицензии на пользование недрами объемов добычи полезных ископаемых, может осуществляться лишь с разрешения органов исполнительной власти, предоставивших лицензию на пользование недрами, и в соответствии с действующими отраслевыми нормами и требованиями к консервации скважин и иных промысловых объектов, за исключением случаев, когда приостановка (прекращение) работ связана с предотвращением аварий, несчастных случаев с людьми и экологических катастроф.</w:t>
      </w:r>
    </w:p>
    <w:p w:rsidR="00767713" w:rsidRDefault="00767713">
      <w:pPr>
        <w:pStyle w:val="ConsNonformat"/>
        <w:widowControl/>
        <w:ind w:right="0"/>
      </w:pPr>
    </w:p>
    <w:p w:rsidR="00767713" w:rsidRDefault="00767713">
      <w:pPr>
        <w:pStyle w:val="ConsNormal"/>
        <w:widowControl/>
        <w:ind w:right="0" w:firstLine="540"/>
        <w:jc w:val="both"/>
      </w:pPr>
      <w:r>
        <w:t>Статья 25. Порядок досрочного прекращения, приостановления, ограничения пользования участком недр и уведомления недропользователя</w:t>
      </w:r>
    </w:p>
    <w:p w:rsidR="00767713" w:rsidRDefault="00767713">
      <w:pPr>
        <w:pStyle w:val="ConsNonformat"/>
        <w:widowControl/>
        <w:ind w:right="0"/>
      </w:pPr>
    </w:p>
    <w:p w:rsidR="00767713" w:rsidRDefault="00767713">
      <w:pPr>
        <w:pStyle w:val="ConsNormal"/>
        <w:widowControl/>
        <w:ind w:right="0" w:firstLine="540"/>
        <w:jc w:val="both"/>
      </w:pPr>
      <w:r>
        <w:t>Основаниями для рассмотрения Правительством автономного округа вопроса о досрочном прекращении, приостановлении, ограничении права пользования недрами могут являться представления (обращения) федеральных органов исполнительной власти, органов исполнительной власти автономного округа, а также рекомендации уполномоченной комиссии при Правительстве автономного округа.</w:t>
      </w:r>
    </w:p>
    <w:p w:rsidR="00767713" w:rsidRDefault="00767713">
      <w:pPr>
        <w:pStyle w:val="ConsNormal"/>
        <w:widowControl/>
        <w:ind w:right="0" w:firstLine="540"/>
        <w:jc w:val="both"/>
      </w:pPr>
      <w:r>
        <w:t>В соответствии с федеральным законодательством в случаях возникновения непосредственной угрозы жизни или здоровью людей, работающих или проживающих в зоне влияния работ, связанных с пользованием недрами, или возникновения чрезвычайных ситуаций (стихийные бедствия, военные действия и другие) пользование недрами прекращается непосредственно после принятия уполномоченными органами решения о прекращении права пользования недрами с письменным уведомлением пользователя недр.</w:t>
      </w:r>
    </w:p>
    <w:p w:rsidR="00767713" w:rsidRDefault="00767713">
      <w:pPr>
        <w:pStyle w:val="ConsNormal"/>
        <w:widowControl/>
        <w:ind w:right="0" w:firstLine="540"/>
        <w:jc w:val="both"/>
      </w:pPr>
      <w:r>
        <w:t>За нарушение существенных условий лицензии, систематическое нарушение установленных правил пользования недрами, а также в случае, если недропользователь не приступил к пользованию недрами в предусмотренных объемах в течение установленного в лицензии срока, в соответствии с федеральным законодательством решение о прекращении права пользования недрами может быть принято органами исполнительной власти, предоставившими лицензию на пользование недрами, по истечении трех месяцев со дня получения пользователем недр письменного уведомления о допущенных им нарушениях и возможном досрочном прекращении права пользования недрами при условии, если в указанный срок пользователь недр не устранит эти нарушения.</w:t>
      </w:r>
    </w:p>
    <w:p w:rsidR="00767713" w:rsidRDefault="00767713">
      <w:pPr>
        <w:pStyle w:val="ConsNormal"/>
        <w:widowControl/>
        <w:ind w:right="0" w:firstLine="540"/>
        <w:jc w:val="both"/>
      </w:pPr>
      <w:r>
        <w:t>В случае досрочного прекращения пользования недрами на территории автономного округа по инициативе недропользователя он обязан не позднее чем за шесть месяцев до заявленного срока направить письменное уведомление о досрочном прекращении права пользования недрами в Правительство автономного округа или уполномоченный им орган исполнительной власти автономного округа с приложением копии уведомления, направленного в федеральный орган управления государственным фондом недр.</w:t>
      </w:r>
    </w:p>
    <w:p w:rsidR="00767713" w:rsidRDefault="00767713">
      <w:pPr>
        <w:pStyle w:val="ConsNormal"/>
        <w:widowControl/>
        <w:ind w:right="0" w:firstLine="540"/>
        <w:jc w:val="both"/>
      </w:pPr>
      <w:r>
        <w:t>При досрочном прекращении права пользования недрами по инициативе недропользователя он должен выполнить все обязательства, определенные в лицензии на пользование недрами и договоре об условиях пользования недрами на случай досрочного прекращения права пользования недрами.</w:t>
      </w:r>
    </w:p>
    <w:p w:rsidR="00767713" w:rsidRDefault="00767713">
      <w:pPr>
        <w:pStyle w:val="ConsNormal"/>
        <w:widowControl/>
        <w:ind w:right="0" w:firstLine="540"/>
        <w:jc w:val="both"/>
      </w:pPr>
      <w:r>
        <w:t>В соответствии с федеральным законом в случае, если обстоятельства или условия, вызвавшие приостановление или ограничение права пользования недрами, устранены недропользователем, право пользования недрами может быть восстановлено в полном объеме. Время, на которое право пользования недрами было приостановлено, при отсутствии вины пользователя недр не включается в общий срок лицензии.</w:t>
      </w:r>
    </w:p>
    <w:p w:rsidR="00767713" w:rsidRDefault="00767713">
      <w:pPr>
        <w:pStyle w:val="ConsNormal"/>
        <w:widowControl/>
        <w:ind w:right="0" w:firstLine="540"/>
        <w:jc w:val="both"/>
      </w:pPr>
      <w:r>
        <w:t>В соответствии с федеральным законодательством пользование недрами на условиях соглашения о разделе продукции на территории автономного округа может быть прекращено, приостановлено или ограничено, в том числе досрочно, в порядке и на условиях, которые предусмотрены соглашением, заключенным в соответствии с законодательством Российской Федерации.</w:t>
      </w:r>
    </w:p>
    <w:p w:rsidR="00767713" w:rsidRDefault="00767713">
      <w:pPr>
        <w:pStyle w:val="ConsNonformat"/>
        <w:widowControl/>
        <w:ind w:right="0"/>
      </w:pPr>
    </w:p>
    <w:p w:rsidR="00767713" w:rsidRDefault="00767713">
      <w:pPr>
        <w:pStyle w:val="ConsNormal"/>
        <w:widowControl/>
        <w:ind w:right="0" w:firstLine="540"/>
        <w:jc w:val="both"/>
      </w:pPr>
      <w:r>
        <w:t>Статья 26. Принятие Правительством автономного округа решений о досрочном прекращении, приостановлении, ограничении права пользования недрами</w:t>
      </w:r>
    </w:p>
    <w:p w:rsidR="00767713" w:rsidRDefault="00767713">
      <w:pPr>
        <w:pStyle w:val="ConsNonformat"/>
        <w:widowControl/>
        <w:ind w:right="0"/>
      </w:pPr>
    </w:p>
    <w:p w:rsidR="00767713" w:rsidRDefault="00767713">
      <w:pPr>
        <w:pStyle w:val="ConsNormal"/>
        <w:widowControl/>
        <w:ind w:right="0" w:firstLine="540"/>
        <w:jc w:val="both"/>
      </w:pPr>
      <w:r>
        <w:t>От имени автономного округа решение о досрочном прекращении права пользования недрами на территории автономного округа в случаях, предусмотренных федеральным законом, принимается Правительством автономного округа в форме распоряжения.</w:t>
      </w:r>
    </w:p>
    <w:p w:rsidR="00767713" w:rsidRDefault="00767713">
      <w:pPr>
        <w:pStyle w:val="ConsNormal"/>
        <w:widowControl/>
        <w:ind w:right="0" w:firstLine="540"/>
        <w:jc w:val="both"/>
      </w:pPr>
      <w:r>
        <w:t>В установленных федеральным законом случаях, когда право пользования недрами на территории автономного округа предоставлено на основании решения Правительства Российской Федерации по согласованию с Правительством автономного округа, досрочное прекращение права пользования недрами осуществляется в соответствии с федеральным законодательством.</w:t>
      </w:r>
    </w:p>
    <w:p w:rsidR="00767713" w:rsidRDefault="00767713">
      <w:pPr>
        <w:pStyle w:val="ConsNonformat"/>
        <w:widowControl/>
        <w:ind w:right="0"/>
      </w:pPr>
    </w:p>
    <w:p w:rsidR="00767713" w:rsidRDefault="00767713">
      <w:pPr>
        <w:pStyle w:val="ConsNormal"/>
        <w:widowControl/>
        <w:ind w:right="0" w:firstLine="540"/>
        <w:jc w:val="both"/>
      </w:pPr>
      <w:r>
        <w:t>Статья 27. Консервация и (или) ликвидация скважин и демонтаж объектов обустройства месторождения при досрочном прекращении права пользования недрами</w:t>
      </w:r>
    </w:p>
    <w:p w:rsidR="00767713" w:rsidRDefault="00767713">
      <w:pPr>
        <w:pStyle w:val="ConsNonformat"/>
        <w:widowControl/>
        <w:ind w:right="0"/>
      </w:pPr>
    </w:p>
    <w:p w:rsidR="00767713" w:rsidRDefault="00767713">
      <w:pPr>
        <w:pStyle w:val="ConsNormal"/>
        <w:widowControl/>
        <w:ind w:right="0" w:firstLine="540"/>
        <w:jc w:val="both"/>
      </w:pPr>
      <w:r>
        <w:t>При досрочном прекращении права пользования недрами недропользователь обязан осуществить консервацию и (или) ликвидацию скважин, демонтаж и вывоз промыслового и иного оборудования и имущественных объектов обустройства месторождения в соответствии с требованиями федерального законодательства и законодательства автономного округа, за исключением имущественных объектов, в отношении которых органами исполнительной власти, предоставившими лицензию на пользование недрами, заключено с недропользователем соглашение о включении в конкурс (аукцион) условия о компенсации затрат недропользователя на создание таких объектов либо передаче их временному оператору в целях продолжения работ по добыче полезных ископаемых на лицензионном участке недр.</w:t>
      </w:r>
    </w:p>
    <w:p w:rsidR="00767713" w:rsidRDefault="00767713">
      <w:pPr>
        <w:pStyle w:val="ConsNormal"/>
        <w:widowControl/>
        <w:ind w:right="0" w:firstLine="540"/>
        <w:jc w:val="both"/>
      </w:pPr>
      <w:r>
        <w:t>Контроль от имени Правительства автономного округа за проведением мероприятий по консервации и (или) ликвидации скважин и промысловых объектов, а также за документальным оформлением принятия работ по консервации и (или) ликвидации осуществляется уполномоченным органом исполнительной власти автономного округа.</w:t>
      </w:r>
    </w:p>
    <w:p w:rsidR="00767713" w:rsidRDefault="00767713">
      <w:pPr>
        <w:pStyle w:val="ConsNormal"/>
        <w:widowControl/>
        <w:ind w:right="0" w:firstLine="540"/>
        <w:jc w:val="both"/>
      </w:pPr>
      <w:r>
        <w:t>Перечень необходимых для продолжения работ по добыче полезных ископаемых на лицензионном участке недр видов оборудования и промысловых объектов определяется уполномоченными органами исполнительной власти и недропользователем с учетом заключений органа государственного горного надзора.</w:t>
      </w:r>
    </w:p>
    <w:p w:rsidR="00767713" w:rsidRDefault="00767713">
      <w:pPr>
        <w:pStyle w:val="ConsNonformat"/>
        <w:widowControl/>
        <w:ind w:right="0"/>
      </w:pPr>
    </w:p>
    <w:p w:rsidR="00767713" w:rsidRDefault="00767713">
      <w:pPr>
        <w:pStyle w:val="ConsNormal"/>
        <w:widowControl/>
        <w:ind w:right="0" w:firstLine="540"/>
        <w:jc w:val="both"/>
      </w:pPr>
      <w:r>
        <w:t>Статья 28. Назначение временного оператора при досрочном прекращении права пользования недрами</w:t>
      </w:r>
    </w:p>
    <w:p w:rsidR="00767713" w:rsidRDefault="00767713">
      <w:pPr>
        <w:pStyle w:val="ConsNonformat"/>
        <w:widowControl/>
        <w:ind w:right="0"/>
      </w:pPr>
    </w:p>
    <w:p w:rsidR="00767713" w:rsidRDefault="00767713">
      <w:pPr>
        <w:pStyle w:val="ConsNormal"/>
        <w:widowControl/>
        <w:ind w:right="0" w:firstLine="540"/>
        <w:jc w:val="both"/>
      </w:pPr>
      <w:r>
        <w:t>В соответствии с федеральным законодательством при досрочном прекращении права пользования недрами до принятия в установленном порядке решения о новом пользователе недр изъятый участок недр при невозможности либо нецелесообразности приостановления добычи полезных ископаемых в целях обеспечения рационального использования недр может быть передан временному оператору на основании решения Правительства автономного округа, принятого совместно с федеральным органом управления государственным фондом недр, на срок до одного календарного года с оформлением лицензии на соответствующий вид пользования недрами.</w:t>
      </w:r>
    </w:p>
    <w:p w:rsidR="00767713" w:rsidRDefault="00767713">
      <w:pPr>
        <w:pStyle w:val="ConsNormal"/>
        <w:widowControl/>
        <w:ind w:right="0" w:firstLine="540"/>
        <w:jc w:val="both"/>
      </w:pPr>
      <w:r>
        <w:t>В соответствии с федеральным законодательством условия пользования недрами временным оператором, помимо лицензии на пользование недрами, могут оформляться договором, заключаемым с временным оператором на срок лицензии на право пользования недрами.</w:t>
      </w:r>
    </w:p>
    <w:p w:rsidR="00767713" w:rsidRDefault="00767713">
      <w:pPr>
        <w:pStyle w:val="ConsNormal"/>
        <w:widowControl/>
        <w:ind w:right="0" w:firstLine="540"/>
        <w:jc w:val="both"/>
      </w:pPr>
      <w:r>
        <w:t>Временный оператор осуществляет в границах предоставленного ему участка недр проведение всех необходимых работ по разведке и добыче полезных ископаемых с соблюдением требований, установленных в лицензии и договоре об условиях пользования недрами.</w:t>
      </w:r>
    </w:p>
    <w:p w:rsidR="00767713" w:rsidRDefault="00767713">
      <w:pPr>
        <w:pStyle w:val="ConsNonformat"/>
        <w:widowControl/>
        <w:ind w:right="0"/>
      </w:pPr>
    </w:p>
    <w:p w:rsidR="00767713" w:rsidRDefault="00767713">
      <w:pPr>
        <w:pStyle w:val="ConsNormal"/>
        <w:widowControl/>
        <w:ind w:right="0" w:firstLine="540"/>
        <w:jc w:val="both"/>
      </w:pPr>
      <w:r>
        <w:t>Статья 29. Возмещение затрат недропользователя, право пользования недрами которого досрочно прекращено</w:t>
      </w:r>
    </w:p>
    <w:p w:rsidR="00767713" w:rsidRDefault="00767713">
      <w:pPr>
        <w:pStyle w:val="ConsNonformat"/>
        <w:widowControl/>
        <w:ind w:right="0"/>
      </w:pPr>
    </w:p>
    <w:p w:rsidR="00767713" w:rsidRDefault="00767713">
      <w:pPr>
        <w:pStyle w:val="ConsNormal"/>
        <w:widowControl/>
        <w:ind w:right="0" w:firstLine="540"/>
        <w:jc w:val="both"/>
      </w:pPr>
      <w:r>
        <w:t>В случае выставления на конкурс (аукцион) изъятых из пользования участков недр, на которых построены объекты инфраструктуры и иные промысловые объекты за счет недропользователя, право пользования недрами которого прекращено, по ходатайству такого недропользователя Правительство автономного округа по согласованию с федеральным органом управления государственным фондом недр (его территориальным органом) может принять решение о включении в условия проводимых конкурсов (аукционов) на пользование недрами условия о компенсации ранее произведенных затрат на строительство объектов инфраструктуры и иных промысловых объектов в границах выставляемого на конкурс (аукцион) участка недр.</w:t>
      </w:r>
    </w:p>
    <w:p w:rsidR="00767713" w:rsidRDefault="00767713">
      <w:pPr>
        <w:pStyle w:val="ConsNormal"/>
        <w:widowControl/>
        <w:ind w:right="0" w:firstLine="540"/>
        <w:jc w:val="both"/>
      </w:pPr>
      <w:r>
        <w:t>При заключении соглашения с недропользователем о компенсации ранее произведенных им затрат на обустройство лицензионного участка недр Правительство автономного округа обязано предусматривать порядок и условия возмещения в бюджет автономного округа произведенных расходов по оценке имущественных объектов, затраты на строительство которых компенсируется прежнему недропользователю.</w:t>
      </w:r>
    </w:p>
    <w:p w:rsidR="00767713" w:rsidRDefault="00767713">
      <w:pPr>
        <w:pStyle w:val="ConsNonformat"/>
        <w:widowControl/>
        <w:ind w:right="0"/>
      </w:pPr>
    </w:p>
    <w:p w:rsidR="00767713" w:rsidRDefault="00767713">
      <w:pPr>
        <w:pStyle w:val="ConsTitle"/>
        <w:widowControl/>
        <w:ind w:right="0"/>
        <w:jc w:val="center"/>
      </w:pPr>
      <w:r>
        <w:t>Глава V. ГОСУДАРСТВЕННАЯ СИСТЕМА ЛИЦЕНЗИРОВАНИЯ</w:t>
      </w:r>
    </w:p>
    <w:p w:rsidR="00767713" w:rsidRDefault="00767713">
      <w:pPr>
        <w:pStyle w:val="ConsTitle"/>
        <w:widowControl/>
        <w:ind w:right="0"/>
        <w:jc w:val="center"/>
      </w:pPr>
      <w:r>
        <w:t>ПОЛЬЗОВАНИЯ НЕДРАМИ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30. Лицензирование пользования недрами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На территории автономного округа действует государственная система лицензирования пользования недрами, установленная федеральным законом, включающая в себя единый порядок предоставления всем пользователям недр государственных лицензий на все виды пользования недрами в границах территории автономного округа (кроме регионального геологического изучения недр) и их государственную регистрацию.</w:t>
      </w:r>
    </w:p>
    <w:p w:rsidR="00767713" w:rsidRDefault="00767713">
      <w:pPr>
        <w:pStyle w:val="ConsNonformat"/>
        <w:widowControl/>
        <w:ind w:right="0"/>
      </w:pPr>
    </w:p>
    <w:p w:rsidR="00767713" w:rsidRDefault="00767713">
      <w:pPr>
        <w:pStyle w:val="ConsNormal"/>
        <w:widowControl/>
        <w:ind w:right="0" w:firstLine="540"/>
        <w:jc w:val="both"/>
      </w:pPr>
      <w:r>
        <w:t>Статья 31. Объект лицензирования при предоставлении недр в пользование</w:t>
      </w:r>
    </w:p>
    <w:p w:rsidR="00767713" w:rsidRDefault="00767713">
      <w:pPr>
        <w:pStyle w:val="ConsNonformat"/>
        <w:widowControl/>
        <w:ind w:right="0"/>
      </w:pPr>
    </w:p>
    <w:p w:rsidR="00767713" w:rsidRDefault="00767713">
      <w:pPr>
        <w:pStyle w:val="ConsNormal"/>
        <w:widowControl/>
        <w:ind w:right="0" w:firstLine="540"/>
        <w:jc w:val="both"/>
      </w:pPr>
      <w:r>
        <w:t>Объектом лицензирования (лицензионным участком недр) при предоставлении недр в пользование на территории автономного округа является геометризованный участок недр с определением либо без определения глубины, ограниченный поверхностью земли ниже почвенного слоя и содержащий залежи и (или) месторождение(я) полезных ископаемых (их признаки) либо без таковых.</w:t>
      </w:r>
    </w:p>
    <w:p w:rsidR="00767713" w:rsidRDefault="00767713">
      <w:pPr>
        <w:pStyle w:val="ConsNormal"/>
        <w:widowControl/>
        <w:ind w:right="0" w:firstLine="540"/>
        <w:jc w:val="both"/>
      </w:pPr>
      <w:r>
        <w:t>Минимальным (неделимым) лицензионным участком недр на территории автономного округа является участок недр, имеющий линейные размеры площади поверхности земли: одна минута по долготе и одна минута по широте.</w:t>
      </w:r>
    </w:p>
    <w:p w:rsidR="00767713" w:rsidRDefault="00767713">
      <w:pPr>
        <w:pStyle w:val="ConsNormal"/>
        <w:widowControl/>
        <w:ind w:right="0" w:firstLine="540"/>
        <w:jc w:val="both"/>
      </w:pPr>
      <w:r>
        <w:t>Любой выделенный на территории автономного округа лицензируемый участок должен состоять из целого числа минимальных участков.</w:t>
      </w:r>
    </w:p>
    <w:p w:rsidR="00767713" w:rsidRDefault="00767713">
      <w:pPr>
        <w:pStyle w:val="ConsNormal"/>
        <w:widowControl/>
        <w:ind w:right="0" w:firstLine="540"/>
        <w:jc w:val="both"/>
      </w:pPr>
      <w:r>
        <w:t>При установлении границ любого лицензируемого участка на территории автономного округа его внешняя граница задается набором координат точек с дискретностью одна минута по долготе и одна минута по широте.</w:t>
      </w:r>
    </w:p>
    <w:p w:rsidR="00767713" w:rsidRDefault="00767713">
      <w:pPr>
        <w:pStyle w:val="ConsNonformat"/>
        <w:widowControl/>
        <w:ind w:right="0"/>
      </w:pPr>
    </w:p>
    <w:p w:rsidR="00767713" w:rsidRDefault="00767713">
      <w:pPr>
        <w:pStyle w:val="ConsNormal"/>
        <w:widowControl/>
        <w:ind w:right="0" w:firstLine="540"/>
        <w:jc w:val="both"/>
      </w:pPr>
      <w:r>
        <w:t>Статья 32. Лицензионное оформление права пользования недрами</w:t>
      </w:r>
    </w:p>
    <w:p w:rsidR="00767713" w:rsidRDefault="00767713">
      <w:pPr>
        <w:pStyle w:val="ConsNonformat"/>
        <w:widowControl/>
        <w:ind w:right="0"/>
      </w:pPr>
    </w:p>
    <w:p w:rsidR="00767713" w:rsidRDefault="00767713">
      <w:pPr>
        <w:pStyle w:val="ConsNormal"/>
        <w:widowControl/>
        <w:ind w:right="0" w:firstLine="540"/>
        <w:jc w:val="both"/>
      </w:pPr>
      <w:r>
        <w:t>Право пользования недрами на территории автономного округа в соответствии с федеральным законодательством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графические и иные приложения, являющиеся неотъемлемой составной частью лицензии и определяющие основные условия пользования недрами.</w:t>
      </w:r>
    </w:p>
    <w:p w:rsidR="00767713" w:rsidRDefault="00767713">
      <w:pPr>
        <w:pStyle w:val="ConsNormal"/>
        <w:widowControl/>
        <w:ind w:right="0" w:firstLine="540"/>
        <w:jc w:val="both"/>
      </w:pPr>
      <w:r>
        <w:t>В соответствии с федеральным законодательством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767713" w:rsidRDefault="00767713">
      <w:pPr>
        <w:pStyle w:val="ConsNormal"/>
        <w:widowControl/>
        <w:ind w:right="0" w:firstLine="540"/>
        <w:jc w:val="both"/>
      </w:pPr>
      <w:r>
        <w:t>Лицензия на пользование недрами подписывается от имени Правительства автономного округа Председателем Правительства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33. Порядок получения лицензий на пользование недрами</w:t>
      </w:r>
    </w:p>
    <w:p w:rsidR="00767713" w:rsidRDefault="00767713">
      <w:pPr>
        <w:pStyle w:val="ConsNonformat"/>
        <w:widowControl/>
        <w:ind w:right="0"/>
      </w:pPr>
    </w:p>
    <w:p w:rsidR="00767713" w:rsidRDefault="00767713">
      <w:pPr>
        <w:pStyle w:val="ConsNormal"/>
        <w:widowControl/>
        <w:ind w:right="0" w:firstLine="540"/>
        <w:jc w:val="both"/>
      </w:pPr>
      <w:r>
        <w:t>Порядок выдачи и государственной регистрации лицензий на пользование недрами на территории автономного округа устанавливается в соответствии с федеральным законодательством.</w:t>
      </w:r>
    </w:p>
    <w:p w:rsidR="00767713" w:rsidRDefault="00767713">
      <w:pPr>
        <w:pStyle w:val="ConsNormal"/>
        <w:widowControl/>
        <w:ind w:right="0" w:firstLine="540"/>
        <w:jc w:val="both"/>
      </w:pPr>
      <w:r>
        <w:t>В соответствии с федеральным законодательством лицензии на пользование недрами в целях разведки и добычи полезных ископаемых на территории автономного округа выдаются по результатам проводимых конкурсов (аукционов) на пользование недрами, а также по иным основаниям, предусмотренным федеральными законами.</w:t>
      </w:r>
    </w:p>
    <w:p w:rsidR="00767713" w:rsidRDefault="00767713">
      <w:pPr>
        <w:pStyle w:val="ConsNormal"/>
        <w:widowControl/>
        <w:ind w:right="0" w:firstLine="540"/>
        <w:jc w:val="both"/>
      </w:pPr>
      <w:r>
        <w:t>При предоставлении недр на территории автономного округа на условиях соглашения о разделе продукции лицензия на пользование недрами в соответствии с федеральным законодательством выдается на основании заключенного соглашения.</w:t>
      </w:r>
    </w:p>
    <w:p w:rsidR="00767713" w:rsidRDefault="00767713">
      <w:pPr>
        <w:pStyle w:val="ConsNonformat"/>
        <w:widowControl/>
        <w:ind w:right="0"/>
      </w:pPr>
    </w:p>
    <w:p w:rsidR="00767713" w:rsidRDefault="00767713">
      <w:pPr>
        <w:pStyle w:val="ConsNormal"/>
        <w:widowControl/>
        <w:ind w:right="0" w:firstLine="540"/>
        <w:jc w:val="both"/>
      </w:pPr>
      <w:r>
        <w:t>Статья 34. Проведение конкурсов и аукционов на право пользования недрами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В соответствии с положениями федерального законодательства решения о проведении конкурсов или аукционов на право пользования недрами на территории автономного округа для целей разведки и добычи полезных ископаемых, решения о порядке и условиях проведения на территории автономного округа конкурсов или аукционов на право пользования участками недр, в том числе о порядке формирования конкурсных или аукционных комиссий, а также решения об утверждении результатов конкурса или аукциона принимаются Правительством автономного округа совместно с федеральным органом управления государственным фондом недр (его территориальным органом).</w:t>
      </w:r>
    </w:p>
    <w:p w:rsidR="00767713" w:rsidRDefault="00767713">
      <w:pPr>
        <w:pStyle w:val="ConsNormal"/>
        <w:widowControl/>
        <w:ind w:right="0" w:firstLine="540"/>
        <w:jc w:val="both"/>
      </w:pPr>
      <w:r>
        <w:t>При формировании условий конкурсов (аукционов) Правительство автономного округа учитывает необходимость природоохранных программ, в том числе программы страхования рисков причинения ущерба окружающей среде, а также необходимость обязательных согласований недропользователями схем размещения промысловых объектов в границах выставляемого на конкурс (аукцион) участка недр с уполномоченными представителями владельцев родовых угодий либо непосредственно с их владельцами, если в границах выставляемого на конкурс (аукцион) участка недр находятся территории традиционного природопользования (родовые угодья).</w:t>
      </w:r>
    </w:p>
    <w:p w:rsidR="00767713" w:rsidRDefault="00767713">
      <w:pPr>
        <w:pStyle w:val="ConsNormal"/>
        <w:widowControl/>
        <w:ind w:right="0" w:firstLine="540"/>
        <w:jc w:val="both"/>
      </w:pPr>
      <w:r>
        <w:t>Правительство автономного округа при формировании условий конкурсов (аукционов) на право пользования недрами обязано включать условия о компенсации лицам из числа коренных малочисленных народов Севера за причиненный ущерб территориям традиционного природопользования (родовым угодьям) в процессе пользования недрами с определением форм и объемов такой компенсации по соглашению недропользователей с лицами из числа коренных малочисленных народов Севера.</w:t>
      </w:r>
    </w:p>
    <w:p w:rsidR="00767713" w:rsidRDefault="00767713">
      <w:pPr>
        <w:pStyle w:val="ConsNormal"/>
        <w:widowControl/>
        <w:ind w:right="0" w:firstLine="540"/>
        <w:jc w:val="both"/>
      </w:pPr>
      <w:r>
        <w:t>При формировании условий конкурсов (аукционов) на право пользования недрами, проводимых на территории автономного округа, Правительство автономного округа обязано включать требования к опыту ведения работ по поискам, разведке и добыче полезных ископаемых участниками таких конкурсов (аукционов), наличию лицензий на соответствующие виды работ, связанные с недропользованием, либо заключенных договоров о проведении специализированных видов работ с организациями, имеющими разрешения на их осуществление, а также требования к наличию трудовых, финансовых и производственных ресурсов, необходимых для пользования недрами.</w:t>
      </w:r>
    </w:p>
    <w:p w:rsidR="00767713" w:rsidRDefault="00767713">
      <w:pPr>
        <w:pStyle w:val="ConsNormal"/>
        <w:widowControl/>
        <w:ind w:right="0" w:firstLine="540"/>
        <w:jc w:val="both"/>
      </w:pPr>
      <w:r>
        <w:t>В случае выявления нарушений при проведении конкурсов (аукционов) на право пользования недрами решение об аннулировании результатов таких конкурсов (аукционов), в том числе на основании решения суда, от имени автономного округа принимает Правительство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35. Основания отказа в допуске к участию в конкурсе или аукционе либо в бесконкурсном получении права пользования недрами</w:t>
      </w:r>
    </w:p>
    <w:p w:rsidR="00767713" w:rsidRDefault="00767713">
      <w:pPr>
        <w:pStyle w:val="ConsNonformat"/>
        <w:widowControl/>
        <w:ind w:right="0"/>
      </w:pPr>
    </w:p>
    <w:p w:rsidR="00767713" w:rsidRDefault="00767713">
      <w:pPr>
        <w:pStyle w:val="ConsNormal"/>
        <w:widowControl/>
        <w:ind w:right="0" w:firstLine="540"/>
        <w:jc w:val="both"/>
      </w:pPr>
      <w:r>
        <w:t>Основания отказа в допуске к участию в конкурсе (аукционе) на право пользования недрами либо в бесконкурсном получении права пользования недрами определяются в соответствии с федеральными законами.</w:t>
      </w:r>
    </w:p>
    <w:p w:rsidR="00767713" w:rsidRDefault="00767713">
      <w:pPr>
        <w:pStyle w:val="ConsNonformat"/>
        <w:widowControl/>
        <w:ind w:right="0"/>
      </w:pPr>
    </w:p>
    <w:p w:rsidR="00767713" w:rsidRDefault="00767713">
      <w:pPr>
        <w:pStyle w:val="ConsNormal"/>
        <w:widowControl/>
        <w:ind w:right="0" w:firstLine="540"/>
        <w:jc w:val="both"/>
      </w:pPr>
      <w:r>
        <w:t>Статья 36. Гарантии прав недропользователей</w:t>
      </w:r>
    </w:p>
    <w:p w:rsidR="00767713" w:rsidRDefault="00767713">
      <w:pPr>
        <w:pStyle w:val="ConsNonformat"/>
        <w:widowControl/>
        <w:ind w:right="0"/>
      </w:pPr>
    </w:p>
    <w:p w:rsidR="00767713" w:rsidRDefault="00767713">
      <w:pPr>
        <w:pStyle w:val="ConsNormal"/>
        <w:widowControl/>
        <w:ind w:right="0" w:firstLine="540"/>
        <w:jc w:val="both"/>
      </w:pPr>
      <w:r>
        <w:t>Правительство автономного округа принимает меры по обеспечению гарантий в предоставлении пользователям недр прав на земельные участки и иные природные ресурсы, необходимые для пользования недрами, а также гарантий доступа к объектам инженерной инфраструктуры, коммуникациям и иным промысловым объектам, принадлежащим другим недропользователям, в порядке и случаях, предусмотренных федеральным законодательством и законодательством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37. Виды лицензий на пользование недрами</w:t>
      </w:r>
    </w:p>
    <w:p w:rsidR="00767713" w:rsidRDefault="00767713">
      <w:pPr>
        <w:pStyle w:val="ConsNonformat"/>
        <w:widowControl/>
        <w:ind w:right="0"/>
      </w:pPr>
    </w:p>
    <w:p w:rsidR="00767713" w:rsidRDefault="00767713">
      <w:pPr>
        <w:pStyle w:val="ConsNormal"/>
        <w:widowControl/>
        <w:ind w:right="0" w:firstLine="540"/>
        <w:jc w:val="both"/>
      </w:pPr>
      <w:r>
        <w:t>Выдаваемые лицензии на пользование недрами на территории автономного округа в соответствии с федеральным законодательством могут быть:</w:t>
      </w:r>
    </w:p>
    <w:p w:rsidR="00767713" w:rsidRDefault="00767713">
      <w:pPr>
        <w:pStyle w:val="ConsNormal"/>
        <w:widowControl/>
        <w:ind w:right="0" w:firstLine="540"/>
        <w:jc w:val="both"/>
      </w:pPr>
      <w:r>
        <w:t>1) на право геологического изучения, включающего поиск и оценку полезных ископаемых, а также оценку возможности использования участков недр для строительства и эксплуатации подземных сооружений, не связанных с добычей полезных ископаемых;</w:t>
      </w:r>
    </w:p>
    <w:p w:rsidR="00767713" w:rsidRDefault="00767713">
      <w:pPr>
        <w:pStyle w:val="ConsNormal"/>
        <w:widowControl/>
        <w:ind w:right="0" w:firstLine="540"/>
        <w:jc w:val="both"/>
      </w:pPr>
      <w:r>
        <w:t>2) на право добычи полезных ископаемых, в том числе на право добычи и разведки полезных ископаемых одновременно;</w:t>
      </w:r>
    </w:p>
    <w:p w:rsidR="00767713" w:rsidRDefault="00767713">
      <w:pPr>
        <w:pStyle w:val="ConsNormal"/>
        <w:widowControl/>
        <w:ind w:right="0" w:firstLine="540"/>
        <w:jc w:val="both"/>
      </w:pPr>
      <w:r>
        <w:t>3) на переработку отходов горнодобывающих и связанных с ними перерабатывающих производств;</w:t>
      </w:r>
    </w:p>
    <w:p w:rsidR="00767713" w:rsidRDefault="00767713">
      <w:pPr>
        <w:pStyle w:val="ConsNormal"/>
        <w:widowControl/>
        <w:ind w:right="0" w:firstLine="540"/>
        <w:jc w:val="both"/>
      </w:pPr>
      <w:r>
        <w:t>4) на право строительства и эксплуатации подземных сооружений, не связанных с добычей полезных ископаемых;</w:t>
      </w:r>
    </w:p>
    <w:p w:rsidR="00767713" w:rsidRDefault="00767713">
      <w:pPr>
        <w:pStyle w:val="ConsNormal"/>
        <w:widowControl/>
        <w:ind w:right="0" w:firstLine="540"/>
        <w:jc w:val="both"/>
      </w:pPr>
      <w:r>
        <w:t>5) на право образования особо охраняемых объектов.</w:t>
      </w:r>
    </w:p>
    <w:p w:rsidR="00767713" w:rsidRDefault="00767713">
      <w:pPr>
        <w:pStyle w:val="ConsNormal"/>
        <w:widowControl/>
        <w:ind w:right="0" w:firstLine="540"/>
        <w:jc w:val="both"/>
      </w:pPr>
      <w:r>
        <w:t>Выдача совмещенных лицензий на различные виды пользования осуществляется в соответствии с федеральным законом.</w:t>
      </w:r>
    </w:p>
    <w:p w:rsidR="00767713" w:rsidRDefault="00767713">
      <w:pPr>
        <w:pStyle w:val="ConsNonformat"/>
        <w:widowControl/>
        <w:ind w:right="0"/>
      </w:pPr>
    </w:p>
    <w:p w:rsidR="00767713" w:rsidRDefault="00767713">
      <w:pPr>
        <w:pStyle w:val="ConsNormal"/>
        <w:widowControl/>
        <w:ind w:right="0" w:firstLine="540"/>
        <w:jc w:val="both"/>
      </w:pPr>
      <w:r>
        <w:t>Статья 38. Содержание лицензии на пользование недрами</w:t>
      </w:r>
    </w:p>
    <w:p w:rsidR="00767713" w:rsidRDefault="00767713">
      <w:pPr>
        <w:pStyle w:val="ConsNonformat"/>
        <w:widowControl/>
        <w:ind w:right="0"/>
      </w:pPr>
    </w:p>
    <w:p w:rsidR="00767713" w:rsidRDefault="00767713">
      <w:pPr>
        <w:pStyle w:val="ConsNormal"/>
        <w:widowControl/>
        <w:ind w:right="0" w:firstLine="540"/>
        <w:jc w:val="both"/>
      </w:pPr>
      <w:r>
        <w:t>Перечень обязательных условий пользования недрами, включаемых в лицензию на пользование недрами, определяется в соответствии с федеральным законодательством.</w:t>
      </w:r>
    </w:p>
    <w:p w:rsidR="00767713" w:rsidRDefault="00767713">
      <w:pPr>
        <w:pStyle w:val="ConsNormal"/>
        <w:widowControl/>
        <w:ind w:right="0" w:firstLine="540"/>
        <w:jc w:val="both"/>
      </w:pPr>
      <w:r>
        <w:t>Выдаваемая недропользователю на территории автономного округа лицензия на пользование недрами в соответствии с положениями федерального закона должна содержать:</w:t>
      </w:r>
    </w:p>
    <w:p w:rsidR="00767713" w:rsidRDefault="00767713">
      <w:pPr>
        <w:pStyle w:val="ConsNormal"/>
        <w:widowControl/>
        <w:ind w:right="0" w:firstLine="540"/>
        <w:jc w:val="both"/>
      </w:pPr>
      <w:r>
        <w:t>1) данные о пользователе недр, получившем лицензию, и органах, предоставивших лицензию, а также основание предоставления лицензии;</w:t>
      </w:r>
    </w:p>
    <w:p w:rsidR="00767713" w:rsidRDefault="00767713">
      <w:pPr>
        <w:pStyle w:val="ConsNormal"/>
        <w:widowControl/>
        <w:ind w:right="0" w:firstLine="540"/>
        <w:jc w:val="both"/>
      </w:pPr>
      <w:r>
        <w:t>2) данные о целевом назначении работ, связанных с пользованием недрами;</w:t>
      </w:r>
    </w:p>
    <w:p w:rsidR="00767713" w:rsidRDefault="00767713">
      <w:pPr>
        <w:pStyle w:val="ConsNormal"/>
        <w:widowControl/>
        <w:ind w:right="0" w:firstLine="540"/>
        <w:jc w:val="both"/>
      </w:pPr>
      <w:r>
        <w:t>3) указание пространственных границ участка недр, предоставляемого в пользование;</w:t>
      </w:r>
    </w:p>
    <w:p w:rsidR="00767713" w:rsidRDefault="00767713">
      <w:pPr>
        <w:pStyle w:val="ConsNormal"/>
        <w:widowControl/>
        <w:ind w:right="0" w:firstLine="540"/>
        <w:jc w:val="both"/>
      </w:pPr>
      <w:r>
        <w:t>4) указание границ земельного отвода или акватории, выделенных для ведения работ, связанных с пользованием недрами;</w:t>
      </w:r>
    </w:p>
    <w:p w:rsidR="00767713" w:rsidRDefault="00767713">
      <w:pPr>
        <w:pStyle w:val="ConsNormal"/>
        <w:widowControl/>
        <w:ind w:right="0" w:firstLine="540"/>
        <w:jc w:val="both"/>
      </w:pPr>
      <w:r>
        <w:t>5) сроки действия лицензии и сроки начала работ (подготовка технического проекта, выход на проектную мощность, представление геологической информации на государственную экспертизу);</w:t>
      </w:r>
    </w:p>
    <w:p w:rsidR="00767713" w:rsidRDefault="00767713">
      <w:pPr>
        <w:pStyle w:val="ConsNormal"/>
        <w:widowControl/>
        <w:ind w:right="0" w:firstLine="540"/>
        <w:jc w:val="both"/>
      </w:pPr>
      <w:r>
        <w:t>6) условия, связанные с платежами, взимаемыми при пользовании недрами, земельными участками, акваториями;</w:t>
      </w:r>
    </w:p>
    <w:p w:rsidR="00767713" w:rsidRDefault="00767713">
      <w:pPr>
        <w:pStyle w:val="ConsNormal"/>
        <w:widowControl/>
        <w:ind w:right="0" w:firstLine="540"/>
        <w:jc w:val="both"/>
      </w:pPr>
      <w:r>
        <w:t>7) согласованный уровень добычи минерального сырья, право собственности на добытое минеральное сырье;</w:t>
      </w:r>
    </w:p>
    <w:p w:rsidR="00767713" w:rsidRDefault="00767713">
      <w:pPr>
        <w:pStyle w:val="ConsNormal"/>
        <w:widowControl/>
        <w:ind w:right="0" w:firstLine="540"/>
        <w:jc w:val="both"/>
      </w:pPr>
      <w:r>
        <w:t>8) соглашение о праве собственности на геологическую информацию, получаемую в процессе пользования недрами;</w:t>
      </w:r>
    </w:p>
    <w:p w:rsidR="00767713" w:rsidRDefault="00767713">
      <w:pPr>
        <w:pStyle w:val="ConsNormal"/>
        <w:widowControl/>
        <w:ind w:right="0" w:firstLine="540"/>
        <w:jc w:val="both"/>
      </w:pPr>
      <w:r>
        <w:t>9) 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w:t>
      </w:r>
    </w:p>
    <w:p w:rsidR="00767713" w:rsidRDefault="00767713">
      <w:pPr>
        <w:pStyle w:val="ConsNormal"/>
        <w:widowControl/>
        <w:ind w:right="0" w:firstLine="540"/>
        <w:jc w:val="both"/>
      </w:pPr>
      <w:r>
        <w:t>10) порядок и сроки подготовки проектов ликвидации и (или) консервации горных выработок и рекультивации земель.</w:t>
      </w:r>
    </w:p>
    <w:p w:rsidR="00767713" w:rsidRDefault="00767713">
      <w:pPr>
        <w:pStyle w:val="ConsNormal"/>
        <w:widowControl/>
        <w:ind w:right="0" w:firstLine="540"/>
        <w:jc w:val="both"/>
      </w:pPr>
      <w:r>
        <w:t>В содержание лицензии включаются обязательные условия (требования) пользования недрами, включенные в условия проводимых конкурсов или аукционов (в том числе в части объемов, сроков и видов работ в границах лицензионного участка недр, сроков строительства и ввода в эксплуатацию промысловых объектов, сроков пересчета запасов полезных ископаемых в границах лицензионного участка недр и представления отчета о пересчете запасов полезных ископаемых, сроков и объемов реализации проектных технологических документов на разработку месторождения полезных ископаемых, условий принятия недропользователем промысловых объектов, построенных за счет бюджетных средств, условий согласования с владельцами родовых угодий размещения промысловых объектов в границах родового угодья), а также порядок и сроки составления проектов ликвидации и (или) консервации промышленных объектов и требования о восстановлении загрязненных и засоренных водных объектов, согласование с органами исполнительной власти автономного округа технического задания на разработку проектной документации.</w:t>
      </w:r>
    </w:p>
    <w:p w:rsidR="00767713" w:rsidRDefault="00767713">
      <w:pPr>
        <w:pStyle w:val="ConsNormal"/>
        <w:widowControl/>
        <w:ind w:right="0" w:firstLine="540"/>
        <w:jc w:val="both"/>
      </w:pPr>
      <w:r>
        <w:t>Лицензия на пользование недрами на территории автономного округа для добычи полезных ископаемых выдается с определением объемов добычи полезных ископаемых, права собственности на добытые полезные ископаемые (минеральное сырье), места и времени его перехода к пользователю недр.</w:t>
      </w:r>
    </w:p>
    <w:p w:rsidR="00767713" w:rsidRDefault="00767713">
      <w:pPr>
        <w:pStyle w:val="ConsNormal"/>
        <w:widowControl/>
        <w:ind w:right="0" w:firstLine="540"/>
        <w:jc w:val="both"/>
      </w:pPr>
      <w:r>
        <w:t>Председатель Правительства автономного округа подписывает от имени автономного округа лицензии на пользование недрами при наличии необходимых согласований по содержанию лицензии с уполномоченными федеральными органами исполнительной власти.</w:t>
      </w:r>
    </w:p>
    <w:p w:rsidR="00767713" w:rsidRDefault="00767713">
      <w:pPr>
        <w:pStyle w:val="ConsNonformat"/>
        <w:widowControl/>
        <w:ind w:right="0"/>
      </w:pPr>
    </w:p>
    <w:p w:rsidR="00767713" w:rsidRDefault="00767713">
      <w:pPr>
        <w:pStyle w:val="ConsNormal"/>
        <w:widowControl/>
        <w:ind w:right="0" w:firstLine="540"/>
        <w:jc w:val="both"/>
      </w:pPr>
      <w:r>
        <w:t>Статья 39. Стабильность условий пользования недрами в течение срока действия лицензии</w:t>
      </w:r>
    </w:p>
    <w:p w:rsidR="00767713" w:rsidRDefault="00767713">
      <w:pPr>
        <w:pStyle w:val="ConsNonformat"/>
        <w:widowControl/>
        <w:ind w:right="0"/>
      </w:pPr>
    </w:p>
    <w:p w:rsidR="00767713" w:rsidRDefault="00767713">
      <w:pPr>
        <w:pStyle w:val="ConsNormal"/>
        <w:widowControl/>
        <w:ind w:right="0" w:firstLine="540"/>
        <w:jc w:val="both"/>
      </w:pPr>
      <w:r>
        <w:t>В соответствии с федеральным законодательством условия пользования недрами, предусмотренные в лицензии на право пользования недрами, сохраняют свою силу в течение оговоренных в лицензии сроков либо в течение всего срока ее действия, изменения этих условий допускаются только при согласии пользователя недр и органов, предоставивших лицензию на пользование недрами, либо в случаях, установленных законодательством.</w:t>
      </w:r>
    </w:p>
    <w:p w:rsidR="00767713" w:rsidRDefault="00767713">
      <w:pPr>
        <w:pStyle w:val="ConsNonformat"/>
        <w:widowControl/>
        <w:ind w:right="0"/>
      </w:pPr>
    </w:p>
    <w:p w:rsidR="00767713" w:rsidRDefault="00767713">
      <w:pPr>
        <w:pStyle w:val="ConsNormal"/>
        <w:widowControl/>
        <w:ind w:right="0" w:firstLine="540"/>
        <w:jc w:val="both"/>
      </w:pPr>
      <w:r>
        <w:t>Статья 40. Основания для изменения условий действующей лицензии на пользование недрами</w:t>
      </w:r>
    </w:p>
    <w:p w:rsidR="00767713" w:rsidRDefault="00767713">
      <w:pPr>
        <w:pStyle w:val="ConsNonformat"/>
        <w:widowControl/>
        <w:ind w:right="0"/>
      </w:pPr>
    </w:p>
    <w:p w:rsidR="00767713" w:rsidRDefault="00767713">
      <w:pPr>
        <w:pStyle w:val="ConsNormal"/>
        <w:widowControl/>
        <w:ind w:right="0" w:firstLine="540"/>
        <w:jc w:val="both"/>
      </w:pPr>
      <w:r>
        <w:t>Установленные в лицензии на пользование недрами условия в части объемов добычи полезных ископаемых, сроков ввода в эксплуатацию промысловых объектов и производства иных работ на лицензионном участке недр, объемов работ в течение конкретных календарных сроков, размеров платежей за пользование недрами могут быть пересмотрены при согласии недропользователя и органов исполнительной власти, предоставивших лицензию на пользование недрами, в течение срока действия лицензии в связи с:</w:t>
      </w:r>
    </w:p>
    <w:p w:rsidR="00767713" w:rsidRDefault="00767713">
      <w:pPr>
        <w:pStyle w:val="ConsNormal"/>
        <w:widowControl/>
        <w:ind w:right="0" w:firstLine="540"/>
        <w:jc w:val="both"/>
      </w:pPr>
      <w:r>
        <w:t>1) изменением запасов полезных ископаемых и геологических условий пользования недрами, в том числе при открытии новых залежей по результатам доразведки лицензионного участка недр и пересчета запасов полезных ископаемых;</w:t>
      </w:r>
    </w:p>
    <w:p w:rsidR="00767713" w:rsidRDefault="00767713">
      <w:pPr>
        <w:pStyle w:val="ConsNormal"/>
        <w:widowControl/>
        <w:ind w:right="0" w:firstLine="540"/>
        <w:jc w:val="both"/>
      </w:pPr>
      <w:r>
        <w:t>2) изменением применяемых технологий добычи, существенно изменяющих объемы финансирования недропользователем работ на участке недр;</w:t>
      </w:r>
    </w:p>
    <w:p w:rsidR="00767713" w:rsidRDefault="00767713">
      <w:pPr>
        <w:pStyle w:val="ConsNormal"/>
        <w:widowControl/>
        <w:ind w:right="0" w:firstLine="540"/>
        <w:jc w:val="both"/>
      </w:pPr>
      <w:r>
        <w:t>3) возвратом недропользователем части лицензионного участка недр в нераспределенный государственный фонд недр;</w:t>
      </w:r>
    </w:p>
    <w:p w:rsidR="00767713" w:rsidRDefault="00767713">
      <w:pPr>
        <w:pStyle w:val="ConsNormal"/>
        <w:widowControl/>
        <w:ind w:right="0" w:firstLine="540"/>
        <w:jc w:val="both"/>
      </w:pPr>
      <w:r>
        <w:t>4) отклонением от установленных объемов добычи полезных ископаемых, в том числе когда уменьшение объемов добычи полезных ископаемых связано с изменением технологий добычи по согласованию с уполномоченными органами исполнительной власти в связи с рациональным использованием и охраной недр;</w:t>
      </w:r>
    </w:p>
    <w:p w:rsidR="00767713" w:rsidRDefault="00767713">
      <w:pPr>
        <w:pStyle w:val="ConsNormal"/>
        <w:widowControl/>
        <w:ind w:right="0" w:firstLine="540"/>
        <w:jc w:val="both"/>
      </w:pPr>
      <w:r>
        <w:t>5) отклонением от проектных решений разработки месторождения, повлекшим невыполнение установленных лицензией и заключаемым с недропользователем договором сроков освоения месторождения и обустройства участка недр;</w:t>
      </w:r>
    </w:p>
    <w:p w:rsidR="00767713" w:rsidRDefault="00767713">
      <w:pPr>
        <w:pStyle w:val="ConsNormal"/>
        <w:widowControl/>
        <w:ind w:right="0" w:firstLine="540"/>
        <w:jc w:val="both"/>
      </w:pPr>
      <w:r>
        <w:t>6) угрозой наступления техногенных аварий либо причинения ущерба окружающей среде при применении проектных способов и методов добычи полезных ископаемых;</w:t>
      </w:r>
    </w:p>
    <w:p w:rsidR="00767713" w:rsidRDefault="00767713">
      <w:pPr>
        <w:pStyle w:val="ConsNormal"/>
        <w:widowControl/>
        <w:ind w:right="0" w:firstLine="540"/>
        <w:jc w:val="both"/>
      </w:pPr>
      <w:r>
        <w:t>7) существенным изменением объемов потребления добываемых полезных ископаемых по обстоятельствам, не зависящим от недропользователя;</w:t>
      </w:r>
    </w:p>
    <w:p w:rsidR="00767713" w:rsidRDefault="00767713">
      <w:pPr>
        <w:pStyle w:val="ConsNormal"/>
        <w:widowControl/>
        <w:ind w:right="0" w:firstLine="540"/>
        <w:jc w:val="both"/>
      </w:pPr>
      <w:r>
        <w:t>8) существенным изменением цен на добываемые полезные ископаемые;</w:t>
      </w:r>
    </w:p>
    <w:p w:rsidR="00767713" w:rsidRDefault="00767713">
      <w:pPr>
        <w:pStyle w:val="ConsNormal"/>
        <w:widowControl/>
        <w:ind w:right="0" w:firstLine="540"/>
        <w:jc w:val="both"/>
      </w:pPr>
      <w:r>
        <w:t>9) иными случаями, существенно меняющими условия пользования недрами и объемы добычи полезных ископаемых.</w:t>
      </w:r>
    </w:p>
    <w:p w:rsidR="00767713" w:rsidRDefault="00767713">
      <w:pPr>
        <w:pStyle w:val="ConsNormal"/>
        <w:widowControl/>
        <w:ind w:right="0" w:firstLine="540"/>
        <w:jc w:val="both"/>
      </w:pPr>
      <w:r>
        <w:t>Возможность изменения условий действующей лицензии на пользование недрами рассматривается Правительством автономного округа на основании обращения пользователя недр, информации уполномоченных органов исполнительной власти автономного округа либо комиссий при Правительстве автономного округа, информации федеральных органов исполнительной власти (их территориальных органов), осуществляющих на территории автономного округа государственный геологический, экологический, налоговый контроль и горный надзор.</w:t>
      </w:r>
    </w:p>
    <w:p w:rsidR="00767713" w:rsidRDefault="00767713">
      <w:pPr>
        <w:pStyle w:val="ConsNormal"/>
        <w:widowControl/>
        <w:ind w:right="0" w:firstLine="540"/>
        <w:jc w:val="both"/>
      </w:pPr>
      <w:r>
        <w:t>Перечень объектов разработки и запасы полезных ископаемых в границах лицензионного участка недр в составе лицензии могут уточняться по соглашению органов исполнительной власти, предоставивших лицензию на пользование недрами, и недропользователя по результатам доразведки участка недр и пересчета запасов в течение срока действия лицензии.</w:t>
      </w:r>
    </w:p>
    <w:p w:rsidR="00767713" w:rsidRDefault="00767713">
      <w:pPr>
        <w:pStyle w:val="ConsNonformat"/>
        <w:widowControl/>
        <w:ind w:right="0"/>
      </w:pPr>
    </w:p>
    <w:p w:rsidR="00767713" w:rsidRDefault="00767713">
      <w:pPr>
        <w:pStyle w:val="ConsNormal"/>
        <w:widowControl/>
        <w:ind w:right="0" w:firstLine="540"/>
        <w:jc w:val="both"/>
      </w:pPr>
      <w:r>
        <w:t>Статья 41. Прекращение и аннулирование лицензий, действующих на территории автономного округа, в случае признания их недействительными либо при досрочном прекращении пользования недрами</w:t>
      </w:r>
    </w:p>
    <w:p w:rsidR="00767713" w:rsidRDefault="00767713">
      <w:pPr>
        <w:pStyle w:val="ConsNonformat"/>
        <w:widowControl/>
        <w:ind w:right="0"/>
      </w:pPr>
    </w:p>
    <w:p w:rsidR="00767713" w:rsidRDefault="00767713">
      <w:pPr>
        <w:pStyle w:val="ConsNormal"/>
        <w:widowControl/>
        <w:ind w:right="0" w:firstLine="540"/>
        <w:jc w:val="both"/>
      </w:pPr>
      <w:r>
        <w:t>Действие лицензии на пользование недрами прекращается в установленном федеральным законодательством порядке после вынесения решения о прекращении права пользования недрами, в том числе досрочном, конкретного недропользователя либо в случае признания такой лицензии недействительной, в том числе в судебном порядке, по основаниям, установленным федеральным законом.</w:t>
      </w:r>
    </w:p>
    <w:p w:rsidR="00767713" w:rsidRDefault="00767713">
      <w:pPr>
        <w:pStyle w:val="ConsNonformat"/>
        <w:widowControl/>
        <w:ind w:right="0"/>
      </w:pPr>
    </w:p>
    <w:p w:rsidR="00767713" w:rsidRDefault="00767713">
      <w:pPr>
        <w:pStyle w:val="ConsNormal"/>
        <w:widowControl/>
        <w:ind w:right="0" w:firstLine="540"/>
        <w:jc w:val="both"/>
      </w:pPr>
      <w:r>
        <w:t>Статья 42. Права и обязанности владельца лицензии (недропользователя)</w:t>
      </w:r>
    </w:p>
    <w:p w:rsidR="00767713" w:rsidRDefault="00767713">
      <w:pPr>
        <w:pStyle w:val="ConsNonformat"/>
        <w:widowControl/>
        <w:ind w:right="0"/>
      </w:pPr>
    </w:p>
    <w:p w:rsidR="00767713" w:rsidRDefault="00767713">
      <w:pPr>
        <w:pStyle w:val="ConsNormal"/>
        <w:widowControl/>
        <w:ind w:right="0" w:firstLine="540"/>
        <w:jc w:val="both"/>
      </w:pPr>
      <w:r>
        <w:t>Права недропользователя в зависимости от вида пользования недрами и правового режима недропользования определяются законодательством Российской Федерации и условиями заключаемого с недропользователем договора, в том числе соглашения о разделе продукции.</w:t>
      </w:r>
    </w:p>
    <w:p w:rsidR="00767713" w:rsidRDefault="00767713">
      <w:pPr>
        <w:pStyle w:val="ConsNormal"/>
        <w:widowControl/>
        <w:ind w:right="0" w:firstLine="540"/>
        <w:jc w:val="both"/>
      </w:pPr>
      <w:r>
        <w:t>Обязанности пользователя недр в зависимости от вида пользования недрами, включаемые в лицензию на пользования недрами или соглашение о разделе продукции, определяются в соответствии с федеральным законодательством и законодательством автономного округа.</w:t>
      </w:r>
    </w:p>
    <w:p w:rsidR="00767713" w:rsidRDefault="00767713">
      <w:pPr>
        <w:pStyle w:val="ConsNormal"/>
        <w:widowControl/>
        <w:ind w:right="0" w:firstLine="540"/>
        <w:jc w:val="both"/>
      </w:pPr>
      <w:r>
        <w:t>Владельцы лицензий на пользование недрами на территории автономного округа обязаны:</w:t>
      </w:r>
    </w:p>
    <w:p w:rsidR="00767713" w:rsidRDefault="00767713">
      <w:pPr>
        <w:pStyle w:val="ConsNormal"/>
        <w:widowControl/>
        <w:ind w:right="0" w:firstLine="540"/>
        <w:jc w:val="both"/>
      </w:pPr>
      <w:r>
        <w:t>1) соблюдать условия лицензии и заключаемых с ними договоров, в том числе соглашений, заключаемых с коренными малочисленными народами Севера;</w:t>
      </w:r>
    </w:p>
    <w:p w:rsidR="00767713" w:rsidRDefault="00767713">
      <w:pPr>
        <w:pStyle w:val="ConsNormal"/>
        <w:widowControl/>
        <w:ind w:right="0" w:firstLine="540"/>
        <w:jc w:val="both"/>
      </w:pPr>
      <w:r>
        <w:t>2) обеспечивать наиболее полное в соответствии с проектными документами извлечение полезных ископаемых при их добыче, рациональное использование предоставленного участка недр;</w:t>
      </w:r>
    </w:p>
    <w:p w:rsidR="00767713" w:rsidRDefault="00767713">
      <w:pPr>
        <w:pStyle w:val="ConsNormal"/>
        <w:widowControl/>
        <w:ind w:right="0" w:firstLine="540"/>
        <w:jc w:val="both"/>
      </w:pPr>
      <w:r>
        <w:t>3) обеспечивать своевременное внесение платежей за пользование недрами, а также иных платежей по условиям заключенных договоров;</w:t>
      </w:r>
    </w:p>
    <w:p w:rsidR="00767713" w:rsidRDefault="00767713">
      <w:pPr>
        <w:pStyle w:val="ConsNormal"/>
        <w:widowControl/>
        <w:ind w:right="0" w:firstLine="540"/>
        <w:jc w:val="both"/>
      </w:pPr>
      <w:r>
        <w:t>4) представлять уполномоченному органу исполнительной власти автономного округа геолого - геофизическую, техническую информацию о выполнении условий лицензии, обязательных к выполнению условий пользования недрами, условий заключаемых с недропользователем договоров, сведения о разведанных, извлекаемых и оставляемых в недрах запасах полезных ископаемых и их категорийности, об использовании недр в целях, не связанных с добычей полезных ископаемых, а также вести и представлять геологическую и маркшейдерскую документацию;</w:t>
      </w:r>
    </w:p>
    <w:p w:rsidR="00767713" w:rsidRDefault="00767713">
      <w:pPr>
        <w:pStyle w:val="ConsNormal"/>
        <w:widowControl/>
        <w:ind w:right="0" w:firstLine="540"/>
        <w:jc w:val="both"/>
      </w:pPr>
      <w:r>
        <w:t>5) представлять сведения о состоянии подземных вод в границах лицензионного участка недр в систему государственного мониторинга;</w:t>
      </w:r>
    </w:p>
    <w:p w:rsidR="00767713" w:rsidRDefault="00767713">
      <w:pPr>
        <w:pStyle w:val="ConsNormal"/>
        <w:widowControl/>
        <w:ind w:right="0" w:firstLine="540"/>
        <w:jc w:val="both"/>
      </w:pPr>
      <w:r>
        <w:t>6) представлять в уполномоченный орган исполнительной власти автономного округа ежегодные отчеты о результатах произведенных поисковых и разведочных работ, объеме добытых полезных ископаемых (сырья), оставленных в недрах либо погашенных запасах полезных ископаемых и другую отчетность, установленную законодательством Российской Федерации о недрах;</w:t>
      </w:r>
    </w:p>
    <w:p w:rsidR="00767713" w:rsidRDefault="00767713">
      <w:pPr>
        <w:pStyle w:val="ConsNormal"/>
        <w:widowControl/>
        <w:ind w:right="0" w:firstLine="540"/>
        <w:jc w:val="both"/>
      </w:pPr>
      <w:r>
        <w:t>7) соблюдать стандарты (нормы, правила) по технологии ведения работ, связанных с пользованием недрами, а также требования технических проектов и схем разработки месторождений полезных ископаемых и ведения горных работ;</w:t>
      </w:r>
    </w:p>
    <w:p w:rsidR="00767713" w:rsidRDefault="00767713">
      <w:pPr>
        <w:pStyle w:val="ConsNormal"/>
        <w:widowControl/>
        <w:ind w:right="0" w:firstLine="540"/>
        <w:jc w:val="both"/>
      </w:pPr>
      <w:r>
        <w:t>8) обеспечивать безопасную и безаварийную работу оборудования и технологического персонала;</w:t>
      </w:r>
    </w:p>
    <w:p w:rsidR="00767713" w:rsidRDefault="00767713">
      <w:pPr>
        <w:pStyle w:val="ConsNormal"/>
        <w:widowControl/>
        <w:ind w:right="0" w:firstLine="540"/>
        <w:jc w:val="both"/>
      </w:pPr>
      <w:r>
        <w:t>9) обеспечивать соблюдение нормативных требований к консервации горных выработок и скважин при приостановлении действия, а также по истечении срока пользования недрами;</w:t>
      </w:r>
    </w:p>
    <w:p w:rsidR="00767713" w:rsidRDefault="00767713">
      <w:pPr>
        <w:pStyle w:val="ConsNormal"/>
        <w:widowControl/>
        <w:ind w:right="0" w:firstLine="540"/>
        <w:jc w:val="both"/>
      </w:pPr>
      <w:r>
        <w:t>10) информировать органы, предоставившие лицензию на пользование недрами, о невозможности исполнения условий лицензии либо договора об условиях пользования недрами;</w:t>
      </w:r>
    </w:p>
    <w:p w:rsidR="00767713" w:rsidRDefault="00767713">
      <w:pPr>
        <w:pStyle w:val="ConsNormal"/>
        <w:widowControl/>
        <w:ind w:right="0" w:firstLine="540"/>
        <w:jc w:val="both"/>
      </w:pPr>
      <w:r>
        <w:t>11) соблюдать требования, предусмотренные технологическими документами, при освоении месторождения, в том числе в части объемов работ;</w:t>
      </w:r>
    </w:p>
    <w:p w:rsidR="00767713" w:rsidRDefault="00767713">
      <w:pPr>
        <w:pStyle w:val="ConsNormal"/>
        <w:widowControl/>
        <w:ind w:right="0" w:firstLine="540"/>
        <w:jc w:val="both"/>
      </w:pPr>
      <w:r>
        <w:t>12) обеспечивать доступ уполномоченным должностным лицам органов исполнительной власти автономного округа при проведении в установленном порядке мероприятий по контролю за выполнением недропользователем условий лицензий и заключенных договоров об условиях пользования недрами ко всем оригиналам документов, относящихся к выполнению работ, связанных с пользованием недрами на лицензионном участке недр, включая отчеты по геологическим, геофизическим, инженерно - геологическим работам, строительству скважин и промысловых объектов, а также информацию по авариям, выполнению природоохранных и других мероприятий;</w:t>
      </w:r>
    </w:p>
    <w:p w:rsidR="00767713" w:rsidRDefault="00767713">
      <w:pPr>
        <w:pStyle w:val="ConsNormal"/>
        <w:widowControl/>
        <w:ind w:right="0" w:firstLine="540"/>
        <w:jc w:val="both"/>
      </w:pPr>
      <w:r>
        <w:t>13) осуществлять пользование участком недр с учетом прав коренных малочисленных народов Севера на защиту исконной среды обитания, традиционных образа жизни и хозяйствования.</w:t>
      </w:r>
    </w:p>
    <w:p w:rsidR="00767713" w:rsidRDefault="00767713">
      <w:pPr>
        <w:pStyle w:val="ConsNormal"/>
        <w:widowControl/>
        <w:ind w:right="0" w:firstLine="540"/>
        <w:jc w:val="both"/>
      </w:pPr>
      <w:r>
        <w:t>Обязанности по утверждению проектной документации и результатов подсчета (пересчета) запасов полезных ископаемых в границах лицензионного участка недр, включению таких запасов в государственный баланс, утверждению ежегодных объемов добычи полезных ископаемых, их корректировке, ведению отчетности об объемах добытых и погашаемых в недрах полезных ископаемых, а также ведению и сдаче государственной статистической отчетности и отчетности о выполнении условий лицензии на пользование недрами и заключенных договоров об условиях пользования недрами несет недропользователь.</w:t>
      </w:r>
    </w:p>
    <w:p w:rsidR="00767713" w:rsidRDefault="00767713">
      <w:pPr>
        <w:pStyle w:val="ConsNormal"/>
        <w:widowControl/>
        <w:ind w:right="0" w:firstLine="540"/>
        <w:jc w:val="both"/>
      </w:pPr>
      <w:r>
        <w:t>При прекращении права пользования недрами в связи с истечением срока действия лицензии, досрочном прекращении права пользования недрами, а также при досрочном возврате недропользователем части лицензионного участка недр недропользователь обязан произвести консервацию (ликвидацию) скважин и промысловых объектов, рекультивацию нарушенных и загрязненных земель, восстановление загрязненных и засоренных водных объектов, а также в установленном порядке сдать на хранение геологическую, маркшейдерскую и иную информацию.</w:t>
      </w:r>
    </w:p>
    <w:p w:rsidR="00767713" w:rsidRDefault="00767713">
      <w:pPr>
        <w:pStyle w:val="ConsNonformat"/>
        <w:widowControl/>
        <w:ind w:right="0"/>
      </w:pPr>
    </w:p>
    <w:p w:rsidR="00767713" w:rsidRDefault="00767713">
      <w:pPr>
        <w:pStyle w:val="ConsTitle"/>
        <w:widowControl/>
        <w:ind w:right="0"/>
        <w:jc w:val="center"/>
      </w:pPr>
      <w:r>
        <w:t>Глава VI. ОПРЕДЕЛЕНИЕ УСЛОВИЙ ПОЛЬЗОВАНИЯ НЕДРАМИ В</w:t>
      </w:r>
    </w:p>
    <w:p w:rsidR="00767713" w:rsidRDefault="00767713">
      <w:pPr>
        <w:pStyle w:val="ConsTitle"/>
        <w:widowControl/>
        <w:ind w:right="0"/>
        <w:jc w:val="center"/>
      </w:pPr>
      <w:r>
        <w:t>ЛИЦЕНЗИИ. ДОГОВОРЫ ОБ УСЛОВИЯХ ПОЛЬЗОВАНИЯ НЕДРАМИ,</w:t>
      </w:r>
    </w:p>
    <w:p w:rsidR="00767713" w:rsidRDefault="00767713">
      <w:pPr>
        <w:pStyle w:val="ConsTitle"/>
        <w:widowControl/>
        <w:ind w:right="0"/>
        <w:jc w:val="center"/>
      </w:pPr>
      <w:r>
        <w:t>ЗАКЛЮЧАЕМЫЕ С НЕДРОПОЛЬЗОВАТЕЛЕМ</w:t>
      </w:r>
    </w:p>
    <w:p w:rsidR="00767713" w:rsidRDefault="00767713">
      <w:pPr>
        <w:pStyle w:val="ConsNonformat"/>
        <w:widowControl/>
        <w:ind w:right="0"/>
      </w:pPr>
    </w:p>
    <w:p w:rsidR="00767713" w:rsidRDefault="00767713">
      <w:pPr>
        <w:pStyle w:val="ConsNormal"/>
        <w:widowControl/>
        <w:ind w:right="0" w:firstLine="540"/>
        <w:jc w:val="both"/>
      </w:pPr>
      <w:r>
        <w:t>Статья 43. Согласование условий лицензии и договоров об условиях пользования недрами</w:t>
      </w:r>
    </w:p>
    <w:p w:rsidR="00767713" w:rsidRDefault="00767713">
      <w:pPr>
        <w:pStyle w:val="ConsNonformat"/>
        <w:widowControl/>
        <w:ind w:right="0"/>
      </w:pPr>
    </w:p>
    <w:p w:rsidR="00767713" w:rsidRDefault="00767713">
      <w:pPr>
        <w:pStyle w:val="ConsNormal"/>
        <w:widowControl/>
        <w:ind w:right="0" w:firstLine="540"/>
        <w:jc w:val="both"/>
      </w:pPr>
      <w:r>
        <w:t>Перечень органов исполнительной власти автономного округа, обеспечивающих определение со стороны Правительства автономного округа обязательных условий пользования недрами в границах лицензионного участка недр, а также согласование условий пользования недрами при заключении договоров об условиях пользования недрами, устанавливается Правительством автономного округа.</w:t>
      </w:r>
    </w:p>
    <w:p w:rsidR="00767713" w:rsidRDefault="00767713">
      <w:pPr>
        <w:pStyle w:val="ConsNormal"/>
        <w:widowControl/>
        <w:ind w:right="0" w:firstLine="540"/>
        <w:jc w:val="both"/>
      </w:pPr>
      <w:r>
        <w:t>Условия лицензии и заключенного с недропользователем договора, связанные с социально - экономическим развитием муниципальных образований, согласовываются с органами местного самоуправления соответствующих муниципальных образований.</w:t>
      </w:r>
    </w:p>
    <w:p w:rsidR="00767713" w:rsidRDefault="00767713">
      <w:pPr>
        <w:pStyle w:val="ConsNonformat"/>
        <w:widowControl/>
        <w:ind w:right="0"/>
      </w:pPr>
    </w:p>
    <w:p w:rsidR="00767713" w:rsidRDefault="00767713">
      <w:pPr>
        <w:pStyle w:val="ConsNormal"/>
        <w:widowControl/>
        <w:ind w:right="0" w:firstLine="540"/>
        <w:jc w:val="both"/>
      </w:pPr>
      <w:r>
        <w:t>Статья 44. Обязательные условия пользования недрами при разведке и добыче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Обязательными условиями пользования недрами при разведке и добыче полезных ископаемых на территории автономного округа, включаемыми в лицензии на пользование недрами, помимо условий, установленных федеральным законодательством, являются:</w:t>
      </w:r>
    </w:p>
    <w:p w:rsidR="00767713" w:rsidRDefault="00767713">
      <w:pPr>
        <w:pStyle w:val="ConsNormal"/>
        <w:widowControl/>
        <w:ind w:right="0" w:firstLine="540"/>
        <w:jc w:val="both"/>
      </w:pPr>
      <w:r>
        <w:t>1) определение объекта промышленной эксплуатации в форме конкретных залежей полезных ископаемых и их границ на момент предоставления права пользования недрами;</w:t>
      </w:r>
    </w:p>
    <w:p w:rsidR="00767713" w:rsidRDefault="00767713">
      <w:pPr>
        <w:pStyle w:val="ConsNormal"/>
        <w:widowControl/>
        <w:ind w:right="0" w:firstLine="540"/>
        <w:jc w:val="both"/>
      </w:pPr>
      <w:r>
        <w:t>2) минимальный объем геологоразведочных работ в физическом выражении;</w:t>
      </w:r>
    </w:p>
    <w:p w:rsidR="00767713" w:rsidRDefault="00767713">
      <w:pPr>
        <w:pStyle w:val="ConsNormal"/>
        <w:widowControl/>
        <w:ind w:right="0" w:firstLine="540"/>
        <w:jc w:val="both"/>
      </w:pPr>
      <w:r>
        <w:t>3) сроки работ по доразведке месторождения и пересчету запасов полезных ископаемых по результатам доразведки;</w:t>
      </w:r>
    </w:p>
    <w:p w:rsidR="00767713" w:rsidRDefault="00767713">
      <w:pPr>
        <w:pStyle w:val="ConsNormal"/>
        <w:widowControl/>
        <w:ind w:right="0" w:firstLine="540"/>
        <w:jc w:val="both"/>
      </w:pPr>
      <w:r>
        <w:t>4) сроки постановки на государственный баланс разведанных запасов полезных ископаемых;</w:t>
      </w:r>
    </w:p>
    <w:p w:rsidR="00767713" w:rsidRDefault="00767713">
      <w:pPr>
        <w:pStyle w:val="ConsNormal"/>
        <w:widowControl/>
        <w:ind w:right="0" w:firstLine="540"/>
        <w:jc w:val="both"/>
      </w:pPr>
      <w:r>
        <w:t>5) сроки представления результатов подсчетов запасов полезных ископаемых;</w:t>
      </w:r>
    </w:p>
    <w:p w:rsidR="00767713" w:rsidRDefault="00767713">
      <w:pPr>
        <w:pStyle w:val="ConsNormal"/>
        <w:widowControl/>
        <w:ind w:right="0" w:firstLine="540"/>
        <w:jc w:val="both"/>
      </w:pPr>
      <w:r>
        <w:t>6) сроки сдачи керна в территориальный геологический фонд, в том числе в специализированные кернохранилища;</w:t>
      </w:r>
    </w:p>
    <w:p w:rsidR="00767713" w:rsidRDefault="00767713">
      <w:pPr>
        <w:pStyle w:val="ConsNormal"/>
        <w:widowControl/>
        <w:ind w:right="0" w:firstLine="540"/>
        <w:jc w:val="both"/>
      </w:pPr>
      <w:r>
        <w:t>7) сроки сдачи ежегодного геологического отчета;</w:t>
      </w:r>
    </w:p>
    <w:p w:rsidR="00767713" w:rsidRDefault="00767713">
      <w:pPr>
        <w:pStyle w:val="ConsNormal"/>
        <w:widowControl/>
        <w:ind w:right="0" w:firstLine="540"/>
        <w:jc w:val="both"/>
      </w:pPr>
      <w:r>
        <w:t>8) порядок досрочного возврата неиспользуемых частей лицензионного участка недр в государственный нераспределенный фонд недр;</w:t>
      </w:r>
    </w:p>
    <w:p w:rsidR="00767713" w:rsidRDefault="00767713">
      <w:pPr>
        <w:pStyle w:val="ConsNormal"/>
        <w:widowControl/>
        <w:ind w:right="0" w:firstLine="540"/>
        <w:jc w:val="both"/>
      </w:pPr>
      <w:r>
        <w:t>9) условия представления и объем информации о недрах и выполнении условий лицензии;</w:t>
      </w:r>
    </w:p>
    <w:p w:rsidR="00767713" w:rsidRDefault="00767713">
      <w:pPr>
        <w:pStyle w:val="ConsNormal"/>
        <w:widowControl/>
        <w:ind w:right="0" w:firstLine="540"/>
        <w:jc w:val="both"/>
      </w:pPr>
      <w:r>
        <w:t>10) порядок использования информации о недрах, полученной за счет бюджетных средств, а также промысловых объектах, построенных за счет бюджетных средств;</w:t>
      </w:r>
    </w:p>
    <w:p w:rsidR="00767713" w:rsidRDefault="00767713">
      <w:pPr>
        <w:pStyle w:val="ConsNormal"/>
        <w:widowControl/>
        <w:ind w:right="0" w:firstLine="540"/>
        <w:jc w:val="both"/>
      </w:pPr>
      <w:r>
        <w:t>11) сроки представления промысловой документации;</w:t>
      </w:r>
    </w:p>
    <w:p w:rsidR="00767713" w:rsidRDefault="00767713">
      <w:pPr>
        <w:pStyle w:val="ConsNormal"/>
        <w:widowControl/>
        <w:ind w:right="0" w:firstLine="540"/>
        <w:jc w:val="both"/>
      </w:pPr>
      <w:r>
        <w:t>12) порядок определения общего объема произведенной продукции;</w:t>
      </w:r>
    </w:p>
    <w:p w:rsidR="00767713" w:rsidRDefault="00767713">
      <w:pPr>
        <w:pStyle w:val="ConsNormal"/>
        <w:widowControl/>
        <w:ind w:right="0" w:firstLine="540"/>
        <w:jc w:val="both"/>
      </w:pPr>
      <w:r>
        <w:t>13) порядок выполнения конкурсных условий и обязательной программы работ на лицензионном участке недр;</w:t>
      </w:r>
    </w:p>
    <w:p w:rsidR="00767713" w:rsidRDefault="00767713">
      <w:pPr>
        <w:pStyle w:val="ConsNormal"/>
        <w:widowControl/>
        <w:ind w:right="0" w:firstLine="540"/>
        <w:jc w:val="both"/>
      </w:pPr>
      <w:r>
        <w:t>14) условия изменения установленных в лицензии параметров разработки, в том числе условий добычи полезных ископаемых;</w:t>
      </w:r>
    </w:p>
    <w:p w:rsidR="00767713" w:rsidRDefault="00767713">
      <w:pPr>
        <w:pStyle w:val="ConsNormal"/>
        <w:widowControl/>
        <w:ind w:right="0" w:firstLine="540"/>
        <w:jc w:val="both"/>
      </w:pPr>
      <w:r>
        <w:t>15) порядок пересмотра условий пользования недрами при изменении горно - геологических и экономических условий пользования недрами, в том числе в связи с открытием новых месторождений (залежей) полезных ископаемых;</w:t>
      </w:r>
    </w:p>
    <w:p w:rsidR="00767713" w:rsidRDefault="00767713">
      <w:pPr>
        <w:pStyle w:val="ConsNormal"/>
        <w:widowControl/>
        <w:ind w:right="0" w:firstLine="540"/>
        <w:jc w:val="both"/>
      </w:pPr>
      <w:r>
        <w:t>16) коэффициенты извлечения углеводородов и допускаемые нормативы их технологических потерь;</w:t>
      </w:r>
    </w:p>
    <w:p w:rsidR="00767713" w:rsidRDefault="00767713">
      <w:pPr>
        <w:pStyle w:val="ConsNormal"/>
        <w:widowControl/>
        <w:ind w:right="0" w:firstLine="540"/>
        <w:jc w:val="both"/>
      </w:pPr>
      <w:r>
        <w:t>17) обязательства по соблюдению условий технологической проектной документации, в том числе по недопущению выборочной отработки отдельных участков недр либо залежей полезных ископаемых;</w:t>
      </w:r>
    </w:p>
    <w:p w:rsidR="00767713" w:rsidRDefault="00767713">
      <w:pPr>
        <w:pStyle w:val="ConsNormal"/>
        <w:widowControl/>
        <w:ind w:right="0" w:firstLine="540"/>
        <w:jc w:val="both"/>
      </w:pPr>
      <w:r>
        <w:t>18) сроки разработки, экспертизы, согласования и утверждения технологической проектной документации при разработке месторождения полезных ископаемых и проектов обустройства лицензионного участка недр;</w:t>
      </w:r>
    </w:p>
    <w:p w:rsidR="00767713" w:rsidRDefault="00767713">
      <w:pPr>
        <w:pStyle w:val="ConsNormal"/>
        <w:widowControl/>
        <w:ind w:right="0" w:firstLine="540"/>
        <w:jc w:val="both"/>
      </w:pPr>
      <w:r>
        <w:t>19) условия и место перехода права собственности на добытые полезные ископаемые;</w:t>
      </w:r>
    </w:p>
    <w:p w:rsidR="00767713" w:rsidRDefault="00767713">
      <w:pPr>
        <w:pStyle w:val="ConsNormal"/>
        <w:widowControl/>
        <w:ind w:right="0" w:firstLine="540"/>
        <w:jc w:val="both"/>
      </w:pPr>
      <w:r>
        <w:t>20) требования к измерительному (замерному) оборудованию, условиям его проверки и замены при добыче полезных ископаемых;</w:t>
      </w:r>
    </w:p>
    <w:p w:rsidR="00767713" w:rsidRDefault="00767713">
      <w:pPr>
        <w:pStyle w:val="ConsNormal"/>
        <w:widowControl/>
        <w:ind w:right="0" w:firstLine="540"/>
        <w:jc w:val="both"/>
      </w:pPr>
      <w:r>
        <w:t>21) условия консервации (ликвидации) горных выработок (скважин) и иных промысловых объектов при прекращении пользования недрами;</w:t>
      </w:r>
    </w:p>
    <w:p w:rsidR="00767713" w:rsidRDefault="00767713">
      <w:pPr>
        <w:pStyle w:val="ConsNormal"/>
        <w:widowControl/>
        <w:ind w:right="0" w:firstLine="540"/>
        <w:jc w:val="both"/>
      </w:pPr>
      <w:r>
        <w:t>22) условия финансирования и проведения работ по рекультивации нарушенных и загрязненных земель и восстановления загрязненных и засоренных водных объектов и ликвидации (консервации) скважин и других промысловых объектов;</w:t>
      </w:r>
    </w:p>
    <w:p w:rsidR="00767713" w:rsidRDefault="00767713">
      <w:pPr>
        <w:pStyle w:val="ConsNormal"/>
        <w:widowControl/>
        <w:ind w:right="0" w:firstLine="540"/>
        <w:jc w:val="both"/>
      </w:pPr>
      <w:r>
        <w:t>23) условия использования (утилизации) и захоронения отходов горного производства и сброса сточных вод;</w:t>
      </w:r>
    </w:p>
    <w:p w:rsidR="00767713" w:rsidRDefault="00767713">
      <w:pPr>
        <w:pStyle w:val="ConsNormal"/>
        <w:widowControl/>
        <w:ind w:right="0" w:firstLine="540"/>
        <w:jc w:val="both"/>
      </w:pPr>
      <w:r>
        <w:t>24) условия использования либо консервации техногенных образований;</w:t>
      </w:r>
    </w:p>
    <w:p w:rsidR="00767713" w:rsidRDefault="00767713">
      <w:pPr>
        <w:pStyle w:val="ConsNormal"/>
        <w:widowControl/>
        <w:ind w:right="0" w:firstLine="540"/>
        <w:jc w:val="both"/>
      </w:pPr>
      <w:r>
        <w:t>25) сроки оценки уровня загрязнения окружающей среды в границах лицензионного участка недр на дату выдачи лицензии;</w:t>
      </w:r>
    </w:p>
    <w:p w:rsidR="00767713" w:rsidRDefault="00767713">
      <w:pPr>
        <w:pStyle w:val="ConsNormal"/>
        <w:widowControl/>
        <w:ind w:right="0" w:firstLine="540"/>
        <w:jc w:val="both"/>
      </w:pPr>
      <w:r>
        <w:t>26) процент утилизации попутного газа;</w:t>
      </w:r>
    </w:p>
    <w:p w:rsidR="00767713" w:rsidRDefault="00767713">
      <w:pPr>
        <w:pStyle w:val="ConsNormal"/>
        <w:widowControl/>
        <w:ind w:right="0" w:firstLine="540"/>
        <w:jc w:val="both"/>
      </w:pPr>
      <w:r>
        <w:t>27) условия представления промысловой документации;</w:t>
      </w:r>
    </w:p>
    <w:p w:rsidR="00767713" w:rsidRDefault="00767713">
      <w:pPr>
        <w:pStyle w:val="ConsNormal"/>
        <w:widowControl/>
        <w:ind w:right="0" w:firstLine="540"/>
        <w:jc w:val="both"/>
      </w:pPr>
      <w:r>
        <w:t>28) наличие отдельного узла (узлов) учета сырой продукции (углеводородов) для каждого лицензионного участка недр при добыче углеводородов и коммерческого узла учета в пункте сдачи товарной продукции.</w:t>
      </w:r>
    </w:p>
    <w:p w:rsidR="00767713" w:rsidRDefault="00767713">
      <w:pPr>
        <w:pStyle w:val="ConsNonformat"/>
        <w:widowControl/>
        <w:ind w:right="0"/>
      </w:pPr>
    </w:p>
    <w:p w:rsidR="00767713" w:rsidRDefault="00767713">
      <w:pPr>
        <w:pStyle w:val="ConsNormal"/>
        <w:widowControl/>
        <w:ind w:right="0" w:firstLine="540"/>
        <w:jc w:val="both"/>
      </w:pPr>
      <w:r>
        <w:t>Статья 45. Условия лицензии на право разведки и добычи полезных ископаемых при наличии установленных федеральными законами ограничений на распоряжение отдельными видами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При наличии ограничений распоряжения недропользователем добытыми полезными ископаемыми (сырьем), установленных федеральными законами применительно к отдельным видам полезных ископаемых, в лицензии должны быть предусмотрены условия этого распоряжения добытыми полезными ископаемыми.</w:t>
      </w:r>
    </w:p>
    <w:p w:rsidR="00767713" w:rsidRDefault="00767713">
      <w:pPr>
        <w:pStyle w:val="ConsNonformat"/>
        <w:widowControl/>
        <w:ind w:right="0"/>
      </w:pPr>
    </w:p>
    <w:p w:rsidR="00767713" w:rsidRDefault="00767713">
      <w:pPr>
        <w:pStyle w:val="ConsNormal"/>
        <w:widowControl/>
        <w:ind w:right="0" w:firstLine="540"/>
        <w:jc w:val="both"/>
      </w:pPr>
      <w:r>
        <w:t>Статья 46. Обязательные условия пользования недрами для целей, не связанных с добычей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Условия пользования недрами для строительства и эксплуатации подземных сооружений для захоронения промышленных и бытовых отходов и сбросов сточных вод, помимо требований, установленных федеральным законодательством, должны включать:</w:t>
      </w:r>
    </w:p>
    <w:p w:rsidR="00767713" w:rsidRDefault="00767713">
      <w:pPr>
        <w:pStyle w:val="ConsNormal"/>
        <w:widowControl/>
        <w:ind w:right="0" w:firstLine="540"/>
        <w:jc w:val="both"/>
      </w:pPr>
      <w:r>
        <w:t>1) требования к техническому проекту строительства подземных сооружений и сроки его государственной экспертизы;</w:t>
      </w:r>
    </w:p>
    <w:p w:rsidR="00767713" w:rsidRDefault="00767713">
      <w:pPr>
        <w:pStyle w:val="ConsNormal"/>
        <w:widowControl/>
        <w:ind w:right="0" w:firstLine="540"/>
        <w:jc w:val="both"/>
      </w:pPr>
      <w:r>
        <w:t>2) сроки строительства подземных сооружений и ввода их в эксплуатацию;</w:t>
      </w:r>
    </w:p>
    <w:p w:rsidR="00767713" w:rsidRDefault="00767713">
      <w:pPr>
        <w:pStyle w:val="ConsNormal"/>
        <w:widowControl/>
        <w:ind w:right="0" w:firstLine="540"/>
        <w:jc w:val="both"/>
      </w:pPr>
      <w:r>
        <w:t>3) характер и назначение использования подземных сооружений.</w:t>
      </w:r>
    </w:p>
    <w:p w:rsidR="00767713" w:rsidRDefault="00767713">
      <w:pPr>
        <w:pStyle w:val="ConsNonformat"/>
        <w:widowControl/>
        <w:ind w:right="0"/>
      </w:pPr>
    </w:p>
    <w:p w:rsidR="00767713" w:rsidRDefault="00767713">
      <w:pPr>
        <w:pStyle w:val="ConsNormal"/>
        <w:widowControl/>
        <w:ind w:right="0" w:firstLine="540"/>
        <w:jc w:val="both"/>
      </w:pPr>
      <w:r>
        <w:t>Статья 47. Договор об условиях пользования недрами, заключаемый с недропользователем</w:t>
      </w:r>
    </w:p>
    <w:p w:rsidR="00767713" w:rsidRDefault="00767713">
      <w:pPr>
        <w:pStyle w:val="ConsNonformat"/>
        <w:widowControl/>
        <w:ind w:right="0"/>
      </w:pPr>
    </w:p>
    <w:p w:rsidR="00767713" w:rsidRDefault="00767713">
      <w:pPr>
        <w:pStyle w:val="ConsNonformat"/>
        <w:widowControl/>
        <w:pBdr>
          <w:top w:val="single" w:sz="6" w:space="0" w:color="auto"/>
        </w:pBdr>
        <w:ind w:right="0"/>
        <w:rPr>
          <w:sz w:val="2"/>
          <w:szCs w:val="2"/>
        </w:rPr>
      </w:pPr>
    </w:p>
    <w:p w:rsidR="00767713" w:rsidRDefault="00767713">
      <w:pPr>
        <w:pStyle w:val="ConsNormal"/>
        <w:widowControl/>
        <w:ind w:right="0" w:firstLine="540"/>
        <w:jc w:val="both"/>
      </w:pPr>
      <w:r>
        <w:t>КонсультантПлюс: примечание.</w:t>
      </w:r>
    </w:p>
    <w:p w:rsidR="00767713" w:rsidRDefault="00767713">
      <w:pPr>
        <w:pStyle w:val="ConsNormal"/>
        <w:widowControl/>
        <w:ind w:right="0" w:firstLine="540"/>
        <w:jc w:val="both"/>
      </w:pPr>
      <w:r>
        <w:t>Постановлением Правительства ХМАО от 23.12.2003 N 540-п рекомендован примерный договор об условиях пользования участком недр для целей геологического изучения.</w:t>
      </w:r>
    </w:p>
    <w:p w:rsidR="00767713" w:rsidRDefault="00767713">
      <w:pPr>
        <w:pStyle w:val="ConsNonformat"/>
        <w:widowControl/>
        <w:pBdr>
          <w:top w:val="single" w:sz="6" w:space="0" w:color="auto"/>
        </w:pBdr>
        <w:ind w:right="0"/>
        <w:rPr>
          <w:sz w:val="2"/>
          <w:szCs w:val="2"/>
        </w:rPr>
      </w:pPr>
    </w:p>
    <w:p w:rsidR="00767713" w:rsidRDefault="00767713">
      <w:pPr>
        <w:pStyle w:val="ConsNormal"/>
        <w:widowControl/>
        <w:ind w:right="0" w:firstLine="540"/>
        <w:jc w:val="both"/>
      </w:pPr>
      <w:r>
        <w:t>Договорные условия пользования недрами на территории автономного округа могут оформляться в соответствии с законодательством Российской Федерации договором, заключаемым с владельцем лицензии на пользование недрами Правительством автономного округа или уполномоченным им органом исполнительной власти автономного округа.</w:t>
      </w:r>
    </w:p>
    <w:p w:rsidR="00767713" w:rsidRDefault="00767713">
      <w:pPr>
        <w:pStyle w:val="ConsNormal"/>
        <w:widowControl/>
        <w:ind w:right="0" w:firstLine="540"/>
        <w:jc w:val="both"/>
      </w:pPr>
      <w:r>
        <w:t>К договору об условиях пользования недрами могут прилагаться в качестве неотъемлемой части документы, конкретизирующие отдельные договорные условия пользования участком недр.</w:t>
      </w:r>
    </w:p>
    <w:p w:rsidR="00767713" w:rsidRDefault="00767713">
      <w:pPr>
        <w:pStyle w:val="ConsNormal"/>
        <w:widowControl/>
        <w:ind w:right="0" w:firstLine="540"/>
        <w:jc w:val="both"/>
      </w:pPr>
      <w:r>
        <w:t>В тексте договора об условиях пользования недрами могут быть оговорены в качестве существенных условия недропользования, определяемые таковыми по соглашению сторон, а также взаимные договорные обязательства и ответственность за их невыполнение.</w:t>
      </w:r>
    </w:p>
    <w:p w:rsidR="00767713" w:rsidRDefault="00767713">
      <w:pPr>
        <w:pStyle w:val="ConsNormal"/>
        <w:widowControl/>
        <w:ind w:right="0" w:firstLine="540"/>
        <w:jc w:val="both"/>
      </w:pPr>
      <w:r>
        <w:t>При переоформлении заключенных ранее лицензионных соглашений условия, имеющие договорный характер, могут быть включены в договор об условиях пользования недрами, заключаемый с недропользователем.</w:t>
      </w:r>
    </w:p>
    <w:p w:rsidR="00767713" w:rsidRDefault="00767713">
      <w:pPr>
        <w:pStyle w:val="ConsNonformat"/>
        <w:widowControl/>
        <w:ind w:right="0"/>
      </w:pPr>
    </w:p>
    <w:p w:rsidR="00767713" w:rsidRDefault="00767713">
      <w:pPr>
        <w:pStyle w:val="ConsNormal"/>
        <w:widowControl/>
        <w:ind w:right="0" w:firstLine="540"/>
        <w:jc w:val="both"/>
      </w:pPr>
      <w:r>
        <w:t>Статья 48. Условия пользования недрами в договоре, заключаемом при разведке и добыче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При заключении с недропользователем договора об условиях пользования участком недр в целях разведки и добычи полезных ископаемых на территории автономного округа Правительство автономного округа определяет с недропользователем условия пользования таким участком недр, в том числе:</w:t>
      </w:r>
    </w:p>
    <w:p w:rsidR="00767713" w:rsidRDefault="00767713">
      <w:pPr>
        <w:pStyle w:val="ConsNormal"/>
        <w:widowControl/>
        <w:ind w:right="0" w:firstLine="540"/>
        <w:jc w:val="both"/>
      </w:pPr>
      <w:r>
        <w:t>1) дополнительные (помимо предусмотренных проектными документами) объемы и сроки выполнения конкретных видов работ по обустройству лицензионного участка недр;</w:t>
      </w:r>
    </w:p>
    <w:p w:rsidR="00767713" w:rsidRDefault="00767713">
      <w:pPr>
        <w:pStyle w:val="ConsNormal"/>
        <w:widowControl/>
        <w:ind w:right="0" w:firstLine="540"/>
        <w:jc w:val="both"/>
      </w:pPr>
      <w:r>
        <w:t>2) обязательства по срокам представления технологической схемы (проекта) разработки месторождений полезных ископаемых, проекта обустройства лицензионного участка недр;</w:t>
      </w:r>
    </w:p>
    <w:p w:rsidR="00767713" w:rsidRDefault="00767713">
      <w:pPr>
        <w:pStyle w:val="ConsNormal"/>
        <w:widowControl/>
        <w:ind w:right="0" w:firstLine="540"/>
        <w:jc w:val="both"/>
      </w:pPr>
      <w:r>
        <w:t>3) условия пересмотра обязательств по договору при изменении горно - геологических и экономических условий пользования недрами;</w:t>
      </w:r>
    </w:p>
    <w:p w:rsidR="00767713" w:rsidRDefault="00767713">
      <w:pPr>
        <w:pStyle w:val="ConsNormal"/>
        <w:widowControl/>
        <w:ind w:right="0" w:firstLine="540"/>
        <w:jc w:val="both"/>
      </w:pPr>
      <w:r>
        <w:t>4) условия доступа иных недропользователей к объектам промысловой инфраструктуры, принадлежащим недропользователю;</w:t>
      </w:r>
    </w:p>
    <w:p w:rsidR="00767713" w:rsidRDefault="00767713">
      <w:pPr>
        <w:pStyle w:val="ConsNormal"/>
        <w:widowControl/>
        <w:ind w:right="0" w:firstLine="540"/>
        <w:jc w:val="both"/>
      </w:pPr>
      <w:r>
        <w:t>5) условия страхования рисков ответственности за причинение ущерба недрам и окружающей среде;</w:t>
      </w:r>
    </w:p>
    <w:p w:rsidR="00767713" w:rsidRDefault="00767713">
      <w:pPr>
        <w:pStyle w:val="ConsNormal"/>
        <w:widowControl/>
        <w:ind w:right="0" w:firstLine="540"/>
        <w:jc w:val="both"/>
      </w:pPr>
      <w:r>
        <w:t>6) условия договорной ответственности за невыполнение обязательств по договору;</w:t>
      </w:r>
    </w:p>
    <w:p w:rsidR="00767713" w:rsidRDefault="00767713">
      <w:pPr>
        <w:pStyle w:val="ConsNormal"/>
        <w:widowControl/>
        <w:ind w:right="0" w:firstLine="540"/>
        <w:jc w:val="both"/>
      </w:pPr>
      <w:r>
        <w:t>7) обязательства недропользователя по уведомлению органов исполнительной власти о принятии решения о ликвидации недропользователя в качестве юридического лица либо открытии в отношении него в установленном порядке процедуры банкротства и передаче геологической и промысловой информации;</w:t>
      </w:r>
    </w:p>
    <w:p w:rsidR="00767713" w:rsidRDefault="00767713">
      <w:pPr>
        <w:pStyle w:val="ConsNormal"/>
        <w:widowControl/>
        <w:ind w:right="0" w:firstLine="540"/>
        <w:jc w:val="both"/>
      </w:pPr>
      <w:r>
        <w:t>8) иные условия, не противоречащие законодательству Российской Федерации.</w:t>
      </w:r>
    </w:p>
    <w:p w:rsidR="00767713" w:rsidRDefault="00767713">
      <w:pPr>
        <w:pStyle w:val="ConsNormal"/>
        <w:widowControl/>
        <w:ind w:right="0" w:firstLine="540"/>
        <w:jc w:val="both"/>
      </w:pPr>
      <w:r>
        <w:t>При заключении с недропользователями договоров, предусмотренных частью 1 настоящей статьи, Правительство автономного округа обязано обеспечивать защиту законных прав коренных малочисленных народов Севера на традиционный образ жизни и условия традиционного природопользования, предусмотренные федеральным законодательством и законодательством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49. Условия пользования недрами в соглашениях о разделе продукции</w:t>
      </w:r>
    </w:p>
    <w:p w:rsidR="00767713" w:rsidRDefault="00767713">
      <w:pPr>
        <w:pStyle w:val="ConsNonformat"/>
        <w:widowControl/>
        <w:ind w:right="0"/>
      </w:pPr>
    </w:p>
    <w:p w:rsidR="00767713" w:rsidRDefault="00767713">
      <w:pPr>
        <w:pStyle w:val="ConsNormal"/>
        <w:widowControl/>
        <w:ind w:right="0" w:firstLine="540"/>
        <w:jc w:val="both"/>
      </w:pPr>
      <w:r>
        <w:t>Условия пользования недрами в соглашениях о разделе продукции, заключаемых с инвесторами в целях поисков, разведки и добычи полезных ископаемых на территории автономного округа, определяются положениями этих соглашений в соответствии с законодательством Российской Федерации.</w:t>
      </w:r>
    </w:p>
    <w:p w:rsidR="00767713" w:rsidRDefault="00767713">
      <w:pPr>
        <w:pStyle w:val="ConsNonformat"/>
        <w:widowControl/>
        <w:ind w:right="0"/>
      </w:pPr>
    </w:p>
    <w:p w:rsidR="00767713" w:rsidRDefault="00767713">
      <w:pPr>
        <w:pStyle w:val="ConsTitle"/>
        <w:widowControl/>
        <w:ind w:right="0"/>
        <w:jc w:val="center"/>
      </w:pPr>
      <w:r>
        <w:t>Глава VII. ПРОМЫШЛЕННАЯ ЭКСПЛУАТАЦИЯ НЕДР</w:t>
      </w:r>
    </w:p>
    <w:p w:rsidR="00767713" w:rsidRDefault="00767713">
      <w:pPr>
        <w:pStyle w:val="ConsNonformat"/>
        <w:widowControl/>
        <w:ind w:right="0"/>
      </w:pPr>
    </w:p>
    <w:p w:rsidR="00767713" w:rsidRDefault="00767713">
      <w:pPr>
        <w:pStyle w:val="ConsNormal"/>
        <w:widowControl/>
        <w:ind w:right="0" w:firstLine="540"/>
        <w:jc w:val="both"/>
      </w:pPr>
      <w:r>
        <w:t>Статья 50. Общие требования к условиям добычи полезных ископаемых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Добыча полезных ископаемых в границах лицензионного участка недр на территории автономного округа, в том числе в процессе пробной эксплуатации и опытно - промышленной разработки месторождений полезных ископаемых, производится при наличии лицензии на пользование недрами, горного отвода, государственных разрешений (лицензий) на производство специализированных видов работ, связанных с пользованием недрами, либо договоров со специализированными организациями, имеющими право ведения таких работ, и в соответствии с:</w:t>
      </w:r>
    </w:p>
    <w:p w:rsidR="00767713" w:rsidRDefault="00767713">
      <w:pPr>
        <w:pStyle w:val="ConsNormal"/>
        <w:widowControl/>
        <w:ind w:right="0" w:firstLine="540"/>
        <w:jc w:val="both"/>
      </w:pPr>
      <w:r>
        <w:t>1) требованиями проектно - технической документации;</w:t>
      </w:r>
    </w:p>
    <w:p w:rsidR="00767713" w:rsidRDefault="00767713">
      <w:pPr>
        <w:pStyle w:val="ConsNormal"/>
        <w:widowControl/>
        <w:ind w:right="0" w:firstLine="540"/>
        <w:jc w:val="both"/>
      </w:pPr>
      <w:r>
        <w:t>2) требованиями федеральных органов исполнительной власти (их территориальных органов), осуществляющих государственный горный надзор, государственный геологический, экологический и санитарный контроль за эксплуатацией недр;</w:t>
      </w:r>
    </w:p>
    <w:p w:rsidR="00767713" w:rsidRDefault="00767713">
      <w:pPr>
        <w:pStyle w:val="ConsNormal"/>
        <w:widowControl/>
        <w:ind w:right="0" w:firstLine="540"/>
        <w:jc w:val="both"/>
      </w:pPr>
      <w:r>
        <w:t>3) стандартами и правилами ведения горных и взрывных работ;</w:t>
      </w:r>
    </w:p>
    <w:p w:rsidR="00767713" w:rsidRDefault="00767713">
      <w:pPr>
        <w:pStyle w:val="ConsNormal"/>
        <w:widowControl/>
        <w:ind w:right="0" w:firstLine="540"/>
        <w:jc w:val="both"/>
      </w:pPr>
      <w:r>
        <w:t>4) установленным порядком учета балансовых и извлекаемых запасов полезных ископаемых;</w:t>
      </w:r>
    </w:p>
    <w:p w:rsidR="00767713" w:rsidRDefault="00767713">
      <w:pPr>
        <w:pStyle w:val="ConsNormal"/>
        <w:widowControl/>
        <w:ind w:right="0" w:firstLine="540"/>
        <w:jc w:val="both"/>
      </w:pPr>
      <w:r>
        <w:t>5) правилами разработки и требованиями к составлению геологической и маркшейдерской документации, организации учета извлекаемых, оставленных в недрах и погашаемых запасов полезных ископаемых;</w:t>
      </w:r>
    </w:p>
    <w:p w:rsidR="00767713" w:rsidRDefault="00767713">
      <w:pPr>
        <w:pStyle w:val="ConsNormal"/>
        <w:widowControl/>
        <w:ind w:right="0" w:firstLine="540"/>
        <w:jc w:val="both"/>
      </w:pPr>
      <w:r>
        <w:t>6) нормативами технологических потерь полезных ископаемых при их добыче;</w:t>
      </w:r>
    </w:p>
    <w:p w:rsidR="00767713" w:rsidRDefault="00767713">
      <w:pPr>
        <w:pStyle w:val="ConsNormal"/>
        <w:widowControl/>
        <w:ind w:right="0" w:firstLine="540"/>
        <w:jc w:val="both"/>
      </w:pPr>
      <w:r>
        <w:t>7) требованиями к уровням добычи полезных ископаемых на период опытно - промышленной разработки и пробной эксплуатации;</w:t>
      </w:r>
    </w:p>
    <w:p w:rsidR="00767713" w:rsidRDefault="00767713">
      <w:pPr>
        <w:pStyle w:val="ConsNormal"/>
        <w:widowControl/>
        <w:ind w:right="0" w:firstLine="540"/>
        <w:jc w:val="both"/>
      </w:pPr>
      <w:r>
        <w:t>8) правилами консервации (ликвидации) горных выработок, скважин и иных промысловых объектов.</w:t>
      </w:r>
    </w:p>
    <w:p w:rsidR="00767713" w:rsidRDefault="00767713">
      <w:pPr>
        <w:pStyle w:val="ConsNormal"/>
        <w:widowControl/>
        <w:ind w:right="0" w:firstLine="540"/>
        <w:jc w:val="both"/>
      </w:pPr>
      <w:r>
        <w:t>Основными требованиями к разработке месторождений полезных ископаемых на территории автономного округа, в том числе на условиях соглашений о разделе продукции, являются:</w:t>
      </w:r>
    </w:p>
    <w:p w:rsidR="00767713" w:rsidRDefault="00767713">
      <w:pPr>
        <w:pStyle w:val="ConsNormal"/>
        <w:widowControl/>
        <w:ind w:right="0" w:firstLine="540"/>
        <w:jc w:val="both"/>
      </w:pPr>
      <w:r>
        <w:t>1) обеспечение комплексного пользования недрами в соответствии с отраслевыми нормативными требованиями и условиями лицензии на пользование недрами либо соглашения о разделе продукции;</w:t>
      </w:r>
    </w:p>
    <w:p w:rsidR="00767713" w:rsidRDefault="00767713">
      <w:pPr>
        <w:pStyle w:val="ConsNormal"/>
        <w:widowControl/>
        <w:ind w:right="0" w:firstLine="540"/>
        <w:jc w:val="both"/>
      </w:pPr>
      <w:r>
        <w:t>2) предотвращение выборочной отработки месторождений (залежей) полезных ископаемых в границах лицензионного участка недр.</w:t>
      </w:r>
    </w:p>
    <w:p w:rsidR="00767713" w:rsidRDefault="00767713">
      <w:pPr>
        <w:pStyle w:val="ConsNormal"/>
        <w:widowControl/>
        <w:ind w:right="0" w:firstLine="540"/>
        <w:jc w:val="both"/>
      </w:pPr>
      <w:r>
        <w:t>В случае привлечения на условиях договора для выполнения отдельных видов специализированных работ третьих лиц (операторов) недропользователь обязан обеспечить соблюдение указанными лицами норм, правил и стандартов ведения работ, утвержденной проектной документации, условий выданной лицензии, природоохранных стандартов и нормативов в границах лицензионного участка недр.</w:t>
      </w:r>
    </w:p>
    <w:p w:rsidR="00767713" w:rsidRDefault="00767713">
      <w:pPr>
        <w:pStyle w:val="ConsNonformat"/>
        <w:widowControl/>
        <w:ind w:right="0"/>
      </w:pPr>
    </w:p>
    <w:p w:rsidR="00767713" w:rsidRDefault="00767713">
      <w:pPr>
        <w:pStyle w:val="ConsNormal"/>
        <w:widowControl/>
        <w:ind w:right="0" w:firstLine="540"/>
        <w:jc w:val="both"/>
      </w:pPr>
      <w:r>
        <w:t>Статья 51. Выборочная отработка отдельных участков либо залежей полезных ископаемых на участке недр в нарушение технологической схемы (проекта) разработки месторождений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В соответствии с положениями федерального законодательства в случае нарушения условий лицензии по недопущению выборочной отработки отдельных участков месторождения полезных ископаемых либо залежей полезных ископаемых на участке недр в нарушение утвержденной проектной документации и технологических схем и проектов разработки месторождения, а также в связи с превышением объемов добычи полезных ископаемых при опытно - промышленной разработке или пробной эксплуатации право пользования недрами конкретного недропользователя на территории автономного округа может быть ограничено, приостановлено или прекращено в установленном порядке.</w:t>
      </w:r>
    </w:p>
    <w:p w:rsidR="00767713" w:rsidRDefault="00767713">
      <w:pPr>
        <w:pStyle w:val="ConsNormal"/>
        <w:widowControl/>
        <w:ind w:right="0" w:firstLine="540"/>
        <w:jc w:val="both"/>
      </w:pPr>
      <w:r>
        <w:t>Предложение об ограничении, приостановлении или прекращении права пользования недрами конкретного недропользователя в связи с выборочной отработкой отдельных участков месторождения полезных ископаемых либо их залежей, а также в связи с превышением объемов добычи полезных ископаемых при опытно - промышленной разработке или пробной эксплуатации вносится Правительством автономного округа в федеральный орган управления государственным фондом недр или его территориальный орган, в том числе на основании представлений органов государственного геологического контроля и горного надзора, территориальной комиссии по разработке, уполномоченного органа исполнительной власти автономного округа либо комиссий, создаваемых Правительством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52. Проектирование промышленной эксплуатации недр</w:t>
      </w:r>
    </w:p>
    <w:p w:rsidR="00767713" w:rsidRDefault="00767713">
      <w:pPr>
        <w:pStyle w:val="ConsNonformat"/>
        <w:widowControl/>
        <w:ind w:right="0"/>
      </w:pPr>
    </w:p>
    <w:p w:rsidR="00767713" w:rsidRDefault="00767713">
      <w:pPr>
        <w:pStyle w:val="ConsNormal"/>
        <w:widowControl/>
        <w:ind w:right="0" w:firstLine="540"/>
        <w:jc w:val="both"/>
      </w:pPr>
      <w:r>
        <w:t>Разработка и утверждение проектов разработки месторождений полезных ископаемых и проектов обустройства лицензионного участка недр осуществляются после завершения геологического изучения недр в границах лицензионного участка недр и утверждения разведанных запасов полезных ископаемых на основании проведенной государственной экспертизы.</w:t>
      </w:r>
    </w:p>
    <w:p w:rsidR="00767713" w:rsidRDefault="00767713">
      <w:pPr>
        <w:pStyle w:val="ConsNormal"/>
        <w:widowControl/>
        <w:ind w:right="0" w:firstLine="540"/>
        <w:jc w:val="both"/>
      </w:pPr>
      <w:r>
        <w:t>Требования к проектированию и содержанию проектной документации на разработку месторождений полезных ископаемых и иную промышленную эксплуатацию недр, а также порядок согласования, экспертизы и утверждения такой документации определяются в соответствии с федеральным законодательством.</w:t>
      </w:r>
    </w:p>
    <w:p w:rsidR="00767713" w:rsidRDefault="00767713">
      <w:pPr>
        <w:pStyle w:val="ConsNormal"/>
        <w:widowControl/>
        <w:ind w:right="0" w:firstLine="540"/>
        <w:jc w:val="both"/>
      </w:pPr>
      <w:r>
        <w:t>Формирование технического задания недропользователем осуществляется с учетом условий проведенного конкурса (аукциона) на право пользования недрами.</w:t>
      </w:r>
    </w:p>
    <w:p w:rsidR="00767713" w:rsidRDefault="00767713">
      <w:pPr>
        <w:pStyle w:val="ConsNormal"/>
        <w:widowControl/>
        <w:ind w:right="0" w:firstLine="540"/>
        <w:jc w:val="both"/>
      </w:pPr>
      <w:r>
        <w:t>Проектирование разработки месторождений полезных ископаемых должно производиться с учетом вовлечения в границах лицензионного участка недр в разработку запасов всех залежей полезных ископаемых, находящихся на государственном балансе и названных в лицензии на пользование недрами, с учетом комплексного промышленного и социально - экономического развития муниципальных образований, на территории которых осуществляется разработка месторождений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Статья 53. Государственная экспертиза технологических схем (проектов) разработки месторождений полезных ископаемых и проектов обустройства лицензионного участка недр</w:t>
      </w:r>
    </w:p>
    <w:p w:rsidR="00767713" w:rsidRDefault="00767713">
      <w:pPr>
        <w:pStyle w:val="ConsNonformat"/>
        <w:widowControl/>
        <w:ind w:right="0"/>
      </w:pPr>
    </w:p>
    <w:p w:rsidR="00767713" w:rsidRDefault="00767713">
      <w:pPr>
        <w:pStyle w:val="ConsNormal"/>
        <w:widowControl/>
        <w:ind w:right="0" w:firstLine="540"/>
        <w:jc w:val="both"/>
      </w:pPr>
      <w:r>
        <w:t>Проект (технологическая схема) разработки месторождений полезных ископаемых и иной промышленной эксплуатации недр, а также проект обустройства лицензионного участка недр подлежит обязательной государственной экспертизе в соответствии с федеральным законодательством, а также согласованию с территориальной комиссией по разработке месторождений полезных ископаемых и уполномоченным органом исполнительной власти автономного округа до согласования (утверждения) такого проекта со специально уполномоченными федеральными органами исполнительной власти.</w:t>
      </w:r>
    </w:p>
    <w:p w:rsidR="00767713" w:rsidRDefault="00767713">
      <w:pPr>
        <w:pStyle w:val="ConsNormal"/>
        <w:widowControl/>
        <w:ind w:right="0" w:firstLine="540"/>
        <w:jc w:val="both"/>
      </w:pPr>
      <w:r>
        <w:t>После утверждения технологических проектных документов недропользователь обязан представить копии таких документов в уполномоченный орган исполнительной власти автономного округа и территориальный геологический фонд на хранение.</w:t>
      </w:r>
    </w:p>
    <w:p w:rsidR="00767713" w:rsidRDefault="00767713">
      <w:pPr>
        <w:pStyle w:val="ConsNonformat"/>
        <w:widowControl/>
        <w:ind w:right="0"/>
      </w:pPr>
    </w:p>
    <w:p w:rsidR="00767713" w:rsidRDefault="00767713">
      <w:pPr>
        <w:pStyle w:val="ConsNormal"/>
        <w:widowControl/>
        <w:ind w:right="0" w:firstLine="540"/>
        <w:jc w:val="both"/>
      </w:pPr>
      <w:r>
        <w:t>Статья 54. Объект промышленной разработки</w:t>
      </w:r>
    </w:p>
    <w:p w:rsidR="00767713" w:rsidRDefault="00767713">
      <w:pPr>
        <w:pStyle w:val="ConsNonformat"/>
        <w:widowControl/>
        <w:ind w:right="0"/>
      </w:pPr>
    </w:p>
    <w:p w:rsidR="00767713" w:rsidRDefault="00767713">
      <w:pPr>
        <w:pStyle w:val="ConsNormal"/>
        <w:widowControl/>
        <w:ind w:right="0" w:firstLine="540"/>
        <w:jc w:val="both"/>
      </w:pPr>
      <w:r>
        <w:t>Объектом промышленной разработки при добыче полезных ископаемых на территории автономного округа является залежь или совокупность залежей полезных ископаемых в определенных на основании геологических данных пространственных границах и количественных параметрах в составе предоставляемого для разработки месторождения полезных ископаемых.</w:t>
      </w:r>
    </w:p>
    <w:p w:rsidR="00767713" w:rsidRDefault="00767713">
      <w:pPr>
        <w:pStyle w:val="ConsNormal"/>
        <w:widowControl/>
        <w:ind w:right="0" w:firstLine="540"/>
        <w:jc w:val="both"/>
      </w:pPr>
      <w:r>
        <w:t>Последовательность разработки залежей в составе месторождения полезных ископаемых и технологические особенности разработки отдельных залежей определяются условиями проектного документа.</w:t>
      </w:r>
    </w:p>
    <w:p w:rsidR="00767713" w:rsidRDefault="00767713">
      <w:pPr>
        <w:pStyle w:val="ConsNormal"/>
        <w:widowControl/>
        <w:ind w:right="0" w:firstLine="540"/>
        <w:jc w:val="both"/>
      </w:pPr>
      <w:r>
        <w:t>Порядок учета изъятия и погашения добытых полезных ископаемых, а также порядок замеров добытых полезных ископаемых по отдельным залежам либо месторождению в целом определяется в соответствии с федеральными отраслевыми актами.</w:t>
      </w:r>
    </w:p>
    <w:p w:rsidR="00767713" w:rsidRDefault="00767713">
      <w:pPr>
        <w:pStyle w:val="ConsNonformat"/>
        <w:widowControl/>
        <w:ind w:right="0"/>
      </w:pPr>
    </w:p>
    <w:p w:rsidR="00767713" w:rsidRDefault="00767713">
      <w:pPr>
        <w:pStyle w:val="ConsNormal"/>
        <w:widowControl/>
        <w:ind w:right="0" w:firstLine="540"/>
        <w:jc w:val="both"/>
      </w:pPr>
      <w:r>
        <w:t>Статья 55. Пробная эксплуатация месторождений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Недропользователю на срок до трех календарных лет может быть разрешена пробная эксплуатация месторождений полезных ископаемых (при пользовании недрами на территории автономного округа в целях разведки и добычи полезных ископаемых) в соответствии с проектом пробной эксплуатации месторождений с целью определения добывных возможностей залежей полезных ископаемых и уточнения гидродинамических характеристик пластов с последующим составлением технологической схемы разработки месторождения, уточнением границ горного отвода, пересчетом и утверждением запасов полезных ископаемых в границах лицензионного участка недр.</w:t>
      </w:r>
    </w:p>
    <w:p w:rsidR="00767713" w:rsidRDefault="00767713">
      <w:pPr>
        <w:pStyle w:val="ConsNormal"/>
        <w:widowControl/>
        <w:ind w:right="0" w:firstLine="540"/>
        <w:jc w:val="both"/>
      </w:pPr>
      <w:r>
        <w:t>При пробной эксплуатации месторождения полезных ископаемых на территории автономного округа недропользователь вправе осуществлять добычу полезных ископаемых в объеме не более 5 процентов от общего объема извлекаемых (выявленных), разведанных и поставленных на государственный баланс запасов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Статья 56. Отходы горного производства (техногенные образования) и хранилища временно не используемых добытых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Отходы горного производства (техногенные образования) и хранилища временно не используемых добытых полезных ископаемых, полученные в результате разработки месторождения полезных ископаемых либо иной промышленной эксплуатации недр на территории автономного округа, в соответствии с федеральным законодательством подлежат паспортизации.</w:t>
      </w:r>
    </w:p>
    <w:p w:rsidR="00767713" w:rsidRDefault="00767713">
      <w:pPr>
        <w:pStyle w:val="ConsNormal"/>
        <w:widowControl/>
        <w:ind w:right="0" w:firstLine="540"/>
        <w:jc w:val="both"/>
      </w:pPr>
      <w:r>
        <w:t>Проектирование, строительство и эксплуатация объектов по переработке отходов горного производства (техногенных образований), полученных в результате добычи полезных ископаемых или иной промышленной эксплуатации недр, осуществляются в соответствии с законодательством Российской Федерации.</w:t>
      </w:r>
    </w:p>
    <w:p w:rsidR="00767713" w:rsidRDefault="00767713">
      <w:pPr>
        <w:pStyle w:val="ConsNormal"/>
        <w:widowControl/>
        <w:ind w:right="0" w:firstLine="540"/>
        <w:jc w:val="both"/>
      </w:pPr>
      <w:r>
        <w:t>Отходы горного производства (техногенные образования), в том числе отвалы вскрышных пород, другие отходы горного производства, а также хранилища временно не используемых полезных ископаемых, имеющие перспективу утилизации, должны быть размещены с учетом требований к безопасному ведению работ в границах лицензионного участка недр и допустимых нормативов в области охраны окружающей среды.</w:t>
      </w:r>
    </w:p>
    <w:p w:rsidR="00767713" w:rsidRDefault="00767713">
      <w:pPr>
        <w:pStyle w:val="ConsNonformat"/>
        <w:widowControl/>
        <w:ind w:right="0"/>
      </w:pPr>
    </w:p>
    <w:p w:rsidR="00767713" w:rsidRDefault="00767713">
      <w:pPr>
        <w:pStyle w:val="ConsNormal"/>
        <w:widowControl/>
        <w:ind w:right="0" w:firstLine="540"/>
        <w:jc w:val="both"/>
      </w:pPr>
      <w:r>
        <w:t>Статья 57. Определение объемов добычи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С целью рационального и комплексного использования запасов полезных ископаемых пользователю недр, имеющему лицензию на добычу (разведку и добычу) полезных ископаемых, ежегодно (начиная с первого календарного года начала добычи полезных ископаемых и в течение всего срока действия проектных технологических документов, в том числе на стадиях пробной эксплуатации и опытно - промышленной разработки) в лицензии на пользование недрами и ее приложениях устанавливаются в качестве обязательных условий пользования недрами объемы добычи полезных ископаемых в соответствии с проектными технологическими документами.</w:t>
      </w:r>
    </w:p>
    <w:p w:rsidR="00767713" w:rsidRDefault="00767713">
      <w:pPr>
        <w:pStyle w:val="ConsNormal"/>
        <w:widowControl/>
        <w:ind w:right="0" w:firstLine="540"/>
        <w:jc w:val="both"/>
      </w:pPr>
      <w:r>
        <w:t>В соответствии с федеральным законодательством пользователь недр обязан обеспечить полное и комплексное извлечение полезных ископаемых из недр с соблюдением нормативов технологических потерь.</w:t>
      </w:r>
    </w:p>
    <w:p w:rsidR="00767713" w:rsidRDefault="00767713">
      <w:pPr>
        <w:pStyle w:val="ConsNormal"/>
        <w:widowControl/>
        <w:ind w:right="0" w:firstLine="540"/>
        <w:jc w:val="both"/>
      </w:pPr>
      <w:r>
        <w:t>Нормативы технологических потерь полезных ископаемых в связи с различными горно - геологическими условиями залегания полезных ископаемых и порядок осуществления контроля за соблюдением нормативов в соответствии с федеральным законодательством утверждаются органами исполнительной власти, осуществляющими государственный геологический контроль и горный надзор.</w:t>
      </w:r>
    </w:p>
    <w:p w:rsidR="00767713" w:rsidRDefault="00767713">
      <w:pPr>
        <w:pStyle w:val="ConsNormal"/>
        <w:widowControl/>
        <w:ind w:right="0" w:firstLine="540"/>
        <w:jc w:val="both"/>
      </w:pPr>
      <w:r>
        <w:t>Утвержденные нормативы технологических потерь полезных ископаемых включаются в условия лицензии на пользование недрами для целей добычи (разведки и добычи)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Статья 58. Установление уровней (объемов) добычи полезных ископаемых в первый год разработки месторождения и их изменение в течение срока разработки месторождения</w:t>
      </w:r>
    </w:p>
    <w:p w:rsidR="00767713" w:rsidRDefault="00767713">
      <w:pPr>
        <w:pStyle w:val="ConsNonformat"/>
        <w:widowControl/>
        <w:ind w:right="0"/>
      </w:pPr>
    </w:p>
    <w:p w:rsidR="00767713" w:rsidRDefault="00767713">
      <w:pPr>
        <w:pStyle w:val="ConsNormal"/>
        <w:widowControl/>
        <w:ind w:right="0" w:firstLine="540"/>
        <w:jc w:val="both"/>
      </w:pPr>
      <w:r>
        <w:t>В лицензии на пользование недрами (ее текстовых приложениях) должны быть указаны уровни добычи полезных ископаемых по объектам промышленной разработки в течение первого календарного года разработки месторождения полезных ископаемых, в том числе в условиях опытно - промышленной разработки либо пробной эксплуатации.</w:t>
      </w:r>
    </w:p>
    <w:p w:rsidR="00767713" w:rsidRDefault="00767713">
      <w:pPr>
        <w:pStyle w:val="ConsNormal"/>
        <w:widowControl/>
        <w:ind w:right="0" w:firstLine="540"/>
        <w:jc w:val="both"/>
      </w:pPr>
      <w:r>
        <w:t>Установленные в лицензии уровни добычи полезных ископаемых должны уточняться каждый последующий календарный год разработки месторождения (залежи) полезных ископаемых с оформлением дополнений к лицензии в течение всего срока разработки месторождения.</w:t>
      </w:r>
    </w:p>
    <w:p w:rsidR="00767713" w:rsidRDefault="00767713">
      <w:pPr>
        <w:pStyle w:val="ConsNormal"/>
        <w:widowControl/>
        <w:ind w:right="0" w:firstLine="540"/>
        <w:jc w:val="both"/>
      </w:pPr>
      <w:r>
        <w:t>Дополнения к лицензии по уровням добычи полезных ископаемых представляются недропользователем в уполномоченный орган исполнительной власти автономного округа в сроки, определяемые лицензией, и включаются в состав лицензионного дела недропользователя.</w:t>
      </w:r>
    </w:p>
    <w:p w:rsidR="00767713" w:rsidRDefault="00767713">
      <w:pPr>
        <w:pStyle w:val="ConsNormal"/>
        <w:widowControl/>
        <w:ind w:right="0" w:firstLine="540"/>
        <w:jc w:val="both"/>
      </w:pPr>
      <w:r>
        <w:t>При проведении опытно - промышленной разработки либо пробной эксплуатации до начала промышленной разработки в соответствии с утвержденной технологической проектной документацией недропользователь осуществляет добычу полезных ископаемых в объеме, установленном лицензией.</w:t>
      </w:r>
    </w:p>
    <w:p w:rsidR="00767713" w:rsidRDefault="00767713">
      <w:pPr>
        <w:pStyle w:val="ConsNormal"/>
        <w:widowControl/>
        <w:ind w:right="0" w:firstLine="540"/>
        <w:jc w:val="both"/>
      </w:pPr>
      <w:r>
        <w:t>В случае открытия месторождения (залежи) полезных ископаемых в пределах лицензионного участка недр ежегодные уровни добычи полезных ископаемых пересматриваются уполномоченным Правительством автономного округа органом исполнительной власти автономного округа совместно с уполномоченным федеральным органом исполнительной власти и по согласованию с недропользователем в течение трех месяцев со дня постановки вновь открытых запасов полезных ископаемых на государственный баланс.</w:t>
      </w:r>
    </w:p>
    <w:p w:rsidR="00767713" w:rsidRDefault="00767713">
      <w:pPr>
        <w:pStyle w:val="ConsNonformat"/>
        <w:widowControl/>
        <w:ind w:right="0"/>
      </w:pPr>
    </w:p>
    <w:p w:rsidR="00767713" w:rsidRDefault="00767713">
      <w:pPr>
        <w:pStyle w:val="ConsNormal"/>
        <w:widowControl/>
        <w:ind w:right="0" w:firstLine="540"/>
        <w:jc w:val="both"/>
      </w:pPr>
      <w:r>
        <w:t>Статья 59. Консервация и (или) ликвидация горных выработок, скважин и иных промысловых объектов в границах лицензионного участка недр</w:t>
      </w:r>
    </w:p>
    <w:p w:rsidR="00767713" w:rsidRDefault="00767713">
      <w:pPr>
        <w:pStyle w:val="ConsNonformat"/>
        <w:widowControl/>
        <w:ind w:right="0"/>
      </w:pPr>
    </w:p>
    <w:p w:rsidR="00767713" w:rsidRDefault="00767713">
      <w:pPr>
        <w:pStyle w:val="ConsNormal"/>
        <w:widowControl/>
        <w:ind w:right="0" w:firstLine="540"/>
        <w:jc w:val="both"/>
      </w:pPr>
      <w:r>
        <w:t>Не позднее чем за два года до окончания срока действия выданной лицензии недропользователь обязан разработать, согласовать и утвердить проектную документацию для проведения работ по ликвидации и (или) консервации горных выработок, скважин и иных промысловых объектов (проект ликвидации и (или) консервации) с указанием максимального срока проведения ликвидационных работ и работ по консервации, а также конкретных мероприятий по ликвидации и (или) консервации, на основании которой вносятся дополнения к обязательным условиям лицензии.</w:t>
      </w:r>
    </w:p>
    <w:p w:rsidR="00767713" w:rsidRDefault="00767713">
      <w:pPr>
        <w:pStyle w:val="ConsNormal"/>
        <w:widowControl/>
        <w:ind w:right="0" w:firstLine="540"/>
        <w:jc w:val="both"/>
      </w:pPr>
      <w:r>
        <w:t>Работы по ликвидации и (или) консервации могут предусматриваться годовыми программами работ либо проектами ликвидации и (или) консервации горных выработок, скважин и иных промысловых объектов в связи с прекращением пользования недрами, прилагаемыми к лицензии на пользование недрами.</w:t>
      </w:r>
    </w:p>
    <w:p w:rsidR="00767713" w:rsidRDefault="00767713">
      <w:pPr>
        <w:pStyle w:val="ConsNormal"/>
        <w:widowControl/>
        <w:ind w:right="0" w:firstLine="540"/>
        <w:jc w:val="both"/>
      </w:pPr>
      <w:r>
        <w:t>В соответствии с федеральным законодательством работы по ликвидации и (или) консервации осуществляются недропользователем за счет собственных средств, за исключением случаев, предусмотренных федеральными законами. В проектной документации (проекте ликвидации и (или) консервации) должны предусматриваться планируемые объемы финансирования работ по ликвидации и консервации.</w:t>
      </w:r>
    </w:p>
    <w:p w:rsidR="00767713" w:rsidRDefault="00767713">
      <w:pPr>
        <w:pStyle w:val="ConsNormal"/>
        <w:widowControl/>
        <w:ind w:right="0" w:firstLine="540"/>
        <w:jc w:val="both"/>
      </w:pPr>
      <w:r>
        <w:t>Недропользователь до разработки проекта консервации и (или) ликвидации горных выработок, скважин и иных промысловых объектов представляет в Правительство автономного округа или уполномоченный им орган исполнительной власти автономного округа техническое задание на составление проекта консервации и (или) ликвидации, который должен включать в себя работы по рекультивации нарушенных и загрязненных земель и восстановлению загрязненных и засоренных водных объектов в границах лицензионного участка недр или его части.</w:t>
      </w:r>
    </w:p>
    <w:p w:rsidR="00767713" w:rsidRDefault="00767713">
      <w:pPr>
        <w:pStyle w:val="ConsNormal"/>
        <w:widowControl/>
        <w:ind w:right="0" w:firstLine="540"/>
        <w:jc w:val="both"/>
      </w:pPr>
      <w:r>
        <w:t>Требования к содержанию проекта ликвидации и (или) консервации промысловых объектов, порядок проведения государственной экологической экспертизы и технической экспертизы на разработанный проект определяются в соответствии с федеральными нормативными правовыми актами.</w:t>
      </w:r>
    </w:p>
    <w:p w:rsidR="00767713" w:rsidRDefault="00767713">
      <w:pPr>
        <w:pStyle w:val="ConsNormal"/>
        <w:widowControl/>
        <w:ind w:right="0" w:firstLine="540"/>
        <w:jc w:val="both"/>
      </w:pPr>
      <w:r>
        <w:t>Мероприятия по полной или частичной консервации и (или) ликвидации горных выработок, скважин и иных промысловых объектов в соответствии с положениями федерального законодательства включают в себя:</w:t>
      </w:r>
    </w:p>
    <w:p w:rsidR="00767713" w:rsidRDefault="00767713">
      <w:pPr>
        <w:pStyle w:val="ConsNormal"/>
        <w:widowControl/>
        <w:ind w:right="0" w:firstLine="540"/>
        <w:jc w:val="both"/>
      </w:pPr>
      <w:r>
        <w:t>1) приведение месторождений, горных выработок, скважин и иных промысловых объектов в состояние, обеспечивающее безопасность жизни и здоровья населения, охрану окружающей среды, зданий, сооружений и иных объектов инфраструктуры, а также коммуникаций, расположенных в границах лицензионного участка недр;</w:t>
      </w:r>
    </w:p>
    <w:p w:rsidR="00767713" w:rsidRDefault="00767713">
      <w:pPr>
        <w:pStyle w:val="ConsNormal"/>
        <w:widowControl/>
        <w:ind w:right="0" w:firstLine="540"/>
        <w:jc w:val="both"/>
      </w:pPr>
      <w:r>
        <w:t>2) передачу геологической, технологической, маркшейдерской и иной документации на хранение в федеральные и территориальные геологические фонды;</w:t>
      </w:r>
    </w:p>
    <w:p w:rsidR="00767713" w:rsidRDefault="00767713">
      <w:pPr>
        <w:pStyle w:val="ConsNormal"/>
        <w:widowControl/>
        <w:ind w:right="0" w:firstLine="540"/>
        <w:jc w:val="both"/>
      </w:pPr>
      <w:r>
        <w:t>3) рекультивацию нарушенных и загрязненных земель, восстановление загрязненных и засоренных водных объектов и окружающей среды в границах лицензионного участка недр в соответствии с требованиями земельного законодательства и законодательства об охране окружающей среды.</w:t>
      </w:r>
    </w:p>
    <w:p w:rsidR="00767713" w:rsidRDefault="00767713">
      <w:pPr>
        <w:pStyle w:val="ConsNormal"/>
        <w:widowControl/>
        <w:ind w:right="0" w:firstLine="540"/>
        <w:jc w:val="both"/>
      </w:pPr>
      <w:r>
        <w:t>Мероприятия недропользователя по консервации и (или) ликвидации горных выработок (скважин) и иных промысловых объектов в границах лицензионного участка недр в соответствии с федеральным законодательством считаются завершенными лишь после подписания акта о консервации и (или) ликвидации органами исполнительной власти, предоставившими лицензию на пользование недрами, и органом государственного горного надзора.</w:t>
      </w:r>
    </w:p>
    <w:p w:rsidR="00767713" w:rsidRDefault="00767713">
      <w:pPr>
        <w:pStyle w:val="ConsNonformat"/>
        <w:widowControl/>
        <w:ind w:right="0"/>
      </w:pPr>
    </w:p>
    <w:p w:rsidR="00767713" w:rsidRDefault="00767713">
      <w:pPr>
        <w:pStyle w:val="ConsNormal"/>
        <w:widowControl/>
        <w:ind w:right="0" w:firstLine="540"/>
        <w:jc w:val="both"/>
      </w:pPr>
      <w:r>
        <w:t>Статья 60. Промысловая отчетность недропользователя</w:t>
      </w:r>
    </w:p>
    <w:p w:rsidR="00767713" w:rsidRDefault="00767713">
      <w:pPr>
        <w:pStyle w:val="ConsNonformat"/>
        <w:widowControl/>
        <w:ind w:right="0"/>
      </w:pPr>
    </w:p>
    <w:p w:rsidR="00767713" w:rsidRDefault="00767713">
      <w:pPr>
        <w:pStyle w:val="ConsNormal"/>
        <w:widowControl/>
        <w:ind w:right="0" w:firstLine="540"/>
        <w:jc w:val="both"/>
      </w:pPr>
      <w:r>
        <w:t>Сроки представления недропользователем в уполномоченный орган исполнительной власти автономного округа информации об объемах добытых в отчетный период полезных ископаемых, а также об объемах полезных ископаемых, использованных для внутрипромысловых и технологических нужд, определяются в лицензии на пользование недрами.</w:t>
      </w:r>
    </w:p>
    <w:p w:rsidR="00767713" w:rsidRDefault="00767713">
      <w:pPr>
        <w:pStyle w:val="ConsNonformat"/>
        <w:widowControl/>
        <w:ind w:right="0"/>
      </w:pPr>
    </w:p>
    <w:p w:rsidR="00767713" w:rsidRDefault="00767713">
      <w:pPr>
        <w:pStyle w:val="ConsNormal"/>
        <w:widowControl/>
        <w:ind w:right="0" w:firstLine="540"/>
        <w:jc w:val="both"/>
      </w:pPr>
      <w:r>
        <w:t>Статья 61. Горноспасательные службы</w:t>
      </w:r>
    </w:p>
    <w:p w:rsidR="00767713" w:rsidRDefault="00767713">
      <w:pPr>
        <w:pStyle w:val="ConsNonformat"/>
        <w:widowControl/>
        <w:ind w:right="0"/>
      </w:pPr>
    </w:p>
    <w:p w:rsidR="00767713" w:rsidRDefault="00767713">
      <w:pPr>
        <w:pStyle w:val="ConsNormal"/>
        <w:widowControl/>
        <w:ind w:right="0" w:firstLine="540"/>
        <w:jc w:val="both"/>
      </w:pPr>
      <w:r>
        <w:t>Пользователи недр, получившие лицензию для целей добычи (разведки и добычи) полезных ископаемых на территории автономного округа, в соответствии с федеральным законодательством обязаны привлекать на договорной основе профессиональные горноспасательные и пожарные части (службы) по предупреждению и ликвидации аварий и пожаров, в том числе открытых нефтяных и газовых фонтанов и пожаров на нефтегазопромыслах.</w:t>
      </w:r>
    </w:p>
    <w:p w:rsidR="00767713" w:rsidRDefault="00767713">
      <w:pPr>
        <w:pStyle w:val="ConsNonformat"/>
        <w:widowControl/>
        <w:ind w:right="0"/>
      </w:pPr>
    </w:p>
    <w:p w:rsidR="00767713" w:rsidRDefault="00767713">
      <w:pPr>
        <w:pStyle w:val="ConsTitle"/>
        <w:widowControl/>
        <w:ind w:right="0"/>
        <w:jc w:val="center"/>
      </w:pPr>
      <w:r>
        <w:t>Глава VIII. ГЕОЛОГИЧЕСКОЕ ИЗУЧЕНИЕ НЕДР</w:t>
      </w:r>
    </w:p>
    <w:p w:rsidR="00767713" w:rsidRDefault="00767713">
      <w:pPr>
        <w:pStyle w:val="ConsTitle"/>
        <w:widowControl/>
        <w:ind w:right="0"/>
        <w:jc w:val="center"/>
      </w:pPr>
      <w:r>
        <w:t>И ИНФОРМАЦИЯ О НЕДРАХ, НЕДРОПОЛЬЗОВАТЕЛЯХ</w:t>
      </w:r>
    </w:p>
    <w:p w:rsidR="00767713" w:rsidRDefault="00767713">
      <w:pPr>
        <w:pStyle w:val="ConsTitle"/>
        <w:widowControl/>
        <w:ind w:right="0"/>
        <w:jc w:val="center"/>
      </w:pPr>
      <w:r>
        <w:t>И ЛИЦЕНЗИОННЫХ УЧАСТКАХ НЕДР</w:t>
      </w:r>
    </w:p>
    <w:p w:rsidR="00767713" w:rsidRDefault="00767713">
      <w:pPr>
        <w:pStyle w:val="ConsNonformat"/>
        <w:widowControl/>
        <w:ind w:right="0"/>
      </w:pPr>
    </w:p>
    <w:p w:rsidR="00767713" w:rsidRDefault="00767713">
      <w:pPr>
        <w:pStyle w:val="ConsNormal"/>
        <w:widowControl/>
        <w:ind w:right="0" w:firstLine="540"/>
        <w:jc w:val="both"/>
      </w:pPr>
      <w:r>
        <w:t>Статья 62. Геологическое изучение недр</w:t>
      </w:r>
    </w:p>
    <w:p w:rsidR="00767713" w:rsidRDefault="00767713">
      <w:pPr>
        <w:pStyle w:val="ConsNonformat"/>
        <w:widowControl/>
        <w:ind w:right="0"/>
      </w:pPr>
    </w:p>
    <w:p w:rsidR="00767713" w:rsidRDefault="00767713">
      <w:pPr>
        <w:pStyle w:val="ConsNormal"/>
        <w:widowControl/>
        <w:ind w:right="0" w:firstLine="540"/>
        <w:jc w:val="both"/>
      </w:pPr>
      <w:r>
        <w:t>В соответствии с федеральным законодательством геологическое изучение недр на территории автономного округа может осуществляться за счет бюджетных средств, а также за счет собственных средств недропользователя.</w:t>
      </w:r>
    </w:p>
    <w:p w:rsidR="00767713" w:rsidRDefault="00767713">
      <w:pPr>
        <w:pStyle w:val="ConsNormal"/>
        <w:widowControl/>
        <w:ind w:right="0" w:firstLine="540"/>
        <w:jc w:val="both"/>
      </w:pPr>
      <w:r>
        <w:t>К работам по геологическому изучению недр, поиску и оценке полезных ископаемых на территории автономного округа относятся:</w:t>
      </w:r>
    </w:p>
    <w:p w:rsidR="00767713" w:rsidRDefault="00767713">
      <w:pPr>
        <w:pStyle w:val="ConsNormal"/>
        <w:widowControl/>
        <w:ind w:right="0" w:firstLine="540"/>
        <w:jc w:val="both"/>
      </w:pPr>
      <w:r>
        <w:t>1) полевые исследования с целью выявления залежей полезных ископаемых;</w:t>
      </w:r>
    </w:p>
    <w:p w:rsidR="00767713" w:rsidRDefault="00767713">
      <w:pPr>
        <w:pStyle w:val="ConsNormal"/>
        <w:widowControl/>
        <w:ind w:right="0" w:firstLine="540"/>
        <w:jc w:val="both"/>
      </w:pPr>
      <w:r>
        <w:t>2) опорное и параметрическое бурение скважин для изучения геологического строения района исследований;</w:t>
      </w:r>
    </w:p>
    <w:p w:rsidR="00767713" w:rsidRDefault="00767713">
      <w:pPr>
        <w:pStyle w:val="ConsNormal"/>
        <w:widowControl/>
        <w:ind w:right="0" w:firstLine="540"/>
        <w:jc w:val="both"/>
      </w:pPr>
      <w:r>
        <w:t>3) поисковые работы, в том числе бурение скважин с целью выявления залежей полезных ископаемых;</w:t>
      </w:r>
    </w:p>
    <w:p w:rsidR="00767713" w:rsidRDefault="00767713">
      <w:pPr>
        <w:pStyle w:val="ConsNormal"/>
        <w:widowControl/>
        <w:ind w:right="0" w:firstLine="540"/>
        <w:jc w:val="both"/>
      </w:pPr>
      <w:r>
        <w:t>4) оценочные работы в границах лицензионного участка недр, в том числе пробная эксплуатация отдельных скважин;</w:t>
      </w:r>
    </w:p>
    <w:p w:rsidR="00767713" w:rsidRDefault="00767713">
      <w:pPr>
        <w:pStyle w:val="ConsNormal"/>
        <w:widowControl/>
        <w:ind w:right="0" w:firstLine="540"/>
        <w:jc w:val="both"/>
      </w:pPr>
      <w:r>
        <w:t>5) камеральные работы, связанные с обработкой геологической, геофизической и геохимической информации, ее накоплением, систематизацией, хранением и эксплуатацией информационных баз данных;</w:t>
      </w:r>
    </w:p>
    <w:p w:rsidR="00767713" w:rsidRDefault="00767713">
      <w:pPr>
        <w:pStyle w:val="ConsNormal"/>
        <w:widowControl/>
        <w:ind w:right="0" w:firstLine="540"/>
        <w:jc w:val="both"/>
      </w:pPr>
      <w:r>
        <w:t>6) работы, связанные со сбором геологических коллекций и отбором керна;</w:t>
      </w:r>
    </w:p>
    <w:p w:rsidR="00767713" w:rsidRDefault="00767713">
      <w:pPr>
        <w:pStyle w:val="ConsNormal"/>
        <w:widowControl/>
        <w:ind w:right="0" w:firstLine="540"/>
        <w:jc w:val="both"/>
      </w:pPr>
      <w:r>
        <w:t>7) лабораторные, аналитические исследования геологических образцов горных пород, керна, пластовых флюидов, результатов геохимических съемок и геофизических исследований;</w:t>
      </w:r>
    </w:p>
    <w:p w:rsidR="00767713" w:rsidRDefault="00767713">
      <w:pPr>
        <w:pStyle w:val="ConsNormal"/>
        <w:widowControl/>
        <w:ind w:right="0" w:firstLine="540"/>
        <w:jc w:val="both"/>
      </w:pPr>
      <w:r>
        <w:t>8) мониторинг состояния недр;</w:t>
      </w:r>
    </w:p>
    <w:p w:rsidR="00767713" w:rsidRDefault="00767713">
      <w:pPr>
        <w:pStyle w:val="ConsNormal"/>
        <w:widowControl/>
        <w:ind w:right="0" w:firstLine="540"/>
        <w:jc w:val="both"/>
      </w:pPr>
      <w:r>
        <w:t>9) иные работы по геологическому изучению недр.</w:t>
      </w:r>
    </w:p>
    <w:p w:rsidR="00767713" w:rsidRDefault="00767713">
      <w:pPr>
        <w:pStyle w:val="ConsNormal"/>
        <w:widowControl/>
        <w:ind w:right="0" w:firstLine="540"/>
        <w:jc w:val="both"/>
      </w:pPr>
      <w:r>
        <w:t>Порядок проведения работ по геологическому изучению недр, поискам, оценке запасов и разведке полезных ископаемых на территории автономного округа определяется в соответствии с федеральным законодательством и законодательством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63. Программы по геологическому изучению недр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Геологическое изучение недр на территории автономного округа осуществляется в соответствии с Концепцией геологического изучения недр и воспроизводства минерально - сырьевой базы автономного округа, разрабатываемой с учетом предложений органов местного самоуправления и утверждаемой Правительством автономного округа на длительную перспективу.</w:t>
      </w:r>
    </w:p>
    <w:p w:rsidR="00767713" w:rsidRDefault="00767713">
      <w:pPr>
        <w:pStyle w:val="ConsNormal"/>
        <w:widowControl/>
        <w:ind w:right="0" w:firstLine="540"/>
        <w:jc w:val="both"/>
      </w:pPr>
      <w:r>
        <w:t>На основании положений Концепции геологического изучения недр и воспроизводства минерально - сырьевой базы автономного округа разрабатываются ежегодные территориальные программы геологического изучения недр автономного округа. Территориальная Программа геологического изучения недр автономного округа включает в себя Программу геологического изучения государственного распределенного и государственного нераспределенного фондов недр. Программа геологического изучения государственного распределенного фонда недр состоит из планов геологоразведочных работ недропользователей, проводимых на лицензионных участках.</w:t>
      </w:r>
    </w:p>
    <w:p w:rsidR="00767713" w:rsidRDefault="00767713">
      <w:pPr>
        <w:pStyle w:val="ConsNormal"/>
        <w:widowControl/>
        <w:ind w:right="0" w:firstLine="540"/>
        <w:jc w:val="both"/>
      </w:pPr>
      <w:r>
        <w:t>В программах геологического изучения недр должны быть указаны:</w:t>
      </w:r>
    </w:p>
    <w:p w:rsidR="00767713" w:rsidRDefault="00767713">
      <w:pPr>
        <w:pStyle w:val="ConsNormal"/>
        <w:widowControl/>
        <w:ind w:right="0" w:firstLine="540"/>
        <w:jc w:val="both"/>
      </w:pPr>
      <w:r>
        <w:t>1) направления, объемы и виды геологоразведочных работ;</w:t>
      </w:r>
    </w:p>
    <w:p w:rsidR="00767713" w:rsidRDefault="00767713">
      <w:pPr>
        <w:pStyle w:val="ConsNormal"/>
        <w:widowControl/>
        <w:ind w:right="0" w:firstLine="540"/>
        <w:jc w:val="both"/>
      </w:pPr>
      <w:r>
        <w:t>2) текстовые обоснования целесообразности проведения работ по каждому объекту с приложением необходимых графических материалов, характеристики предполагаемых результатов;</w:t>
      </w:r>
    </w:p>
    <w:p w:rsidR="00767713" w:rsidRDefault="00767713">
      <w:pPr>
        <w:pStyle w:val="ConsNormal"/>
        <w:widowControl/>
        <w:ind w:right="0" w:firstLine="540"/>
        <w:jc w:val="both"/>
      </w:pPr>
      <w:r>
        <w:t>3) источники финансирования геологоразведочных работ, расчеты стоимости геологоразведочных работ;</w:t>
      </w:r>
    </w:p>
    <w:p w:rsidR="00767713" w:rsidRDefault="00767713">
      <w:pPr>
        <w:pStyle w:val="ConsNormal"/>
        <w:widowControl/>
        <w:ind w:right="0" w:firstLine="540"/>
        <w:jc w:val="both"/>
      </w:pPr>
      <w:r>
        <w:t>4) перечень научно - исследовательских и опытно - конструкторских работ (названия работ, предполагаемый результат исследований, стоимость работ).</w:t>
      </w:r>
    </w:p>
    <w:p w:rsidR="00767713" w:rsidRDefault="00767713">
      <w:pPr>
        <w:pStyle w:val="ConsNormal"/>
        <w:widowControl/>
        <w:ind w:right="0" w:firstLine="540"/>
        <w:jc w:val="both"/>
      </w:pPr>
      <w:r>
        <w:t>Территориальная Программа геологического изучения недр автономного округа рассматривается комиссией по геологоразведочным работам автономного округа и утверждается Правительством автономного округа.</w:t>
      </w:r>
    </w:p>
    <w:p w:rsidR="00767713" w:rsidRDefault="00767713">
      <w:pPr>
        <w:pStyle w:val="ConsNormal"/>
        <w:widowControl/>
        <w:ind w:right="0" w:firstLine="540"/>
        <w:jc w:val="both"/>
      </w:pPr>
      <w:r>
        <w:t>Контроль за выполнением территориальной Программы геологического изучения недр от имени автономного округа осуществляет уполномоченный Правительством автономного округа орган исполнительной власти автономного округа.</w:t>
      </w:r>
    </w:p>
    <w:p w:rsidR="00767713" w:rsidRDefault="00767713">
      <w:pPr>
        <w:pStyle w:val="ConsNormal"/>
        <w:widowControl/>
        <w:ind w:right="0" w:firstLine="540"/>
        <w:jc w:val="both"/>
      </w:pPr>
      <w:r>
        <w:t>Порядок финансирования работ по территориальной Программе геологического изучения государственного нераспределенного фонда недр определяется законодательством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64. Геологическая и иная информация о недрах</w:t>
      </w:r>
    </w:p>
    <w:p w:rsidR="00767713" w:rsidRDefault="00767713">
      <w:pPr>
        <w:pStyle w:val="ConsNonformat"/>
        <w:widowControl/>
        <w:ind w:right="0"/>
      </w:pPr>
    </w:p>
    <w:p w:rsidR="00767713" w:rsidRDefault="00767713">
      <w:pPr>
        <w:pStyle w:val="ConsNormal"/>
        <w:widowControl/>
        <w:ind w:right="0" w:firstLine="540"/>
        <w:jc w:val="both"/>
      </w:pPr>
      <w:r>
        <w:t>Требования к содержанию информации о недрах и иной информации в связи с выполнением условий лицензии на пользование недрами определяются в соответствии с федеральным законодательством и законодательством автономного округа, а также условиями лицензии.</w:t>
      </w:r>
    </w:p>
    <w:p w:rsidR="00767713" w:rsidRDefault="00767713">
      <w:pPr>
        <w:pStyle w:val="ConsNormal"/>
        <w:widowControl/>
        <w:ind w:right="0" w:firstLine="540"/>
        <w:jc w:val="both"/>
      </w:pPr>
      <w:r>
        <w:t>Пользователь недр обязан обеспечить сохранность первичной геолого - геофизической информации и иной информации о недрах до ее передачи в федеральный и территориальный фонды геологической информации.</w:t>
      </w:r>
    </w:p>
    <w:p w:rsidR="00767713" w:rsidRDefault="00767713">
      <w:pPr>
        <w:pStyle w:val="ConsNormal"/>
        <w:widowControl/>
        <w:ind w:right="0" w:firstLine="540"/>
        <w:jc w:val="both"/>
      </w:pPr>
      <w:r>
        <w:t>В соответствии с федеральным законодательством недропользователь, осуществляющий работы по геологическому изучению недр, включающему поиски и оценку запасов полезных ископаемых на основании государственного контракта в рамках территориальной Программы воспроизводства минерально - сырьевой базы и за счет средств бюджета автономного округа, не приобретает права собственности на полученную геологическую и иную информацию о недрах.</w:t>
      </w:r>
    </w:p>
    <w:p w:rsidR="00767713" w:rsidRDefault="00767713">
      <w:pPr>
        <w:pStyle w:val="ConsNormal"/>
        <w:widowControl/>
        <w:ind w:right="0" w:firstLine="540"/>
        <w:jc w:val="both"/>
      </w:pPr>
      <w:r>
        <w:t>Порядок хранения и распоряжения полученной при реализации территориальной Программы воспроизводства минерально - сырьевой базы за счет средств бюджета автономного округа геологической и иной информацией определяется Правительством автономного округа с учетом требований федерального законодательства и законодательства автономного округа.</w:t>
      </w:r>
    </w:p>
    <w:p w:rsidR="00767713" w:rsidRDefault="00767713">
      <w:pPr>
        <w:pStyle w:val="ConsNormal"/>
        <w:widowControl/>
        <w:ind w:right="0" w:firstLine="540"/>
        <w:jc w:val="both"/>
      </w:pPr>
      <w:r>
        <w:t>Геологическая и иная информация, полученная недропользователем по условиям соглашения о разделе продукции, в соответствии с федеральным законом является государственной собственностью.</w:t>
      </w:r>
    </w:p>
    <w:p w:rsidR="00767713" w:rsidRDefault="00767713">
      <w:pPr>
        <w:pStyle w:val="ConsNormal"/>
        <w:widowControl/>
        <w:ind w:right="0" w:firstLine="540"/>
        <w:jc w:val="both"/>
      </w:pPr>
      <w:r>
        <w:t>Геологическая и иная информация, полученная независимо от источников финансирования в ходе геологического изучения недр, представляется недропользователем в соответствии с федеральным законодательством в федеральный и территориальный фонды геологической информации.</w:t>
      </w:r>
    </w:p>
    <w:p w:rsidR="00767713" w:rsidRDefault="00767713">
      <w:pPr>
        <w:pStyle w:val="ConsNormal"/>
        <w:widowControl/>
        <w:ind w:right="0" w:firstLine="540"/>
        <w:jc w:val="both"/>
      </w:pPr>
      <w:r>
        <w:t>Требования к конфиденциальности при использовании геологической, промысловой и иной информации, полученной в течение срока пользования недрами, определяются условиями законодательства Российской Федерации, а также соглашения о разделе продукции либо иного договора, заключаемого с недропользователем.</w:t>
      </w:r>
    </w:p>
    <w:p w:rsidR="00767713" w:rsidRDefault="00767713">
      <w:pPr>
        <w:pStyle w:val="ConsNonformat"/>
        <w:widowControl/>
        <w:ind w:right="0"/>
      </w:pPr>
    </w:p>
    <w:p w:rsidR="00767713" w:rsidRDefault="00767713">
      <w:pPr>
        <w:pStyle w:val="ConsNormal"/>
        <w:widowControl/>
        <w:ind w:right="0" w:firstLine="540"/>
        <w:jc w:val="both"/>
      </w:pPr>
      <w:r>
        <w:t>Статья 65. Экспертиза, оценка и учет разведанных на территории автономного округа запасов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В соответствии с федеральным законодательством разведанные запасы месторождений полезных ископаемых на территории автономного округа подлежат экспертизе с целью определения их объема и качества, а также возможности их промышленного освоения на основании полученной информации о недрах.</w:t>
      </w:r>
    </w:p>
    <w:p w:rsidR="00767713" w:rsidRDefault="00767713">
      <w:pPr>
        <w:pStyle w:val="ConsNormal"/>
        <w:widowControl/>
        <w:ind w:right="0" w:firstLine="540"/>
        <w:jc w:val="both"/>
      </w:pPr>
      <w:r>
        <w:t>Порядок проведения государственной экспертизы разведанных (выявленных) на территории автономного округа запасов полезных ископаемых и их месторождений, а также основания утверждения этих запасов, порядок постановки запасов на государственный баланс и их списания с государственного баланса определяются в соответствии с федеральным законодательством.</w:t>
      </w:r>
    </w:p>
    <w:p w:rsidR="00767713" w:rsidRDefault="00767713">
      <w:pPr>
        <w:pStyle w:val="ConsNormal"/>
        <w:widowControl/>
        <w:ind w:right="0" w:firstLine="540"/>
        <w:jc w:val="both"/>
      </w:pPr>
      <w:r>
        <w:t>После окончания геологоразведочных работ по изучению конкретного месторождения полезных ископаемых и до направления в установленном порядке полученных геологических данных (геологической информации) о разведанных месторождениях и запасах полезных ископаемых в федеральный орган управления государственным фондом недр недропользователь в течение шести месяцев после окончания работ представляет полученную геологическую информацию и отчет о результатах подсчета (пересчета) запасов полезных ископаемых в территориальную комиссию по запасам полезных ископаемых. Лицензией на пользование недрами может быть установлен иной срок представления геологической информации и отчета о результатах подсчета (пересчета) запасов полезных ископаемых.</w:t>
      </w:r>
    </w:p>
    <w:p w:rsidR="00767713" w:rsidRDefault="00767713">
      <w:pPr>
        <w:pStyle w:val="ConsNormal"/>
        <w:widowControl/>
        <w:ind w:right="0" w:firstLine="540"/>
        <w:jc w:val="both"/>
      </w:pPr>
      <w:r>
        <w:t>Территориальная комиссия по запасам полезных ископаемых проводит предварительную оценку месторождений и запасов полезных ископаемых, включаемых в территориальный (окружной) баланс, в том числе в пределах лицензионных участков недр, выставляемых на конкурс или аукцион, до их постановки на государственный баланс.</w:t>
      </w:r>
    </w:p>
    <w:p w:rsidR="00767713" w:rsidRDefault="00767713">
      <w:pPr>
        <w:pStyle w:val="ConsNonformat"/>
        <w:widowControl/>
        <w:ind w:right="0"/>
      </w:pPr>
    </w:p>
    <w:p w:rsidR="00767713" w:rsidRDefault="00767713">
      <w:pPr>
        <w:pStyle w:val="ConsNormal"/>
        <w:widowControl/>
        <w:ind w:right="0" w:firstLine="540"/>
        <w:jc w:val="both"/>
      </w:pPr>
      <w:r>
        <w:t>Статья 66. Государственный кадастр месторождений и проявлений полезных ископаемых. Государственный и территориальный балансы запасов полезных ископаемых</w:t>
      </w:r>
    </w:p>
    <w:p w:rsidR="00767713" w:rsidRDefault="00767713">
      <w:pPr>
        <w:pStyle w:val="ConsNonformat"/>
        <w:widowControl/>
        <w:ind w:right="0"/>
      </w:pPr>
    </w:p>
    <w:p w:rsidR="00767713" w:rsidRDefault="00767713">
      <w:pPr>
        <w:pStyle w:val="ConsNormal"/>
        <w:widowControl/>
        <w:ind w:right="0" w:firstLine="540"/>
        <w:jc w:val="both"/>
      </w:pPr>
      <w:r>
        <w:t>Формирование и ведение государственного кадастра месторождений и проявлений полезных ископаемых и государственного баланса запасов полезных ископаемых на территории автономного округа осуществляются в соответствии с федеральным законодательством на основе геологической информации, представляемой пользователями недр.</w:t>
      </w:r>
    </w:p>
    <w:p w:rsidR="00767713" w:rsidRDefault="00767713">
      <w:pPr>
        <w:pStyle w:val="ConsNormal"/>
        <w:widowControl/>
        <w:ind w:right="0" w:firstLine="540"/>
        <w:jc w:val="both"/>
      </w:pPr>
      <w:r>
        <w:t>В территориальном балансе запасов полезных ископаемых отражаются изменения запасов полезных ископаемых по результатам поисково - оценочных работ, геологоразведочных работ и разработки месторождения с учетом объемов добытых полезных ископаемых и технологических потерь текущего года, по результатам пересмотра территориальной комиссией по запасам параметров ранее учтенных запасов полезных ископаемых и их перемещения между государственным распределенным и государственным нераспределенным фондами недр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67. Работы по доразведке (разведке) в границах лицензионного участка недр</w:t>
      </w:r>
    </w:p>
    <w:p w:rsidR="00767713" w:rsidRDefault="00767713">
      <w:pPr>
        <w:pStyle w:val="ConsNonformat"/>
        <w:widowControl/>
        <w:ind w:right="0"/>
      </w:pPr>
    </w:p>
    <w:p w:rsidR="00767713" w:rsidRDefault="00767713">
      <w:pPr>
        <w:pStyle w:val="ConsNormal"/>
        <w:widowControl/>
        <w:ind w:right="0" w:firstLine="540"/>
        <w:jc w:val="both"/>
      </w:pPr>
      <w:r>
        <w:t>Недропользователь осуществляет геологоразведочные работы в соответствии с территориальной Программой геологического изучения недр автономного округа, утвержденной в установленном порядке.</w:t>
      </w:r>
    </w:p>
    <w:p w:rsidR="00767713" w:rsidRDefault="00767713">
      <w:pPr>
        <w:pStyle w:val="ConsNormal"/>
        <w:widowControl/>
        <w:ind w:right="0" w:firstLine="540"/>
        <w:jc w:val="both"/>
      </w:pPr>
      <w:r>
        <w:t>Программы (планы) доразведки (разведки) лицензионного участка недр должны включать конкретные работы по бурению поисковых, разведочных и оценочных скважин на геологические объекты с определением их количества и глубины, по сейсмическим и геофизическим исследованиям, обработке полученных материалов и керна, а также срокам завершения таких работ.</w:t>
      </w:r>
    </w:p>
    <w:p w:rsidR="00767713" w:rsidRDefault="00767713">
      <w:pPr>
        <w:pStyle w:val="ConsNormal"/>
        <w:widowControl/>
        <w:ind w:right="0" w:firstLine="540"/>
        <w:jc w:val="both"/>
      </w:pPr>
      <w:r>
        <w:t>При проведении разведочного бурения недропользователь обязан информировать органы исполнительной власти, предоставляющие право пользования недрами, о ходе и результатах разведочного бурения в сроки, указанные в лицензии либо договоре об условиях пользования недрами.</w:t>
      </w:r>
    </w:p>
    <w:p w:rsidR="00767713" w:rsidRDefault="00767713">
      <w:pPr>
        <w:pStyle w:val="ConsNormal"/>
        <w:widowControl/>
        <w:ind w:right="0" w:firstLine="540"/>
        <w:jc w:val="both"/>
      </w:pPr>
      <w:r>
        <w:t>В соответствии с федеральным законодательством после завершения работ по доразведке (разведке) лицензионного участка недр недропользователь обязан представить геологический отчет в федеральный и территориальный геологические фонды, произвести уточнение и пересчет запасов полезных ископаемых с представлением результатов на государственную экспертизу в сроки, определяемые в лицензии (ее текстовых приложениях), а также заявить в органы исполнительной власти, предоставившие лицензию на пользование недрами, о сроках начала разработки лицензионного участка недр либо сроках его возврата в государственный нераспределенный фонд недр.</w:t>
      </w:r>
    </w:p>
    <w:p w:rsidR="00767713" w:rsidRDefault="00767713">
      <w:pPr>
        <w:pStyle w:val="ConsNonformat"/>
        <w:widowControl/>
        <w:ind w:right="0"/>
      </w:pPr>
    </w:p>
    <w:p w:rsidR="00767713" w:rsidRDefault="00767713">
      <w:pPr>
        <w:pStyle w:val="ConsNormal"/>
        <w:widowControl/>
        <w:ind w:right="0" w:firstLine="540"/>
        <w:jc w:val="both"/>
      </w:pPr>
      <w:r>
        <w:t>Статья 68. Лицензионное дело</w:t>
      </w:r>
    </w:p>
    <w:p w:rsidR="00767713" w:rsidRDefault="00767713">
      <w:pPr>
        <w:pStyle w:val="ConsNonformat"/>
        <w:widowControl/>
        <w:ind w:right="0"/>
      </w:pPr>
    </w:p>
    <w:p w:rsidR="00767713" w:rsidRDefault="00767713">
      <w:pPr>
        <w:pStyle w:val="ConsNormal"/>
        <w:widowControl/>
        <w:ind w:right="0" w:firstLine="540"/>
        <w:jc w:val="both"/>
      </w:pPr>
      <w:r>
        <w:t>В целях формирования и пополнения территориального геологического фонда в части сведений о лицензионных участках недр и выданных лицензиях по каждому лицензионному участку недр, переведенному в государственный распределенный фонд недр, ведется лицензионное дело.</w:t>
      </w:r>
    </w:p>
    <w:p w:rsidR="00767713" w:rsidRDefault="00767713">
      <w:pPr>
        <w:pStyle w:val="ConsNormal"/>
        <w:widowControl/>
        <w:ind w:right="0" w:firstLine="540"/>
        <w:jc w:val="both"/>
      </w:pPr>
      <w:r>
        <w:t>Лицензионное дело является совокупностью документов, графических и иных приложений, формируемых в хронологическом порядке по мере их поступления в течение всего срока действия лицензии на пользование недрами и имеющих отношение к недропользованию по конкретному лицензионному участку недр, включая необходимые документы, оформляемые в связи с прекращением права пользования недрами либо его перехода от недропользователя другому лицу.</w:t>
      </w:r>
    </w:p>
    <w:p w:rsidR="00767713" w:rsidRDefault="00767713">
      <w:pPr>
        <w:pStyle w:val="ConsNormal"/>
        <w:widowControl/>
        <w:ind w:right="0" w:firstLine="540"/>
        <w:jc w:val="both"/>
      </w:pPr>
      <w:r>
        <w:t>Лицензионное дело состоит из документов, послуживших основанием выдачи лицензии на пользование недрами; копий разрешительных и согласовывающих документов, выданных соответствующими органами исполнительной власти в рамках своей компетенции; нотариально заверенных копий уставных документов недропользователя, а также необходимых регистрационных документов (о постановке на налоговый учет, присвоении статистических кодов и т.д.); копий необходимых разрешений (лицензий) на производство специализированных видов работ, связанных с недропользованием, либо копий договоров со специализированными организациями, имеющими право ведения специализированных работ; копии бланка лицензии и всех приложений (включая лицензионные соглашения), входящих в состав лицензии и являющихся ее неотъемлемыми частями, а также изменений и дополнений к лицензии; копии договора об условиях пользования недрами, если он был заключен, и дополнений к нему; протоколов уполномоченных комиссий в области недропользования при Правительстве автономного округа, а также иных комиссий; предписаний органов исполнительной власти, осуществляющих государственный контроль и государственный надзор за деятельностью недропользователя; актов проверок условий выполнения лицензий на пользование недрами и заключаемых с недропользователем договоров; проектных документов на разработку и обустройство месторождения со ссылками на места их хранения; отчетов недропользователя и его обращений в органы исполнительной власти, иных документов и сведений о деятельности недропользователя на лицензионном участке недр.</w:t>
      </w:r>
    </w:p>
    <w:p w:rsidR="00767713" w:rsidRDefault="00767713">
      <w:pPr>
        <w:pStyle w:val="ConsNormal"/>
        <w:widowControl/>
        <w:ind w:right="0" w:firstLine="540"/>
        <w:jc w:val="both"/>
      </w:pPr>
      <w:r>
        <w:t>В лицензионное дело включаются текстовые, графические и иные материалы, которые могут входить в качестве приложений в состав лицензий на пользование недрами, в том числе:</w:t>
      </w:r>
    </w:p>
    <w:p w:rsidR="00767713" w:rsidRDefault="00767713">
      <w:pPr>
        <w:pStyle w:val="ConsNormal"/>
        <w:widowControl/>
        <w:ind w:right="0" w:firstLine="540"/>
        <w:jc w:val="both"/>
      </w:pPr>
      <w:r>
        <w:t>1) карта с указанием географических координат границ лицензионного участка недр;</w:t>
      </w:r>
    </w:p>
    <w:p w:rsidR="00767713" w:rsidRDefault="00767713">
      <w:pPr>
        <w:pStyle w:val="ConsNormal"/>
        <w:widowControl/>
        <w:ind w:right="0" w:firstLine="540"/>
        <w:jc w:val="both"/>
      </w:pPr>
      <w:r>
        <w:t>2) описание объектов лицензирования с указанием их стратиграфического индекса по государственному балансу запасов полезных ископаемых и кадастру, а также величины запасов полезных ископаемых на дату выдачи лицензии;</w:t>
      </w:r>
    </w:p>
    <w:p w:rsidR="00767713" w:rsidRDefault="00767713">
      <w:pPr>
        <w:pStyle w:val="ConsNormal"/>
        <w:widowControl/>
        <w:ind w:right="0" w:firstLine="540"/>
        <w:jc w:val="both"/>
      </w:pPr>
      <w:r>
        <w:t>3) пакет (перечень, описание, содержание) геологической информации, передаваемой недропользователю на момент выдачи лицензии;</w:t>
      </w:r>
    </w:p>
    <w:p w:rsidR="00767713" w:rsidRDefault="00767713">
      <w:pPr>
        <w:pStyle w:val="ConsNormal"/>
        <w:widowControl/>
        <w:ind w:right="0" w:firstLine="540"/>
        <w:jc w:val="both"/>
      </w:pPr>
      <w:r>
        <w:t>4) программы (планы) геологоразведочных работ;</w:t>
      </w:r>
    </w:p>
    <w:p w:rsidR="00767713" w:rsidRDefault="00767713">
      <w:pPr>
        <w:pStyle w:val="ConsNormal"/>
        <w:widowControl/>
        <w:ind w:right="0" w:firstLine="540"/>
        <w:jc w:val="both"/>
      </w:pPr>
      <w:r>
        <w:t>5) проекты (технологические схемы) пробной эксплуатации, опытно - промышленной и промышленной разработки, уточненный и согласованный проект разработки с протоколами об их утверждении;</w:t>
      </w:r>
    </w:p>
    <w:p w:rsidR="00767713" w:rsidRDefault="00767713">
      <w:pPr>
        <w:pStyle w:val="ConsNormal"/>
        <w:widowControl/>
        <w:ind w:right="0" w:firstLine="540"/>
        <w:jc w:val="both"/>
      </w:pPr>
      <w:r>
        <w:t>6) проект обустройства лицензионного участка недр (уточненный проект обустройства лицензионного участка недр);</w:t>
      </w:r>
    </w:p>
    <w:p w:rsidR="00767713" w:rsidRDefault="00767713">
      <w:pPr>
        <w:pStyle w:val="ConsNormal"/>
        <w:widowControl/>
        <w:ind w:right="0" w:firstLine="540"/>
        <w:jc w:val="both"/>
      </w:pPr>
      <w:r>
        <w:t>7) программы работ по обустройству лицензионного участка недр;</w:t>
      </w:r>
    </w:p>
    <w:p w:rsidR="00767713" w:rsidRDefault="00767713">
      <w:pPr>
        <w:pStyle w:val="ConsNormal"/>
        <w:widowControl/>
        <w:ind w:right="0" w:firstLine="540"/>
        <w:jc w:val="both"/>
      </w:pPr>
      <w:r>
        <w:t>8) протоколы по утверждению ежегодных уровней (объемов) добычи углеводородов при разработке месторождений углеводородов;</w:t>
      </w:r>
    </w:p>
    <w:p w:rsidR="00767713" w:rsidRDefault="00767713">
      <w:pPr>
        <w:pStyle w:val="ConsNormal"/>
        <w:widowControl/>
        <w:ind w:right="0" w:firstLine="540"/>
        <w:jc w:val="both"/>
      </w:pPr>
      <w:r>
        <w:t>9) перечень конкурсных условий, обязательных к выполнению недропользователем;</w:t>
      </w:r>
    </w:p>
    <w:p w:rsidR="00767713" w:rsidRDefault="00767713">
      <w:pPr>
        <w:pStyle w:val="ConsNormal"/>
        <w:widowControl/>
        <w:ind w:right="0" w:firstLine="540"/>
        <w:jc w:val="both"/>
      </w:pPr>
      <w:r>
        <w:t>10) обязательные условия пользования недрами в границах лицензионного участка недр;</w:t>
      </w:r>
    </w:p>
    <w:p w:rsidR="00767713" w:rsidRDefault="00767713">
      <w:pPr>
        <w:pStyle w:val="ConsNormal"/>
        <w:widowControl/>
        <w:ind w:right="0" w:firstLine="540"/>
        <w:jc w:val="both"/>
      </w:pPr>
      <w:r>
        <w:t>11) обязательные формы отчетности недропользователя;</w:t>
      </w:r>
    </w:p>
    <w:p w:rsidR="00767713" w:rsidRDefault="00767713">
      <w:pPr>
        <w:pStyle w:val="ConsNormal"/>
        <w:widowControl/>
        <w:ind w:right="0" w:firstLine="540"/>
        <w:jc w:val="both"/>
      </w:pPr>
      <w:r>
        <w:t>12) перечень конфиденциальной информации недропользователя;</w:t>
      </w:r>
    </w:p>
    <w:p w:rsidR="00767713" w:rsidRDefault="00767713">
      <w:pPr>
        <w:pStyle w:val="ConsNormal"/>
        <w:widowControl/>
        <w:ind w:right="0" w:firstLine="540"/>
        <w:jc w:val="both"/>
      </w:pPr>
      <w:r>
        <w:t>13) копии землеотводных актов;</w:t>
      </w:r>
    </w:p>
    <w:p w:rsidR="00767713" w:rsidRDefault="00767713">
      <w:pPr>
        <w:pStyle w:val="ConsNormal"/>
        <w:widowControl/>
        <w:ind w:right="0" w:firstLine="540"/>
        <w:jc w:val="both"/>
      </w:pPr>
      <w:r>
        <w:t>14) перечень (описание с указанием остаточной стоимости и оценкой технического состояния) промысловых объектов, связанных с проведением работ в границах лицензионного участка недр на момент выдачи лицензии на пользование недрами;</w:t>
      </w:r>
    </w:p>
    <w:p w:rsidR="00767713" w:rsidRDefault="00767713">
      <w:pPr>
        <w:pStyle w:val="ConsNormal"/>
        <w:widowControl/>
        <w:ind w:right="0" w:firstLine="540"/>
        <w:jc w:val="both"/>
      </w:pPr>
      <w:r>
        <w:t>15) перечень скважин и иных промысловых объектов, построенных за счет бюджетных средств в границах лицензионного участка недр;</w:t>
      </w:r>
    </w:p>
    <w:p w:rsidR="00767713" w:rsidRDefault="00767713">
      <w:pPr>
        <w:pStyle w:val="ConsNormal"/>
        <w:widowControl/>
        <w:ind w:right="0" w:firstLine="540"/>
        <w:jc w:val="both"/>
      </w:pPr>
      <w:r>
        <w:t>16) социально - экономические соглашения.</w:t>
      </w:r>
    </w:p>
    <w:p w:rsidR="00767713" w:rsidRDefault="00767713">
      <w:pPr>
        <w:pStyle w:val="ConsNormal"/>
        <w:widowControl/>
        <w:ind w:right="0" w:firstLine="540"/>
        <w:jc w:val="both"/>
      </w:pPr>
      <w:r>
        <w:t>Доступ к лицензионному делу имеют уполномоченные должностные лица органов исполнительной власти, предоставивших лицензию на пользование недрами, должностные лица органов государственного геологического контроля и горного надзора, уполномоченные должностные лица недропользователя и иные органы и должностные лица в соответствии с федеральным законодательством.</w:t>
      </w:r>
    </w:p>
    <w:p w:rsidR="00767713" w:rsidRDefault="00767713">
      <w:pPr>
        <w:pStyle w:val="ConsNormal"/>
        <w:widowControl/>
        <w:ind w:right="0" w:firstLine="540"/>
        <w:jc w:val="both"/>
      </w:pPr>
      <w:r>
        <w:t>Доступ к лицензионному делу в части информации, имеющей конфиденциальный характер по условиям заключенного с недропользователем договора, либо сведений, составляющих в соответствии с федеральным законодательством государственную тайну, осуществляется в порядке и на основаниях, определяемых федеральным законодательством.</w:t>
      </w:r>
    </w:p>
    <w:p w:rsidR="00767713" w:rsidRDefault="00767713">
      <w:pPr>
        <w:pStyle w:val="ConsNormal"/>
        <w:widowControl/>
        <w:ind w:right="0" w:firstLine="540"/>
        <w:jc w:val="both"/>
      </w:pPr>
      <w:r>
        <w:t>Лицензионное дело пополняется перечисленными в настоящей статье документами, включая акты о ликвидации или консервации, до окончания всех работ на лицензионном участке недр и подлежит бессрочному хранению.</w:t>
      </w:r>
    </w:p>
    <w:p w:rsidR="00767713" w:rsidRDefault="00767713">
      <w:pPr>
        <w:pStyle w:val="ConsNonformat"/>
        <w:widowControl/>
        <w:ind w:right="0"/>
      </w:pPr>
    </w:p>
    <w:p w:rsidR="00767713" w:rsidRDefault="00767713">
      <w:pPr>
        <w:pStyle w:val="ConsTitle"/>
        <w:widowControl/>
        <w:ind w:right="0"/>
        <w:jc w:val="center"/>
      </w:pPr>
      <w:r>
        <w:t>Глава IX. ПЛАТЕЖИ ПРИ ПОЛЬЗОВАНИИ НЕДРАМИ</w:t>
      </w:r>
    </w:p>
    <w:p w:rsidR="00767713" w:rsidRDefault="00767713">
      <w:pPr>
        <w:pStyle w:val="ConsTitle"/>
        <w:widowControl/>
        <w:ind w:right="0"/>
        <w:jc w:val="center"/>
      </w:pPr>
      <w:r>
        <w:t>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69. Регулярные платежи за пользование недрами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Уплата недропользователем регулярных платежей за пользование недрами на территории автономного округа (за предоставление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 осуществляется в соответствии с федеральным законом.</w:t>
      </w:r>
    </w:p>
    <w:p w:rsidR="00767713" w:rsidRDefault="00767713">
      <w:pPr>
        <w:pStyle w:val="ConsNormal"/>
        <w:widowControl/>
        <w:ind w:right="0" w:firstLine="540"/>
        <w:jc w:val="both"/>
      </w:pPr>
      <w:r>
        <w:t>В соответствии с федеральным законом конкретный размер ставки регулярного платежа за пользование недрами устанавливается Правительством автономного округа по представлению территориального органа федерального органа управления государственным фондом недр отдельно по каждому участку недр в пределах минимальных и максимальных ставок регулярного платежа, установленных Правительством Российской Федерации.</w:t>
      </w:r>
    </w:p>
    <w:p w:rsidR="00767713" w:rsidRDefault="00767713">
      <w:pPr>
        <w:pStyle w:val="ConsNormal"/>
        <w:widowControl/>
        <w:ind w:right="0" w:firstLine="540"/>
        <w:jc w:val="both"/>
      </w:pPr>
      <w:r>
        <w:t>Размеры регулярных платежей за пользование недрами, условия и порядок их взимания при выполнении соглашений о разделе продукции на территории автономного округа устанавливаются указанными соглашениями в соответствии с федеральным законодательством.</w:t>
      </w:r>
    </w:p>
    <w:p w:rsidR="00767713" w:rsidRDefault="00767713">
      <w:pPr>
        <w:pStyle w:val="ConsNonformat"/>
        <w:widowControl/>
        <w:ind w:right="0"/>
      </w:pPr>
    </w:p>
    <w:p w:rsidR="00767713" w:rsidRDefault="00767713">
      <w:pPr>
        <w:pStyle w:val="ConsNormal"/>
        <w:widowControl/>
        <w:ind w:right="0" w:firstLine="540"/>
        <w:jc w:val="both"/>
      </w:pPr>
      <w:r>
        <w:t>Статья 70. Разовые платежи за пользование недрами при наступлении определенных событий, оговоренных в лицензии</w:t>
      </w:r>
    </w:p>
    <w:p w:rsidR="00767713" w:rsidRDefault="00767713">
      <w:pPr>
        <w:pStyle w:val="ConsNonformat"/>
        <w:widowControl/>
        <w:ind w:right="0"/>
      </w:pPr>
    </w:p>
    <w:p w:rsidR="00767713" w:rsidRDefault="00767713">
      <w:pPr>
        <w:pStyle w:val="ConsNormal"/>
        <w:widowControl/>
        <w:ind w:right="0" w:firstLine="540"/>
        <w:jc w:val="both"/>
      </w:pPr>
      <w:r>
        <w:t>В соответствии с федеральным законом недропользователь, получивший право пользования недрами на территории автономного округа, уплачивает разовые платежи за пользование недрами при наступлении определенных событий, оговоренных в лицензии на пользование недрами.</w:t>
      </w:r>
    </w:p>
    <w:p w:rsidR="00767713" w:rsidRDefault="00767713">
      <w:pPr>
        <w:pStyle w:val="ConsNormal"/>
        <w:widowControl/>
        <w:ind w:right="0" w:firstLine="540"/>
        <w:jc w:val="both"/>
      </w:pPr>
      <w:r>
        <w:t>Размер разового платежа, уплачиваемого недропользователем по конкретному лицензионному участку недр, в соответствии с федеральным законом устанавливается по результатам конкурса (аукциона) на право пользования недрами и фиксируется в лицензии на пользование недрами.</w:t>
      </w:r>
    </w:p>
    <w:p w:rsidR="00767713" w:rsidRDefault="00767713">
      <w:pPr>
        <w:pStyle w:val="ConsNormal"/>
        <w:widowControl/>
        <w:ind w:right="0"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соответствии с федеральным законом в соглашении о разделе продукции.</w:t>
      </w:r>
    </w:p>
    <w:p w:rsidR="00767713" w:rsidRDefault="00767713">
      <w:pPr>
        <w:pStyle w:val="ConsNonformat"/>
        <w:widowControl/>
        <w:ind w:right="0"/>
      </w:pPr>
    </w:p>
    <w:p w:rsidR="00767713" w:rsidRDefault="00767713">
      <w:pPr>
        <w:pStyle w:val="ConsNormal"/>
        <w:widowControl/>
        <w:ind w:right="0" w:firstLine="540"/>
        <w:jc w:val="both"/>
      </w:pPr>
      <w:r>
        <w:t>Статья 71. Плата за геологическую информацию о недрах</w:t>
      </w:r>
    </w:p>
    <w:p w:rsidR="00767713" w:rsidRDefault="00767713">
      <w:pPr>
        <w:pStyle w:val="ConsNonformat"/>
        <w:widowControl/>
        <w:ind w:right="0"/>
      </w:pPr>
    </w:p>
    <w:p w:rsidR="00767713" w:rsidRDefault="00767713">
      <w:pPr>
        <w:pStyle w:val="ConsNormal"/>
        <w:widowControl/>
        <w:ind w:right="0" w:firstLine="540"/>
        <w:jc w:val="both"/>
      </w:pPr>
      <w:r>
        <w:t>В соответствии с федеральным законом за пользование геологической информацией о недрах, полученной в результате государственного геологического изучения недр от федерального органа управления государственным фондом недр, взимается плата, размер такой платы и порядок ее взимания определяются Правительством Российской Федерации.</w:t>
      </w:r>
    </w:p>
    <w:p w:rsidR="00767713" w:rsidRDefault="00767713">
      <w:pPr>
        <w:pStyle w:val="ConsNormal"/>
        <w:widowControl/>
        <w:ind w:right="0" w:firstLine="540"/>
        <w:jc w:val="both"/>
      </w:pPr>
      <w:r>
        <w:t>Размер платы за указанную геологическую информацию и порядок ее взимания при выполнении соглашений о разделе продукции в соответствии с федеральным законом устанавливаются в соглашении о разделе продукции.</w:t>
      </w:r>
    </w:p>
    <w:p w:rsidR="00767713" w:rsidRDefault="00767713">
      <w:pPr>
        <w:pStyle w:val="ConsNonformat"/>
        <w:widowControl/>
        <w:ind w:right="0"/>
      </w:pPr>
    </w:p>
    <w:p w:rsidR="00767713" w:rsidRDefault="00767713">
      <w:pPr>
        <w:pStyle w:val="ConsNormal"/>
        <w:widowControl/>
        <w:ind w:right="0" w:firstLine="540"/>
        <w:jc w:val="both"/>
      </w:pPr>
      <w:r>
        <w:t>Статья 72. Компенсация расходов органов исполнительной власти автономного округа на организацию конкурсов (аукционов) на право пользования недрами</w:t>
      </w:r>
    </w:p>
    <w:p w:rsidR="00767713" w:rsidRDefault="00767713">
      <w:pPr>
        <w:pStyle w:val="ConsNonformat"/>
        <w:widowControl/>
        <w:ind w:right="0"/>
      </w:pPr>
    </w:p>
    <w:p w:rsidR="00767713" w:rsidRDefault="00767713">
      <w:pPr>
        <w:pStyle w:val="ConsNormal"/>
        <w:widowControl/>
        <w:ind w:right="0" w:firstLine="540"/>
        <w:jc w:val="both"/>
      </w:pPr>
      <w:r>
        <w:t>Понесенные Правительством автономного округа затраты на организацию конкурсов (аукционов) на право пользования недрами на территории автономного округа, подлежащие компенсации в соответствии с федеральным законодательством, определяются исходя из фактических затрат на подготовку, проведение и подведение итогов конкурса (аукциона).</w:t>
      </w:r>
    </w:p>
    <w:p w:rsidR="00767713" w:rsidRDefault="00767713">
      <w:pPr>
        <w:pStyle w:val="ConsNonformat"/>
        <w:widowControl/>
        <w:ind w:right="0"/>
      </w:pPr>
    </w:p>
    <w:p w:rsidR="00767713" w:rsidRDefault="00767713">
      <w:pPr>
        <w:pStyle w:val="ConsNormal"/>
        <w:widowControl/>
        <w:ind w:right="0" w:firstLine="540"/>
        <w:jc w:val="both"/>
      </w:pPr>
      <w:r>
        <w:t>Статья 73. Сбор за выдачу лицензии</w:t>
      </w:r>
    </w:p>
    <w:p w:rsidR="00767713" w:rsidRDefault="00767713">
      <w:pPr>
        <w:pStyle w:val="ConsNonformat"/>
        <w:widowControl/>
        <w:ind w:right="0"/>
      </w:pPr>
    </w:p>
    <w:p w:rsidR="00767713" w:rsidRDefault="00767713">
      <w:pPr>
        <w:pStyle w:val="ConsNormal"/>
        <w:widowControl/>
        <w:ind w:right="0" w:firstLine="540"/>
        <w:jc w:val="both"/>
      </w:pPr>
      <w:r>
        <w:t>Сбор за выдачу лицензии на пользование недрами вносится пользователями недр при выдаче лицензии в соответствии с федеральным законом.</w:t>
      </w:r>
    </w:p>
    <w:p w:rsidR="00767713" w:rsidRDefault="00767713">
      <w:pPr>
        <w:pStyle w:val="ConsNonformat"/>
        <w:widowControl/>
        <w:ind w:right="0"/>
      </w:pPr>
    </w:p>
    <w:p w:rsidR="00767713" w:rsidRDefault="00767713">
      <w:pPr>
        <w:pStyle w:val="ConsNormal"/>
        <w:widowControl/>
        <w:ind w:right="0" w:firstLine="540"/>
        <w:jc w:val="both"/>
      </w:pPr>
      <w:r>
        <w:t>Статья 74. Платежи пользователя недр за используемые природные ресурсы</w:t>
      </w:r>
    </w:p>
    <w:p w:rsidR="00767713" w:rsidRDefault="00767713">
      <w:pPr>
        <w:pStyle w:val="ConsNonformat"/>
        <w:widowControl/>
        <w:ind w:right="0"/>
      </w:pPr>
    </w:p>
    <w:p w:rsidR="00767713" w:rsidRDefault="00767713">
      <w:pPr>
        <w:pStyle w:val="ConsNormal"/>
        <w:widowControl/>
        <w:ind w:right="0" w:firstLine="540"/>
        <w:jc w:val="both"/>
      </w:pPr>
      <w:r>
        <w:t>Платежи за землю и иные виды природных ресурсов, используемых на территории автономного округа в целях недропользования, осуществляются в соответствии с федеральным законодательством и законодательством автономного округа.</w:t>
      </w:r>
    </w:p>
    <w:p w:rsidR="00767713" w:rsidRDefault="00767713">
      <w:pPr>
        <w:pStyle w:val="ConsNonformat"/>
        <w:widowControl/>
        <w:ind w:right="0"/>
      </w:pPr>
    </w:p>
    <w:p w:rsidR="00767713" w:rsidRDefault="00767713">
      <w:pPr>
        <w:pStyle w:val="ConsTitle"/>
        <w:widowControl/>
        <w:ind w:right="0"/>
        <w:jc w:val="center"/>
      </w:pPr>
      <w:r>
        <w:t>Глава X. ПРЕДОСТАВЛЕНИЕ И ИСПОЛЬЗОВАНИЕ</w:t>
      </w:r>
    </w:p>
    <w:p w:rsidR="00767713" w:rsidRDefault="00767713">
      <w:pPr>
        <w:pStyle w:val="ConsTitle"/>
        <w:widowControl/>
        <w:ind w:right="0"/>
        <w:jc w:val="center"/>
      </w:pPr>
      <w:r>
        <w:t>ЗЕМЕЛЬНЫХ УЧАСТКОВ В ЦЕЛЯХ НЕДРОПОЛЬЗОВАНИЯ</w:t>
      </w:r>
    </w:p>
    <w:p w:rsidR="00767713" w:rsidRDefault="00767713">
      <w:pPr>
        <w:pStyle w:val="ConsNonformat"/>
        <w:widowControl/>
        <w:ind w:right="0"/>
      </w:pPr>
    </w:p>
    <w:p w:rsidR="00767713" w:rsidRDefault="00767713">
      <w:pPr>
        <w:pStyle w:val="ConsNormal"/>
        <w:widowControl/>
        <w:ind w:right="0" w:firstLine="540"/>
        <w:jc w:val="both"/>
      </w:pPr>
      <w:r>
        <w:t>Статья 75. Предоставление земельных участков в целях пользования недрами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Земельные участки для целей пользования недрами на территории автономного округа предоставляются на основаниях, предусмотренных федеральным законодательством.</w:t>
      </w:r>
    </w:p>
    <w:p w:rsidR="00767713" w:rsidRDefault="00767713">
      <w:pPr>
        <w:pStyle w:val="ConsNormal"/>
        <w:widowControl/>
        <w:ind w:right="0" w:firstLine="540"/>
        <w:jc w:val="both"/>
      </w:pPr>
      <w:r>
        <w:t>Земельные участки на территории автономного округа, необходимые для проведения работ, связанных с пользованием недрами, в соответствии с федеральным законодательством могут изыматься у их собственников, землепользователей, землевладельцев и арендаторов в порядке, определяемом в соответствии с федеральным законодательством.</w:t>
      </w:r>
    </w:p>
    <w:p w:rsidR="00767713" w:rsidRDefault="00767713">
      <w:pPr>
        <w:pStyle w:val="ConsNonformat"/>
        <w:widowControl/>
        <w:ind w:right="0"/>
      </w:pPr>
    </w:p>
    <w:p w:rsidR="00767713" w:rsidRDefault="00767713">
      <w:pPr>
        <w:pStyle w:val="ConsNormal"/>
        <w:widowControl/>
        <w:ind w:right="0" w:firstLine="540"/>
        <w:jc w:val="both"/>
      </w:pPr>
      <w:r>
        <w:t>Статья 76. Права и обязанности недропользователей по использованию на территории автономного округа земельных участков</w:t>
      </w:r>
    </w:p>
    <w:p w:rsidR="00767713" w:rsidRDefault="00767713">
      <w:pPr>
        <w:pStyle w:val="ConsNonformat"/>
        <w:widowControl/>
        <w:ind w:right="0"/>
      </w:pPr>
    </w:p>
    <w:p w:rsidR="00767713" w:rsidRDefault="00767713">
      <w:pPr>
        <w:pStyle w:val="ConsNormal"/>
        <w:widowControl/>
        <w:ind w:right="0" w:firstLine="540"/>
        <w:jc w:val="both"/>
      </w:pPr>
      <w:r>
        <w:t>В границах лицензионного участка владелец лицензии на пользование недрами либо привлекаемые им для работ третьи лица вправе возводить необходимые для эксплуатации недр здания и сооружения, объекты инженерной и социальной инфраструктуры и линии коммуникаций в соответствии с утвержденными проектами разработки и обустройства месторождения полезных ископаемых с соблюдением требований федерального законодательства и законодательства автономного округа.</w:t>
      </w:r>
    </w:p>
    <w:p w:rsidR="00767713" w:rsidRDefault="00767713">
      <w:pPr>
        <w:pStyle w:val="ConsNormal"/>
        <w:widowControl/>
        <w:ind w:right="0" w:firstLine="540"/>
        <w:jc w:val="both"/>
      </w:pPr>
      <w:r>
        <w:t>Обязанности недропользователя по использованию земельного участка, предоставленного для целей недропользования, в том числе обязанности по рекультивации занимаемых земельных участков и приведению их в состояние, пригодное для использования участка по целевому назначению после окончания недропользования, обязанности недропользователей в части использования и охраны выделенных им земельных участков на территориях традиционного природопользования, в том числе в границах родовых угодий коренных малочисленных народов Севера, определяются с учетом требований федерального законодательства и законодательства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77. Согласование условий размещения промысловых объектов в границах родовых угодий</w:t>
      </w:r>
    </w:p>
    <w:p w:rsidR="00767713" w:rsidRDefault="00767713">
      <w:pPr>
        <w:pStyle w:val="ConsNonformat"/>
        <w:widowControl/>
        <w:ind w:right="0"/>
      </w:pPr>
    </w:p>
    <w:p w:rsidR="00767713" w:rsidRDefault="00767713">
      <w:pPr>
        <w:pStyle w:val="ConsNormal"/>
        <w:widowControl/>
        <w:ind w:right="0" w:firstLine="540"/>
        <w:jc w:val="both"/>
      </w:pPr>
      <w:r>
        <w:t>При разработке проектной документации на разработку месторождений полезных ископаемых либо иное промышленное освоение участка недр в границах родового угодья коренных малочисленных народов Севера недропользователь обязан согласовать с владельцем родового угодья схему и условия размещения промысловых объектов, в том числе буровых скважин и иных сооружений временного и постоянного характера, в границах родового угодья.</w:t>
      </w:r>
    </w:p>
    <w:p w:rsidR="00767713" w:rsidRDefault="00767713">
      <w:pPr>
        <w:pStyle w:val="ConsNormal"/>
        <w:widowControl/>
        <w:ind w:right="0" w:firstLine="540"/>
        <w:jc w:val="both"/>
      </w:pPr>
      <w:r>
        <w:t>При обращении недропользователя и владельца родового угодья в Правительство автономного округа для разрешения спора в связи с размещением промысловых объектов (буровых скважин) в границах родового угодья спор рассматривается согласительной комиссией, образуемой Правительством автономного округа, с участием представителей уполномоченного органа исполнительной власти автономного округа, органа местного самоуправления соответствующего муниципального образования, недропользователя и владельца родового угодья.</w:t>
      </w:r>
    </w:p>
    <w:p w:rsidR="00767713" w:rsidRDefault="00767713">
      <w:pPr>
        <w:pStyle w:val="ConsNonformat"/>
        <w:widowControl/>
        <w:ind w:right="0"/>
      </w:pPr>
    </w:p>
    <w:p w:rsidR="00767713" w:rsidRDefault="00767713">
      <w:pPr>
        <w:pStyle w:val="ConsTitle"/>
        <w:widowControl/>
        <w:ind w:right="0"/>
        <w:jc w:val="center"/>
      </w:pPr>
      <w:r>
        <w:t>Глава XI. ГОСУДАРСТВЕННЫЙ КОНТРОЛЬ</w:t>
      </w:r>
    </w:p>
    <w:p w:rsidR="00767713" w:rsidRDefault="00767713">
      <w:pPr>
        <w:pStyle w:val="ConsTitle"/>
        <w:widowControl/>
        <w:ind w:right="0"/>
        <w:jc w:val="center"/>
      </w:pPr>
      <w:r>
        <w:t>ЗА ГЕОЛОГИЧЕСКИМ ИЗУЧЕНИЕМ, ИСПОЛЬЗОВАНИЕМ</w:t>
      </w:r>
    </w:p>
    <w:p w:rsidR="00767713" w:rsidRDefault="00767713">
      <w:pPr>
        <w:pStyle w:val="ConsTitle"/>
        <w:widowControl/>
        <w:ind w:right="0"/>
        <w:jc w:val="center"/>
      </w:pPr>
      <w:r>
        <w:t>И ОХРАНОЙ НЕДР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Статья 78. Осуществление государственного контроля за геологическим изучением, использованием и охраной недр органами исполнительной власти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Органы исполнительной власти автономного округа в соответствии с законодательством Российской Федерации о недрах осуществляют государственный контроль за геологическим изучением, использованием и охраной недр на территории автономного округа.</w:t>
      </w:r>
    </w:p>
    <w:p w:rsidR="00767713" w:rsidRDefault="00767713">
      <w:pPr>
        <w:pStyle w:val="ConsNormal"/>
        <w:widowControl/>
        <w:ind w:right="0" w:firstLine="540"/>
        <w:jc w:val="both"/>
      </w:pPr>
      <w:r>
        <w:t>Государственный контроль за геологическим изучением, использованием и охраной недр, осуществляемый органами исполнительной власти автономного округа, направлен на обеспечение соблюдения всеми пользователями недр установленного порядка пользования недрами, законодательства,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767713" w:rsidRDefault="00767713">
      <w:pPr>
        <w:pStyle w:val="ConsNormal"/>
        <w:widowControl/>
        <w:ind w:right="0" w:firstLine="540"/>
        <w:jc w:val="both"/>
      </w:pPr>
      <w:r>
        <w:t>Государственный контроль за геологическим изучением, использованием и охраной недр органы исполнительной власти автономного округа осуществляют при всех видах недропользования и на всех стадиях промышленной эксплуатации недр: геологического изучения недр, поисков, разведки и добычи полезных ископаемых, первичной переработки, подготовки, сбора, хранения и транспортировки добытых полезных ископаемых (добытого минерального сырья), утилизации, захоронения и транспортировки промышленных отходов, строительства и эксплуатации подземных сооружений, не связанных с добычей полезных ископаемых.</w:t>
      </w:r>
    </w:p>
    <w:p w:rsidR="00767713" w:rsidRDefault="00767713">
      <w:pPr>
        <w:pStyle w:val="ConsNormal"/>
        <w:widowControl/>
        <w:ind w:right="0" w:firstLine="540"/>
        <w:jc w:val="both"/>
      </w:pPr>
      <w:r>
        <w:t>При осуществлении контроля за недропользованием и охраной недр на территории автономного округа уполномоченные Губернатором автономного округа органы исполнительной власти автономного округа:</w:t>
      </w:r>
    </w:p>
    <w:p w:rsidR="00767713" w:rsidRDefault="00767713">
      <w:pPr>
        <w:pStyle w:val="ConsNormal"/>
        <w:widowControl/>
        <w:ind w:right="0" w:firstLine="540"/>
        <w:jc w:val="both"/>
      </w:pPr>
      <w:r>
        <w:t>1) в рамках своей компетенции принимают решения по вопросам организации и проведения контроля за выполнением недропользователями условий выданных лицензий на пользование недрами, договоров об условиях пользования недрами (в том числе соглашений о разделе продукции), требований федерального законодательства и законодательства автономного округа о недрах и охране окружающей среды;</w:t>
      </w:r>
    </w:p>
    <w:p w:rsidR="00767713" w:rsidRDefault="00767713">
      <w:pPr>
        <w:pStyle w:val="ConsNormal"/>
        <w:widowControl/>
        <w:ind w:right="0" w:firstLine="540"/>
        <w:jc w:val="both"/>
      </w:pPr>
      <w:r>
        <w:t>2) при проведении контрольных проверок осуществляют взаимодействие с федеральными органами исполнительной власти (их территориальными органами), в том числе с органами государственного горного надзора, государственного геологического, санитарного и экологического контроля;</w:t>
      </w:r>
    </w:p>
    <w:p w:rsidR="00767713" w:rsidRDefault="00767713">
      <w:pPr>
        <w:pStyle w:val="ConsNormal"/>
        <w:widowControl/>
        <w:ind w:right="0" w:firstLine="540"/>
        <w:jc w:val="both"/>
      </w:pPr>
      <w:r>
        <w:t>3) осуществляют контроль за реализацией инвесторами обязательств по соглашениям о разделе продукции, заключаемым в целях поисков, разведки и добычи полезных ископаемых на территории автономного округа;</w:t>
      </w:r>
    </w:p>
    <w:p w:rsidR="00767713" w:rsidRDefault="00767713">
      <w:pPr>
        <w:pStyle w:val="ConsNormal"/>
        <w:widowControl/>
        <w:ind w:right="0" w:firstLine="540"/>
        <w:jc w:val="both"/>
      </w:pPr>
      <w:r>
        <w:t>4) осуществляют исполнение части полномочий федеральных органов исполнительной власти (их территориальных органов) по государственному контролю и надзору за недропользованием и охраной недр при наличии соответствующих соглашений.</w:t>
      </w:r>
    </w:p>
    <w:p w:rsidR="00767713" w:rsidRDefault="00767713">
      <w:pPr>
        <w:pStyle w:val="ConsNonformat"/>
        <w:widowControl/>
        <w:ind w:right="0"/>
      </w:pPr>
    </w:p>
    <w:p w:rsidR="00767713" w:rsidRDefault="00767713">
      <w:pPr>
        <w:pStyle w:val="ConsNormal"/>
        <w:widowControl/>
        <w:ind w:right="0" w:firstLine="540"/>
        <w:jc w:val="both"/>
      </w:pPr>
      <w:r>
        <w:t>Статья 79. Основные требования в области охраны недр и их рационального использования на территории автономного округа</w:t>
      </w:r>
    </w:p>
    <w:p w:rsidR="00767713" w:rsidRDefault="00767713">
      <w:pPr>
        <w:pStyle w:val="ConsNonformat"/>
        <w:widowControl/>
        <w:ind w:right="0"/>
      </w:pPr>
    </w:p>
    <w:p w:rsidR="00767713" w:rsidRDefault="00767713">
      <w:pPr>
        <w:pStyle w:val="ConsNormal"/>
        <w:widowControl/>
        <w:ind w:right="0" w:firstLine="540"/>
        <w:jc w:val="both"/>
      </w:pPr>
      <w:r>
        <w:t>Основными требованиями по рациональному использованию и охране недр на территории автономного округа в соответствии с федеральным законом являются:</w:t>
      </w:r>
    </w:p>
    <w:p w:rsidR="00767713" w:rsidRDefault="00767713">
      <w:pPr>
        <w:pStyle w:val="ConsNormal"/>
        <w:widowControl/>
        <w:ind w:right="0"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767713" w:rsidRDefault="00767713">
      <w:pPr>
        <w:pStyle w:val="ConsNormal"/>
        <w:widowControl/>
        <w:ind w:right="0" w:firstLine="540"/>
        <w:jc w:val="both"/>
      </w:pPr>
      <w:r>
        <w:t>2) обеспечение полноты геологического изучения, рационального комплексного использования и охраны недр;</w:t>
      </w:r>
    </w:p>
    <w:p w:rsidR="00767713" w:rsidRDefault="00767713">
      <w:pPr>
        <w:pStyle w:val="ConsNormal"/>
        <w:widowControl/>
        <w:ind w:right="0"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767713" w:rsidRDefault="00767713">
      <w:pPr>
        <w:pStyle w:val="ConsNormal"/>
        <w:widowControl/>
        <w:ind w:right="0" w:firstLine="540"/>
        <w:jc w:val="both"/>
      </w:pPr>
      <w:r>
        <w:t>4) проведение государственной экспертизы и государственного учета запасов полезных ископаемых, а также участков недр, используемых в целях, не связанных с добычей полезных ископаемых;</w:t>
      </w:r>
    </w:p>
    <w:p w:rsidR="00767713" w:rsidRDefault="00767713">
      <w:pPr>
        <w:pStyle w:val="ConsNormal"/>
        <w:widowControl/>
        <w:ind w:right="0"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767713" w:rsidRDefault="00767713">
      <w:pPr>
        <w:pStyle w:val="ConsNormal"/>
        <w:widowControl/>
        <w:ind w:right="0"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767713" w:rsidRDefault="00767713">
      <w:pPr>
        <w:pStyle w:val="ConsNormal"/>
        <w:widowControl/>
        <w:ind w:right="0"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767713" w:rsidRDefault="00767713">
      <w:pPr>
        <w:pStyle w:val="ConsNormal"/>
        <w:widowControl/>
        <w:ind w:right="0" w:firstLine="540"/>
        <w:jc w:val="both"/>
      </w:pPr>
      <w:r>
        <w:t>8) предотвращение загрязнения недр при проведении работ, связанных с пользованием недрами, в том числе при подземном хранении добытых нефти, газа или иных веществ и материалов, захоронении вредных и токсичных веществ и отходов производства, сбросе сточных вод;</w:t>
      </w:r>
    </w:p>
    <w:p w:rsidR="00767713" w:rsidRDefault="00767713">
      <w:pPr>
        <w:pStyle w:val="ConsNormal"/>
        <w:widowControl/>
        <w:ind w:right="0" w:firstLine="540"/>
        <w:jc w:val="both"/>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767713" w:rsidRDefault="00767713">
      <w:pPr>
        <w:pStyle w:val="ConsNormal"/>
        <w:widowControl/>
        <w:ind w:right="0"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767713" w:rsidRDefault="00767713">
      <w:pPr>
        <w:pStyle w:val="ConsNormal"/>
        <w:widowControl/>
        <w:ind w:right="0" w:firstLine="540"/>
        <w:jc w:val="both"/>
      </w:pPr>
      <w:r>
        <w:t>11)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rsidR="00767713" w:rsidRDefault="00767713">
      <w:pPr>
        <w:pStyle w:val="ConsNormal"/>
        <w:widowControl/>
        <w:ind w:right="0" w:firstLine="540"/>
        <w:jc w:val="both"/>
      </w:pPr>
      <w:r>
        <w:t>При возникновении непосредственной угрозы жизни и здоровью людей, возникшей в результате проведения горных работ, недропользователь в соответствии с федеральным законодательством обязан немедленно приостановить работы на лицензионном участке недр и обеспечить эвакуацию людей в безопасное место, информировать соответствующие федеральные органы исполнительной власти, органы исполнительной власти автономного округа и органы местного самоуправления о принятых мерах безопасности.</w:t>
      </w:r>
    </w:p>
    <w:p w:rsidR="00767713" w:rsidRDefault="00767713">
      <w:pPr>
        <w:pStyle w:val="ConsNonformat"/>
        <w:widowControl/>
        <w:ind w:right="0"/>
      </w:pPr>
    </w:p>
    <w:p w:rsidR="00767713" w:rsidRDefault="00767713">
      <w:pPr>
        <w:pStyle w:val="ConsNormal"/>
        <w:widowControl/>
        <w:ind w:right="0" w:firstLine="540"/>
        <w:jc w:val="both"/>
      </w:pPr>
      <w:r>
        <w:t>Статья 80. Охрана участков недр на территории автономного округа, представляющих особую научную или культурную ценность</w:t>
      </w:r>
    </w:p>
    <w:p w:rsidR="00767713" w:rsidRDefault="00767713">
      <w:pPr>
        <w:pStyle w:val="ConsNonformat"/>
        <w:widowControl/>
        <w:ind w:right="0"/>
      </w:pPr>
    </w:p>
    <w:p w:rsidR="00767713" w:rsidRDefault="00767713">
      <w:pPr>
        <w:pStyle w:val="ConsNormal"/>
        <w:widowControl/>
        <w:ind w:right="0" w:firstLine="540"/>
        <w:jc w:val="both"/>
      </w:pPr>
      <w:r>
        <w:t>Редкие геологические обнажения, минералогические образования, палеонтологические объекты и другие участки недр на территории автономного округа, представляющие особую научную или культурную ценность и признанные геологическими заповедниками либо памятниками природы на территории автономного округа, подлежат государственной защите в соответствии с федеральным законодательством и законодательством автономного округа.</w:t>
      </w:r>
    </w:p>
    <w:p w:rsidR="00767713" w:rsidRDefault="00767713">
      <w:pPr>
        <w:pStyle w:val="ConsNormal"/>
        <w:widowControl/>
        <w:ind w:right="0" w:firstLine="540"/>
        <w:jc w:val="both"/>
      </w:pPr>
      <w:r>
        <w:t>В соответствии с федеральным законом в случае обнаружения в границах лицензионного участка недр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принять необходимые меры для их сохранности и направить информацию об обнаружении названных объектов в органы исполнительной власти, предоставившие лицензию на пользование недрами.</w:t>
      </w:r>
    </w:p>
    <w:p w:rsidR="00767713" w:rsidRDefault="00767713">
      <w:pPr>
        <w:pStyle w:val="ConsNonformat"/>
        <w:widowControl/>
        <w:ind w:right="0"/>
      </w:pPr>
    </w:p>
    <w:p w:rsidR="00767713" w:rsidRDefault="00767713">
      <w:pPr>
        <w:pStyle w:val="ConsTitle"/>
        <w:widowControl/>
        <w:ind w:right="0"/>
        <w:jc w:val="center"/>
      </w:pPr>
      <w:r>
        <w:t>Глава XII. ОТВЕТСТВЕННОСТЬ</w:t>
      </w:r>
    </w:p>
    <w:p w:rsidR="00767713" w:rsidRDefault="00767713">
      <w:pPr>
        <w:pStyle w:val="ConsTitle"/>
        <w:widowControl/>
        <w:ind w:right="0"/>
        <w:jc w:val="center"/>
      </w:pPr>
      <w:r>
        <w:t>ЗА НАРУШЕНИЕ НАСТОЯЩЕГО ЗАКОНА</w:t>
      </w:r>
    </w:p>
    <w:p w:rsidR="00767713" w:rsidRDefault="00767713">
      <w:pPr>
        <w:pStyle w:val="ConsNonformat"/>
        <w:widowControl/>
        <w:ind w:right="0"/>
      </w:pPr>
    </w:p>
    <w:p w:rsidR="00767713" w:rsidRDefault="00767713">
      <w:pPr>
        <w:pStyle w:val="ConsNormal"/>
        <w:widowControl/>
        <w:ind w:right="0" w:firstLine="540"/>
        <w:jc w:val="both"/>
      </w:pPr>
      <w:r>
        <w:t>Статья 81. Ответственность за нарушение настоящего Закона</w:t>
      </w:r>
    </w:p>
    <w:p w:rsidR="00767713" w:rsidRDefault="00767713">
      <w:pPr>
        <w:pStyle w:val="ConsNonformat"/>
        <w:widowControl/>
        <w:ind w:right="0"/>
      </w:pPr>
    </w:p>
    <w:p w:rsidR="00767713" w:rsidRDefault="00767713">
      <w:pPr>
        <w:pStyle w:val="ConsNormal"/>
        <w:widowControl/>
        <w:ind w:right="0" w:firstLine="540"/>
        <w:jc w:val="both"/>
      </w:pPr>
      <w:r>
        <w:t>За нарушение настоящего Закона виновные лица несут ответственность в соответствии с законами Ханты - Мансийского автономного округа.</w:t>
      </w:r>
    </w:p>
    <w:p w:rsidR="00767713" w:rsidRDefault="00767713">
      <w:pPr>
        <w:pStyle w:val="ConsNonformat"/>
        <w:widowControl/>
        <w:ind w:right="0"/>
      </w:pPr>
    </w:p>
    <w:p w:rsidR="00767713" w:rsidRDefault="00767713">
      <w:pPr>
        <w:pStyle w:val="ConsNormal"/>
        <w:widowControl/>
        <w:ind w:right="0" w:firstLine="0"/>
        <w:jc w:val="right"/>
      </w:pPr>
      <w:r>
        <w:t>Губернатор</w:t>
      </w:r>
    </w:p>
    <w:p w:rsidR="00767713" w:rsidRDefault="00767713">
      <w:pPr>
        <w:pStyle w:val="ConsNormal"/>
        <w:widowControl/>
        <w:ind w:right="0" w:firstLine="0"/>
        <w:jc w:val="right"/>
      </w:pPr>
      <w:r>
        <w:t>автономного округа</w:t>
      </w:r>
    </w:p>
    <w:p w:rsidR="00767713" w:rsidRDefault="00767713">
      <w:pPr>
        <w:pStyle w:val="ConsNormal"/>
        <w:widowControl/>
        <w:ind w:right="0" w:firstLine="0"/>
        <w:jc w:val="right"/>
      </w:pPr>
      <w:r>
        <w:t>А.В.ФИЛИПЕНКО</w:t>
      </w:r>
    </w:p>
    <w:p w:rsidR="00767713" w:rsidRDefault="00767713">
      <w:pPr>
        <w:pStyle w:val="ConsNormal"/>
        <w:widowControl/>
        <w:ind w:right="0" w:firstLine="0"/>
      </w:pPr>
      <w:r>
        <w:t>г. Ханты - Мансийск</w:t>
      </w:r>
    </w:p>
    <w:p w:rsidR="00767713" w:rsidRDefault="00767713">
      <w:pPr>
        <w:pStyle w:val="ConsNormal"/>
        <w:widowControl/>
        <w:ind w:right="0" w:firstLine="0"/>
      </w:pPr>
      <w:r>
        <w:t>18 апреля 1996 года</w:t>
      </w:r>
    </w:p>
    <w:p w:rsidR="00767713" w:rsidRDefault="00767713">
      <w:pPr>
        <w:pStyle w:val="ConsNormal"/>
        <w:widowControl/>
        <w:ind w:right="0" w:firstLine="0"/>
      </w:pPr>
      <w:r>
        <w:t>N 15-оз</w:t>
      </w:r>
    </w:p>
    <w:p w:rsidR="00767713" w:rsidRDefault="00767713">
      <w:pPr>
        <w:pStyle w:val="ConsNonformat"/>
        <w:widowControl/>
        <w:ind w:right="0"/>
      </w:pPr>
    </w:p>
    <w:p w:rsidR="00767713" w:rsidRDefault="00767713">
      <w:pPr>
        <w:pStyle w:val="ConsNonformat"/>
        <w:widowControl/>
        <w:ind w:right="0"/>
      </w:pPr>
    </w:p>
    <w:p w:rsidR="00E161EB" w:rsidRDefault="00E161EB"/>
    <w:sectPr w:rsidR="00E161EB" w:rsidSect="00767713">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2863">
      <w:r>
        <w:separator/>
      </w:r>
    </w:p>
  </w:endnote>
  <w:endnote w:type="continuationSeparator" w:id="0">
    <w:p w:rsidR="00000000" w:rsidRDefault="005D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13" w:rsidRDefault="00767713" w:rsidP="0076771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67713" w:rsidRDefault="00767713" w:rsidP="0076771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13" w:rsidRDefault="00767713" w:rsidP="0076771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D2863">
      <w:rPr>
        <w:rStyle w:val="a4"/>
        <w:noProof/>
      </w:rPr>
      <w:t>1</w:t>
    </w:r>
    <w:r>
      <w:rPr>
        <w:rStyle w:val="a4"/>
      </w:rPr>
      <w:fldChar w:fldCharType="end"/>
    </w:r>
  </w:p>
  <w:p w:rsidR="00767713" w:rsidRDefault="00767713" w:rsidP="0076771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2863">
      <w:r>
        <w:separator/>
      </w:r>
    </w:p>
  </w:footnote>
  <w:footnote w:type="continuationSeparator" w:id="0">
    <w:p w:rsidR="00000000" w:rsidRDefault="005D2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E2"/>
    <w:rsid w:val="005D2863"/>
    <w:rsid w:val="00633EE2"/>
    <w:rsid w:val="00767713"/>
    <w:rsid w:val="00E1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D459F7-CD18-4837-83EB-BAF78C1B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767713"/>
    <w:pPr>
      <w:widowControl w:val="0"/>
      <w:autoSpaceDE w:val="0"/>
      <w:autoSpaceDN w:val="0"/>
      <w:adjustRightInd w:val="0"/>
      <w:ind w:right="19772" w:firstLine="720"/>
    </w:pPr>
    <w:rPr>
      <w:rFonts w:ascii="Arial" w:hAnsi="Arial" w:cs="Arial"/>
    </w:rPr>
  </w:style>
  <w:style w:type="paragraph" w:customStyle="1" w:styleId="ConsNonformat">
    <w:name w:val="ConsNonformat"/>
    <w:rsid w:val="00767713"/>
    <w:pPr>
      <w:widowControl w:val="0"/>
      <w:autoSpaceDE w:val="0"/>
      <w:autoSpaceDN w:val="0"/>
      <w:adjustRightInd w:val="0"/>
      <w:ind w:right="19772"/>
    </w:pPr>
    <w:rPr>
      <w:rFonts w:ascii="Courier New" w:hAnsi="Courier New" w:cs="Courier New"/>
    </w:rPr>
  </w:style>
  <w:style w:type="paragraph" w:customStyle="1" w:styleId="ConsTitle">
    <w:name w:val="ConsTitle"/>
    <w:rsid w:val="00767713"/>
    <w:pPr>
      <w:widowControl w:val="0"/>
      <w:autoSpaceDE w:val="0"/>
      <w:autoSpaceDN w:val="0"/>
      <w:adjustRightInd w:val="0"/>
      <w:ind w:right="19772"/>
    </w:pPr>
    <w:rPr>
      <w:rFonts w:ascii="Arial" w:hAnsi="Arial" w:cs="Arial"/>
      <w:b/>
      <w:bCs/>
      <w:sz w:val="16"/>
      <w:szCs w:val="16"/>
    </w:rPr>
  </w:style>
  <w:style w:type="paragraph" w:styleId="a3">
    <w:name w:val="footer"/>
    <w:basedOn w:val="a"/>
    <w:rsid w:val="00767713"/>
    <w:pPr>
      <w:tabs>
        <w:tab w:val="center" w:pos="4677"/>
        <w:tab w:val="right" w:pos="9355"/>
      </w:tabs>
    </w:pPr>
  </w:style>
  <w:style w:type="character" w:styleId="a4">
    <w:name w:val="page number"/>
    <w:basedOn w:val="a0"/>
    <w:rsid w:val="0076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18432</Words>
  <Characters>105063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18 апреля 1996 года N 15-оз</vt:lpstr>
    </vt:vector>
  </TitlesOfParts>
  <Company>fgu</Company>
  <LinksUpToDate>false</LinksUpToDate>
  <CharactersWithSpaces>123249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апреля 1996 года N 15-оз</dc:title>
  <dc:subject/>
  <dc:creator>vitalya</dc:creator>
  <cp:keywords/>
  <dc:description/>
  <cp:lastModifiedBy>Черныш Виктор Михайлович</cp:lastModifiedBy>
  <cp:revision>2</cp:revision>
  <dcterms:created xsi:type="dcterms:W3CDTF">2021-07-23T06:40:00Z</dcterms:created>
  <dcterms:modified xsi:type="dcterms:W3CDTF">2021-07-23T06:40:00Z</dcterms:modified>
</cp:coreProperties>
</file>